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FC" w:rsidRPr="006C23FC" w:rsidRDefault="006C23FC" w:rsidP="006C23FC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6C23F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Кл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евета и ответственность за нее </w:t>
      </w:r>
    </w:p>
    <w:p w:rsidR="006C23FC" w:rsidRPr="006C23FC" w:rsidRDefault="006C23FC" w:rsidP="006C23FC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6C23FC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6C23FC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6C23FC" w:rsidRPr="006C23FC" w:rsidRDefault="006C23FC" w:rsidP="006C23FC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6C23FC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6C23FC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Клевета - это распространение заведомо ложных сведений, порочащих честь и достоинство другого лица или подрывающих его репутацию (ст. 128.1 УК РФ).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Порочащими сведениями являются: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- сведения, содержащие утверждения о нарушении гражданином действующего законодательства;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 xml:space="preserve">- неправильном и неэтичном </w:t>
      </w:r>
      <w:proofErr w:type="gramStart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поведении</w:t>
      </w:r>
      <w:proofErr w:type="gramEnd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 xml:space="preserve"> в личной, общественной или политической жизни;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gramStart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недобросовестности</w:t>
      </w:r>
      <w:proofErr w:type="gramEnd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 xml:space="preserve"> при осуществлении </w:t>
      </w:r>
      <w:proofErr w:type="gramStart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какой</w:t>
      </w:r>
      <w:proofErr w:type="gramEnd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 xml:space="preserve"> - либо деятельности;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- нарушение деловой этики или обычаев делового оборота, которые умаляют честь и достоинство гражданина или его деловую репутацию.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 xml:space="preserve">Преступление, предусмотренное </w:t>
      </w:r>
      <w:proofErr w:type="gramStart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proofErr w:type="gramEnd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. 1 ст. 128.1 УК РФ, относится к уголовным делам частного обвинения, которое возбуждается мировым судьей только при наличии заявления потерпевшего или его законного представителя, и уголовная ответственность за которое наступает при достижении 16-летнего возраста.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Согласно санкции ст. 128.1 УК РФ уголовное наказание будет более строгим, если клевета: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- содержится в публичном выступлении, публично демонстрирующимся произведении, средствах массовой информации либо совершенная публично с использованием информационно-телекоммуникационных сетей, включая сеть «Интернет»;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- совершается с использованием служебного положения;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- если сообщается о том, что лицо страдает заболеванием, опасным для окружающих;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gramStart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соединенная</w:t>
      </w:r>
      <w:proofErr w:type="gramEnd"/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 xml:space="preserve"> с обвинением лица в совершении тяжкого или особо тяжкого преступлении, а также преступления против половой неприкосновенности или половой свободы личности.</w:t>
      </w:r>
    </w:p>
    <w:p w:rsidR="006C23FC" w:rsidRPr="006C23FC" w:rsidRDefault="006C23FC" w:rsidP="006C23F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C23FC">
        <w:rPr>
          <w:rFonts w:ascii="Times New Roman" w:eastAsia="Times New Roman" w:hAnsi="Times New Roman" w:cs="Times New Roman"/>
          <w:color w:val="333333"/>
          <w:lang w:eastAsia="ru-RU"/>
        </w:rPr>
        <w:t>Приговором суда за преступления, предусмотренные ст. 128.1 УК РФ, может быть назначено наказание в виде штрафа в размере до 5 млн. руб., обязательных работ на срок до 480 часов, принудительных работ на срок до 5 лет, ареста на срок до 6 месяцев и лишения свободы на срок до 5 лет.</w:t>
      </w:r>
    </w:p>
    <w:p w:rsidR="00E52CC3" w:rsidRDefault="00E52CC3"/>
    <w:sectPr w:rsidR="00E52CC3" w:rsidSect="00E5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23FC"/>
    <w:rsid w:val="006C23FC"/>
    <w:rsid w:val="00E5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C23FC"/>
  </w:style>
  <w:style w:type="character" w:customStyle="1" w:styleId="feeds-pagenavigationtooltip">
    <w:name w:val="feeds-page__navigation_tooltip"/>
    <w:basedOn w:val="a0"/>
    <w:rsid w:val="006C23FC"/>
  </w:style>
  <w:style w:type="paragraph" w:styleId="a3">
    <w:name w:val="Normal (Web)"/>
    <w:basedOn w:val="a"/>
    <w:uiPriority w:val="99"/>
    <w:semiHidden/>
    <w:unhideWhenUsed/>
    <w:rsid w:val="006C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9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94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44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10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2022-02-24T12:56:00Z</dcterms:created>
  <dcterms:modified xsi:type="dcterms:W3CDTF">2022-02-24T12:57:00Z</dcterms:modified>
</cp:coreProperties>
</file>