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Обзор по обращениям граждан и организаций, 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A7054A">
        <w:rPr>
          <w:rFonts w:ascii="PT Astra Serif" w:hAnsi="PT Astra Serif"/>
          <w:b/>
          <w:sz w:val="28"/>
          <w:szCs w:val="28"/>
          <w:u w:val="single"/>
        </w:rPr>
        <w:t xml:space="preserve">дрес Главы города Ульяновска и 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за 9 месяцев 2024 года</w:t>
      </w:r>
    </w:p>
    <w:p w:rsidR="00936EE2" w:rsidRDefault="00936EE2" w:rsidP="009F0D2C">
      <w:pPr>
        <w:pStyle w:val="aa"/>
        <w:spacing w:after="0" w:line="240" w:lineRule="auto"/>
        <w:ind w:left="425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36EE2" w:rsidRPr="009446F7" w:rsidRDefault="00936EE2" w:rsidP="00936EE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с 09.01.2024 по 30.09.2024</w:t>
      </w:r>
      <w:r w:rsidRPr="00D46E1C">
        <w:rPr>
          <w:rFonts w:ascii="PT Astra Serif" w:hAnsi="PT Astra Serif"/>
          <w:sz w:val="28"/>
          <w:szCs w:val="28"/>
        </w:rPr>
        <w:t xml:space="preserve"> в администрацию города Ульяновска поступило </w:t>
      </w:r>
      <w:r>
        <w:rPr>
          <w:rFonts w:ascii="PT Astra Serif" w:hAnsi="PT Astra Serif"/>
          <w:b/>
          <w:sz w:val="28"/>
          <w:szCs w:val="28"/>
        </w:rPr>
        <w:t>11 274</w:t>
      </w:r>
      <w:r w:rsidRPr="00D46E1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обращения (заявления)</w:t>
      </w:r>
      <w:r w:rsidRPr="00D46E1C">
        <w:rPr>
          <w:rFonts w:ascii="PT Astra Serif" w:hAnsi="PT Astra Serif"/>
          <w:sz w:val="28"/>
          <w:szCs w:val="28"/>
        </w:rPr>
        <w:t xml:space="preserve"> граждан</w:t>
      </w:r>
      <w:r w:rsidRPr="001719E0">
        <w:rPr>
          <w:rFonts w:ascii="PT Astra Serif" w:hAnsi="PT Astra Serif"/>
          <w:sz w:val="28"/>
          <w:szCs w:val="28"/>
        </w:rPr>
        <w:t xml:space="preserve">, </w:t>
      </w:r>
      <w:r w:rsidR="00E406A4">
        <w:rPr>
          <w:rFonts w:ascii="PT Astra Serif" w:hAnsi="PT Astra Serif"/>
          <w:sz w:val="28"/>
          <w:szCs w:val="28"/>
        </w:rPr>
        <w:t xml:space="preserve">что </w:t>
      </w:r>
      <w:r w:rsidRPr="001719E0">
        <w:rPr>
          <w:rFonts w:ascii="PT Astra Serif" w:hAnsi="PT Astra Serif"/>
          <w:sz w:val="28"/>
          <w:szCs w:val="28"/>
        </w:rPr>
        <w:t xml:space="preserve">меньше показателя аналогичного периода </w:t>
      </w:r>
      <w:r>
        <w:rPr>
          <w:rFonts w:ascii="PT Astra Serif" w:hAnsi="PT Astra Serif"/>
          <w:sz w:val="28"/>
          <w:szCs w:val="28"/>
        </w:rPr>
        <w:t>2023</w:t>
      </w:r>
      <w:r w:rsidRPr="001719E0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на 8 %</w:t>
      </w:r>
      <w:r w:rsidR="00FB77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294ECE">
        <w:rPr>
          <w:rFonts w:ascii="PT Astra Serif" w:hAnsi="PT Astra Serif"/>
          <w:sz w:val="28"/>
          <w:szCs w:val="28"/>
        </w:rPr>
        <w:t xml:space="preserve">АППГ </w:t>
      </w:r>
      <w:r>
        <w:rPr>
          <w:rFonts w:ascii="PT Astra Serif" w:hAnsi="PT Astra Serif"/>
          <w:sz w:val="28"/>
          <w:szCs w:val="28"/>
        </w:rPr>
        <w:t>12</w:t>
      </w:r>
      <w:r w:rsidR="00294E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251</w:t>
      </w:r>
      <w:r w:rsidRPr="001719E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936EE2" w:rsidRPr="00A103E5" w:rsidRDefault="00E406A4" w:rsidP="00936EE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Посредством 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>сервис</w:t>
      </w:r>
      <w:r>
        <w:rPr>
          <w:rFonts w:ascii="PT Astra Serif" w:hAnsi="PT Astra Serif"/>
          <w:color w:val="000000" w:themeColor="text1"/>
          <w:sz w:val="28"/>
          <w:szCs w:val="28"/>
        </w:rPr>
        <w:t>ов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ЕСЭД,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 xml:space="preserve"> электронн</w:t>
      </w:r>
      <w:r>
        <w:rPr>
          <w:rFonts w:ascii="PT Astra Serif" w:hAnsi="PT Astra Serif"/>
          <w:color w:val="000000" w:themeColor="text1"/>
          <w:sz w:val="28"/>
          <w:szCs w:val="28"/>
        </w:rPr>
        <w:t>ой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 xml:space="preserve"> почт</w:t>
      </w:r>
      <w:r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«Виртуальн</w:t>
      </w:r>
      <w:r>
        <w:rPr>
          <w:rFonts w:ascii="PT Astra Serif" w:hAnsi="PT Astra Serif"/>
          <w:color w:val="000000" w:themeColor="text1"/>
          <w:sz w:val="28"/>
          <w:szCs w:val="28"/>
        </w:rPr>
        <w:t>ой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приёмн</w:t>
      </w:r>
      <w:r>
        <w:rPr>
          <w:rFonts w:ascii="PT Astra Serif" w:hAnsi="PT Astra Serif"/>
          <w:color w:val="000000" w:themeColor="text1"/>
          <w:sz w:val="28"/>
          <w:szCs w:val="28"/>
        </w:rPr>
        <w:t>ой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 xml:space="preserve">» на официальном сайте администрации города Ульяновска в информационно-телекоммуникационной сети «Интернет» получено </w:t>
      </w:r>
      <w:r w:rsidR="00936EE2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 w:rsidR="00294EC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36EE2">
        <w:rPr>
          <w:rFonts w:ascii="PT Astra Serif" w:hAnsi="PT Astra Serif"/>
          <w:b/>
          <w:color w:val="000000" w:themeColor="text1"/>
          <w:sz w:val="28"/>
          <w:szCs w:val="28"/>
        </w:rPr>
        <w:t>154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 xml:space="preserve"> обращения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в форме электронного документа (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>45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36EE2" w:rsidRPr="00A103E5">
        <w:rPr>
          <w:rFonts w:ascii="PT Astra Serif" w:hAnsi="PT Astra Serif"/>
          <w:color w:val="000000" w:themeColor="text1"/>
          <w:sz w:val="28"/>
          <w:szCs w:val="28"/>
        </w:rPr>
        <w:t>% от о</w:t>
      </w:r>
      <w:r w:rsidR="00936EE2">
        <w:rPr>
          <w:rFonts w:ascii="PT Astra Serif" w:hAnsi="PT Astra Serif"/>
          <w:color w:val="000000" w:themeColor="text1"/>
          <w:sz w:val="28"/>
          <w:szCs w:val="28"/>
        </w:rPr>
        <w:t>бщего объёма почты от граждан).</w:t>
      </w:r>
    </w:p>
    <w:p w:rsidR="00936EE2" w:rsidRDefault="00936EE2" w:rsidP="00936EE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зарегистрирова</w:t>
      </w:r>
      <w:r>
        <w:rPr>
          <w:rFonts w:ascii="PT Astra Serif" w:hAnsi="PT Astra Serif"/>
          <w:sz w:val="28"/>
          <w:szCs w:val="28"/>
        </w:rPr>
        <w:t>но 4</w:t>
      </w:r>
      <w:r w:rsidR="00294E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523 обращения</w:t>
      </w:r>
      <w:r w:rsidRPr="0010104D">
        <w:rPr>
          <w:rFonts w:ascii="PT Astra Serif" w:hAnsi="PT Astra Serif"/>
          <w:sz w:val="28"/>
          <w:szCs w:val="28"/>
        </w:rPr>
        <w:t xml:space="preserve"> АППГ</w:t>
      </w:r>
      <w:r>
        <w:rPr>
          <w:rFonts w:ascii="PT Astra Serif" w:hAnsi="PT Astra Serif"/>
          <w:sz w:val="28"/>
          <w:szCs w:val="28"/>
        </w:rPr>
        <w:t xml:space="preserve"> </w:t>
      </w:r>
      <w:r w:rsidRPr="0010104D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5378</w:t>
      </w:r>
      <w:r w:rsidRPr="0010104D">
        <w:rPr>
          <w:rFonts w:ascii="PT Astra Serif" w:hAnsi="PT Astra Serif"/>
          <w:sz w:val="28"/>
          <w:szCs w:val="28"/>
        </w:rPr>
        <w:t xml:space="preserve">, в сравнении с аналогичным периодом прошлого года произошло </w:t>
      </w:r>
      <w:r>
        <w:rPr>
          <w:rFonts w:ascii="PT Astra Serif" w:hAnsi="PT Astra Serif"/>
          <w:sz w:val="28"/>
          <w:szCs w:val="28"/>
        </w:rPr>
        <w:t>уменьшение</w:t>
      </w:r>
      <w:r w:rsidRPr="0010104D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855</w:t>
      </w:r>
      <w:r w:rsidRPr="0010104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обращений</w:t>
      </w:r>
      <w:r w:rsidR="00E406A4">
        <w:rPr>
          <w:rFonts w:ascii="PT Astra Serif" w:hAnsi="PT Astra Serif"/>
          <w:sz w:val="28"/>
          <w:szCs w:val="28"/>
        </w:rPr>
        <w:t>;</w:t>
      </w:r>
    </w:p>
    <w:p w:rsidR="00936EE2" w:rsidRPr="009446F7" w:rsidRDefault="00936EE2" w:rsidP="00936EE2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>Все обращения, заявления поддержаны – зарегистрированы и переданы по компетенции в структурные подразделения администрации города Ульяновска.</w:t>
      </w:r>
    </w:p>
    <w:p w:rsidR="00936EE2" w:rsidRPr="00A103E5" w:rsidRDefault="00936EE2" w:rsidP="00936EE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103E5">
        <w:rPr>
          <w:rFonts w:ascii="PT Astra Serif" w:hAnsi="PT Astra Serif"/>
          <w:color w:val="000000" w:themeColor="text1"/>
          <w:sz w:val="28"/>
          <w:szCs w:val="28"/>
        </w:rPr>
        <w:t>Мониторинг источников их поступления показал следующее.</w:t>
      </w:r>
    </w:p>
    <w:p w:rsidR="00936EE2" w:rsidRPr="00A103E5" w:rsidRDefault="00936EE2" w:rsidP="00936EE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Письменные обращения</w:t>
      </w:r>
      <w:r w:rsidR="00E406A4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Pr="00A103E5">
        <w:rPr>
          <w:rFonts w:ascii="PT Astra Serif" w:hAnsi="PT Astra Serif"/>
          <w:color w:val="000000" w:themeColor="text1"/>
          <w:sz w:val="28"/>
          <w:szCs w:val="28"/>
        </w:rPr>
        <w:t xml:space="preserve">осредством «Почты России» поступило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="00294EC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080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письменных обращени</w:t>
      </w:r>
      <w:r w:rsidR="00E406A4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>
        <w:rPr>
          <w:rFonts w:ascii="PT Astra Serif" w:hAnsi="PT Astra Serif"/>
          <w:color w:val="000000" w:themeColor="text1"/>
          <w:sz w:val="28"/>
          <w:szCs w:val="28"/>
        </w:rPr>
        <w:t>62,8</w:t>
      </w:r>
      <w:r w:rsidR="00294E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% от общего объёма почты).</w:t>
      </w:r>
    </w:p>
    <w:p w:rsidR="00936EE2" w:rsidRPr="00A103E5" w:rsidRDefault="00936EE2" w:rsidP="00936EE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103E5">
        <w:rPr>
          <w:rFonts w:ascii="PT Astra Serif" w:hAnsi="PT Astra Serif"/>
          <w:color w:val="000000" w:themeColor="text1"/>
          <w:sz w:val="28"/>
          <w:szCs w:val="28"/>
        </w:rPr>
        <w:t>Обращени</w:t>
      </w:r>
      <w:r w:rsidR="00E406A4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103E5">
        <w:rPr>
          <w:rFonts w:ascii="PT Astra Serif" w:hAnsi="PT Astra Serif"/>
          <w:color w:val="000000" w:themeColor="text1"/>
          <w:sz w:val="28"/>
          <w:szCs w:val="28"/>
        </w:rPr>
        <w:t xml:space="preserve"> в устной форме поступило </w:t>
      </w:r>
      <w:r w:rsidRPr="00E406A4">
        <w:rPr>
          <w:rFonts w:ascii="PT Astra Serif" w:hAnsi="PT Astra Serif"/>
          <w:b/>
          <w:color w:val="000000" w:themeColor="text1"/>
          <w:sz w:val="28"/>
          <w:szCs w:val="28"/>
        </w:rPr>
        <w:t>52</w:t>
      </w:r>
      <w:r w:rsidRPr="00A103E5">
        <w:rPr>
          <w:rFonts w:ascii="PT Astra Serif" w:hAnsi="PT Astra Serif"/>
          <w:color w:val="000000" w:themeColor="text1"/>
          <w:sz w:val="28"/>
          <w:szCs w:val="28"/>
        </w:rPr>
        <w:t>, что составило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0,5 % от общего объёма почты.</w:t>
      </w:r>
    </w:p>
    <w:p w:rsidR="00294ECE" w:rsidRDefault="00294EC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3083E" w:rsidRDefault="0063083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7054A" w:rsidRDefault="00A7054A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7054A" w:rsidRDefault="00A7054A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070E4" w:rsidRDefault="006070E4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070E4" w:rsidRDefault="006070E4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B7725" w:rsidRPr="00A7054A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A7054A">
        <w:rPr>
          <w:rFonts w:ascii="PT Astra Serif" w:hAnsi="PT Astra Serif"/>
          <w:b/>
          <w:sz w:val="22"/>
          <w:szCs w:val="22"/>
        </w:rPr>
        <w:t>*</w:t>
      </w:r>
      <w:r w:rsidR="00FB7725" w:rsidRPr="00A7054A">
        <w:rPr>
          <w:rFonts w:ascii="PT Astra Serif" w:hAnsi="PT Astra Serif"/>
          <w:b/>
          <w:i/>
          <w:sz w:val="22"/>
          <w:szCs w:val="22"/>
        </w:rPr>
        <w:t>Отчёт о работе управления делопроизводства, обращений граждан и организаций администрации города Ульяновска за 9 месяцев 2024 года подготовлен с использование</w:t>
      </w:r>
      <w:r w:rsidR="00E406A4" w:rsidRPr="00A7054A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A7054A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A7054A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A7054A" w:rsidSect="00CB60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E7" w:rsidRDefault="00116FE7" w:rsidP="00094248">
      <w:r>
        <w:separator/>
      </w:r>
    </w:p>
  </w:endnote>
  <w:endnote w:type="continuationSeparator" w:id="0">
    <w:p w:rsidR="00116FE7" w:rsidRDefault="00116FE7" w:rsidP="000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E7" w:rsidRDefault="00116FE7" w:rsidP="00094248">
      <w:r>
        <w:separator/>
      </w:r>
    </w:p>
  </w:footnote>
  <w:footnote w:type="continuationSeparator" w:id="0">
    <w:p w:rsidR="00116FE7" w:rsidRDefault="00116FE7" w:rsidP="00094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B6" w:rsidRPr="00EC75A4" w:rsidRDefault="00D35E98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6070E4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D7"/>
    <w:rsid w:val="0000021B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16FE7"/>
    <w:rsid w:val="00120376"/>
    <w:rsid w:val="00125F77"/>
    <w:rsid w:val="00132D91"/>
    <w:rsid w:val="00135A5A"/>
    <w:rsid w:val="0013676A"/>
    <w:rsid w:val="00140FC5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20442A"/>
    <w:rsid w:val="002050FA"/>
    <w:rsid w:val="00211E93"/>
    <w:rsid w:val="00232BBF"/>
    <w:rsid w:val="00254283"/>
    <w:rsid w:val="00254E36"/>
    <w:rsid w:val="002553ED"/>
    <w:rsid w:val="00256327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D0DF4"/>
    <w:rsid w:val="002D3236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81FBD"/>
    <w:rsid w:val="00386FF3"/>
    <w:rsid w:val="003B3938"/>
    <w:rsid w:val="003B6B9F"/>
    <w:rsid w:val="003D2D5E"/>
    <w:rsid w:val="003D326C"/>
    <w:rsid w:val="003E48C4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3775D"/>
    <w:rsid w:val="00557620"/>
    <w:rsid w:val="0057100F"/>
    <w:rsid w:val="00574F44"/>
    <w:rsid w:val="0057749A"/>
    <w:rsid w:val="00583933"/>
    <w:rsid w:val="0059762E"/>
    <w:rsid w:val="005A48F6"/>
    <w:rsid w:val="005B32E2"/>
    <w:rsid w:val="005D1656"/>
    <w:rsid w:val="006005B3"/>
    <w:rsid w:val="00603BC6"/>
    <w:rsid w:val="006070E4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0DBD"/>
    <w:rsid w:val="006E7A68"/>
    <w:rsid w:val="006F5106"/>
    <w:rsid w:val="00713876"/>
    <w:rsid w:val="00720893"/>
    <w:rsid w:val="00727D75"/>
    <w:rsid w:val="00727EED"/>
    <w:rsid w:val="00744968"/>
    <w:rsid w:val="00746E6E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054A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101A1"/>
    <w:rsid w:val="00B20078"/>
    <w:rsid w:val="00B33F35"/>
    <w:rsid w:val="00B361C3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D0538"/>
    <w:rsid w:val="00BD4C12"/>
    <w:rsid w:val="00BE1E7A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35E98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CF57-F2BB-46F9-BA4F-158746A3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1646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5</cp:revision>
  <cp:lastPrinted>2024-11-06T16:28:00Z</cp:lastPrinted>
  <dcterms:created xsi:type="dcterms:W3CDTF">2024-12-25T13:20:00Z</dcterms:created>
  <dcterms:modified xsi:type="dcterms:W3CDTF">2024-12-25T15:46:00Z</dcterms:modified>
</cp:coreProperties>
</file>