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DE" w:rsidRPr="003568B9" w:rsidRDefault="008F4EDE" w:rsidP="008F4EDE">
      <w:pPr>
        <w:jc w:val="both"/>
        <w:rPr>
          <w:rFonts w:ascii="Times New Roman" w:hAnsi="Times New Roman" w:cs="Times New Roman"/>
          <w:b/>
          <w:bCs/>
        </w:rPr>
      </w:pPr>
      <w:r w:rsidRPr="003568B9"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за нарушение гражданами правил пожарной безопасности установлена административная и уголовная ответственность.</w:t>
      </w:r>
    </w:p>
    <w:p w:rsidR="008F4EDE" w:rsidRPr="003568B9" w:rsidRDefault="008F4EDE" w:rsidP="008F4EDE">
      <w:pPr>
        <w:jc w:val="both"/>
        <w:rPr>
          <w:rFonts w:ascii="Times New Roman" w:hAnsi="Times New Roman" w:cs="Times New Roman"/>
        </w:rPr>
      </w:pPr>
      <w:r w:rsidRPr="003568B9">
        <w:rPr>
          <w:rFonts w:ascii="Times New Roman" w:hAnsi="Times New Roman" w:cs="Times New Roman"/>
        </w:rPr>
        <w:t>В преддверии пожароопасного сезона напоминаем, что в соответствии с Правилами пожарной безопасности в лесах, утвержденных Постановлением Правительства РФ от 07.10.2020 года № 1614, допускается разведение костров только в специально оборудованных для этого местах.</w:t>
      </w:r>
    </w:p>
    <w:p w:rsidR="008F4EDE" w:rsidRPr="003568B9" w:rsidRDefault="008F4EDE" w:rsidP="008F4EDE">
      <w:pPr>
        <w:jc w:val="both"/>
        <w:rPr>
          <w:rFonts w:ascii="Times New Roman" w:hAnsi="Times New Roman" w:cs="Times New Roman"/>
        </w:rPr>
      </w:pPr>
      <w:proofErr w:type="gramStart"/>
      <w:r w:rsidRPr="003568B9">
        <w:rPr>
          <w:rFonts w:ascii="Times New Roman" w:hAnsi="Times New Roman" w:cs="Times New Roman"/>
        </w:rPr>
        <w:t>Запрещено бросать горящие спички, окурки, употреблять при охоте пыжи из горючих или тлеющих материалов, оставлять промасленные или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местах, заправлять горючим топливные баки двигателей внутреннего сгора</w:t>
      </w:r>
      <w:bookmarkStart w:id="0" w:name="_GoBack"/>
      <w:bookmarkEnd w:id="0"/>
      <w:r w:rsidRPr="003568B9">
        <w:rPr>
          <w:rFonts w:ascii="Times New Roman" w:hAnsi="Times New Roman" w:cs="Times New Roman"/>
        </w:rPr>
        <w:t>ния при работе двигателя, использовать машины с неисправной системой питания двигателя, а также курить или пользоваться открытым</w:t>
      </w:r>
      <w:proofErr w:type="gramEnd"/>
      <w:r w:rsidRPr="003568B9">
        <w:rPr>
          <w:rFonts w:ascii="Times New Roman" w:hAnsi="Times New Roman" w:cs="Times New Roman"/>
        </w:rPr>
        <w:t xml:space="preserve"> огнем вблизи машин, заправляемых горючим, выполнять работы с отрытым огнем на торфяниках.</w:t>
      </w:r>
    </w:p>
    <w:p w:rsidR="008F4EDE" w:rsidRPr="003568B9" w:rsidRDefault="008F4EDE" w:rsidP="008F4EDE">
      <w:pPr>
        <w:jc w:val="both"/>
        <w:rPr>
          <w:rFonts w:ascii="Times New Roman" w:hAnsi="Times New Roman" w:cs="Times New Roman"/>
        </w:rPr>
      </w:pPr>
      <w:r w:rsidRPr="003568B9">
        <w:rPr>
          <w:rFonts w:ascii="Times New Roman" w:hAnsi="Times New Roman" w:cs="Times New Roman"/>
        </w:rPr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 Запрещается выжигание хвороста, лесной подстилки, сухой травы и других лесных горючих материалов и на земельных участках, непосредственно примыкающих к лесам, защитным и лесным насаждениям, в том числе вблизи железной дороги.</w:t>
      </w:r>
    </w:p>
    <w:p w:rsidR="008F4EDE" w:rsidRPr="003568B9" w:rsidRDefault="008F4EDE" w:rsidP="008F4EDE">
      <w:pPr>
        <w:jc w:val="both"/>
        <w:rPr>
          <w:rFonts w:ascii="Times New Roman" w:hAnsi="Times New Roman" w:cs="Times New Roman"/>
        </w:rPr>
      </w:pPr>
      <w:proofErr w:type="gramStart"/>
      <w:r w:rsidRPr="003568B9">
        <w:rPr>
          <w:rFonts w:ascii="Times New Roman" w:hAnsi="Times New Roman" w:cs="Times New Roman"/>
        </w:rPr>
        <w:t>Кодекс Российской Федерации об административных правонарушениях (далее - КоАП РФ) предусматривает ответственность за нарушение требований пожарной безопасности (статья 20.4</w:t>
      </w:r>
      <w:proofErr w:type="gramEnd"/>
      <w:r w:rsidRPr="003568B9">
        <w:rPr>
          <w:rFonts w:ascii="Times New Roman" w:hAnsi="Times New Roman" w:cs="Times New Roman"/>
        </w:rPr>
        <w:t xml:space="preserve"> </w:t>
      </w:r>
      <w:proofErr w:type="gramStart"/>
      <w:r w:rsidRPr="003568B9">
        <w:rPr>
          <w:rFonts w:ascii="Times New Roman" w:hAnsi="Times New Roman" w:cs="Times New Roman"/>
        </w:rPr>
        <w:t>КоАП РФ), за нарушение правил пожарной безопасности в лесах (статья 8.32 КоАП РФ), а также за нарушение требований пожарной безопасности на железнодорожном, морском, внутреннем водном или воздушном транспорте (статья 11. 16 КоАП РФ)</w:t>
      </w:r>
      <w:proofErr w:type="gramEnd"/>
    </w:p>
    <w:p w:rsidR="008F4EDE" w:rsidRPr="003568B9" w:rsidRDefault="008F4EDE" w:rsidP="008F4EDE">
      <w:pPr>
        <w:jc w:val="both"/>
        <w:rPr>
          <w:rFonts w:ascii="Times New Roman" w:hAnsi="Times New Roman" w:cs="Times New Roman"/>
        </w:rPr>
      </w:pPr>
      <w:proofErr w:type="gramStart"/>
      <w:r w:rsidRPr="003568B9">
        <w:rPr>
          <w:rFonts w:ascii="Times New Roman" w:hAnsi="Times New Roman" w:cs="Times New Roman"/>
        </w:rPr>
        <w:t>Так, часть 1 статьи 20.4 КоАП РФ предусматривает ответственность за нарушение требований пожарной безопасности и влечет назначение наказания в виде предупреждения или наложения административного штрафа на граждан в размере от двух тысяч до трех тысяч рублей; на должностных лиц - от шести тысяч до пятнадцати тысяч рублей; на юридических лиц - от ста пятидесяти тысяч до двухсот тысяч рублей.</w:t>
      </w:r>
      <w:proofErr w:type="gramEnd"/>
    </w:p>
    <w:p w:rsidR="008F4EDE" w:rsidRPr="003568B9" w:rsidRDefault="008F4EDE" w:rsidP="008F4EDE">
      <w:pPr>
        <w:jc w:val="both"/>
        <w:rPr>
          <w:rFonts w:ascii="Times New Roman" w:hAnsi="Times New Roman" w:cs="Times New Roman"/>
        </w:rPr>
      </w:pPr>
      <w:r w:rsidRPr="003568B9">
        <w:rPr>
          <w:rFonts w:ascii="Times New Roman" w:hAnsi="Times New Roman" w:cs="Times New Roman"/>
        </w:rPr>
        <w:t>Ответственность за нарушение требований пожарной безопасности на железнодорожном, морском, внутреннем водном или воздушном транспорте предусмотрена статьей 11.16 КоАП РФ. Нарушение данных требований влечет наложение административного штрафа на граждан в размере от одной тысячи пятисот до двух тысяч рублей; на должностных лиц - от четырех тысяч до пяти тысяч рублей.</w:t>
      </w:r>
    </w:p>
    <w:p w:rsidR="008F4EDE" w:rsidRPr="003568B9" w:rsidRDefault="008F4EDE" w:rsidP="008F4EDE">
      <w:pPr>
        <w:jc w:val="both"/>
        <w:rPr>
          <w:rFonts w:ascii="Times New Roman" w:hAnsi="Times New Roman" w:cs="Times New Roman"/>
        </w:rPr>
      </w:pPr>
      <w:r w:rsidRPr="003568B9">
        <w:rPr>
          <w:rFonts w:ascii="Times New Roman" w:hAnsi="Times New Roman" w:cs="Times New Roman"/>
        </w:rPr>
        <w:t>Уголовная ответственность предусмотрена за 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человека. Санкция ч. 1 ст. 219 УК РФ предусматривает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деятельностью.</w:t>
      </w:r>
    </w:p>
    <w:p w:rsidR="008F4EDE" w:rsidRPr="003568B9" w:rsidRDefault="008F4EDE" w:rsidP="008F4EDE">
      <w:pPr>
        <w:jc w:val="both"/>
        <w:rPr>
          <w:rFonts w:ascii="Times New Roman" w:hAnsi="Times New Roman" w:cs="Times New Roman"/>
        </w:rPr>
      </w:pPr>
      <w:proofErr w:type="gramStart"/>
      <w:r w:rsidRPr="003568B9">
        <w:rPr>
          <w:rFonts w:ascii="Times New Roman" w:hAnsi="Times New Roman" w:cs="Times New Roman"/>
        </w:rPr>
        <w:t>Статья 261 УК РФ предусматривает уголовную ответственность за уничтожение или повреждение лесных насаждений как в результате неосторожного обращения с огнем или иными источниками повышенной опасности, так и путем умышленного поджога, санкцией статьи предусмотрено наказание в виде штрафа в размере от трехсот тысяч до пятисот тысяч рублей, либо в виде обязательных работ, либо лишения свободы на срок до четырех лет.</w:t>
      </w:r>
      <w:proofErr w:type="gramEnd"/>
    </w:p>
    <w:p w:rsidR="00A76129" w:rsidRDefault="003568B9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DE"/>
    <w:rsid w:val="000F07DF"/>
    <w:rsid w:val="003568B9"/>
    <w:rsid w:val="00360A65"/>
    <w:rsid w:val="005671F3"/>
    <w:rsid w:val="008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4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3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9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2022-05-18T07:22:00Z</dcterms:created>
  <dcterms:modified xsi:type="dcterms:W3CDTF">2022-05-18T07:49:00Z</dcterms:modified>
</cp:coreProperties>
</file>