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BE" w:rsidRPr="001A12BE" w:rsidRDefault="001A12BE" w:rsidP="001A12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 о</w:t>
      </w:r>
      <w:r w:rsidRPr="001A12B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 w:rsidRPr="001A12BE">
        <w:rPr>
          <w:rFonts w:ascii="Times New Roman" w:hAnsi="Times New Roman" w:cs="Times New Roman"/>
          <w:b/>
          <w:bCs/>
        </w:rPr>
        <w:t>действии отдельных видов лицензий в 2022 году</w:t>
      </w:r>
      <w:r>
        <w:rPr>
          <w:rFonts w:ascii="Times New Roman" w:hAnsi="Times New Roman" w:cs="Times New Roman"/>
          <w:b/>
          <w:bCs/>
        </w:rPr>
        <w:t>.</w:t>
      </w:r>
      <w:bookmarkEnd w:id="0"/>
    </w:p>
    <w:p w:rsidR="001A12BE" w:rsidRPr="001A12BE" w:rsidRDefault="001A12BE" w:rsidP="001A12BE">
      <w:p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Постановлением Правительства Российской Федерации от 12.03.2022 № 353 установлено, что ряд лицензий и других разрешений продлеваются на 12 месяцев.</w:t>
      </w:r>
    </w:p>
    <w:p w:rsidR="001A12BE" w:rsidRPr="001A12BE" w:rsidRDefault="001A12BE" w:rsidP="001A12BE">
      <w:p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Речь идет о тех, срок действия которых истек с 14 марта или еще истечет до 31 декабря 2022 года. Среди них:</w:t>
      </w:r>
    </w:p>
    <w:p w:rsidR="001A12BE" w:rsidRPr="001A12BE" w:rsidRDefault="001A12BE" w:rsidP="001A12BE">
      <w:p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- лицензии на производство и оборот этилового спирта, алкогольной й спиртосодержащей продукции (в </w:t>
      </w:r>
      <w:proofErr w:type="spellStart"/>
      <w:r w:rsidRPr="001A12BE">
        <w:rPr>
          <w:rFonts w:ascii="Times New Roman" w:hAnsi="Times New Roman" w:cs="Times New Roman"/>
        </w:rPr>
        <w:t>т.ч</w:t>
      </w:r>
      <w:proofErr w:type="spellEnd"/>
      <w:r w:rsidRPr="001A12BE">
        <w:rPr>
          <w:rFonts w:ascii="Times New Roman" w:hAnsi="Times New Roman" w:cs="Times New Roman"/>
        </w:rPr>
        <w:t>. лицензии на розничную продажу в торговых объектах или в заведениях общепита);</w:t>
      </w:r>
    </w:p>
    <w:p w:rsidR="001A12BE" w:rsidRPr="001A12BE" w:rsidRDefault="001A12BE" w:rsidP="001A12BE">
      <w:p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- лицензии на Т</w:t>
      </w:r>
      <w:proofErr w:type="gramStart"/>
      <w:r w:rsidRPr="001A12BE">
        <w:rPr>
          <w:rFonts w:ascii="Times New Roman" w:hAnsi="Times New Roman" w:cs="Times New Roman"/>
        </w:rPr>
        <w:t>В-</w:t>
      </w:r>
      <w:proofErr w:type="gramEnd"/>
      <w:r w:rsidRPr="001A12BE">
        <w:rPr>
          <w:rFonts w:ascii="Times New Roman" w:hAnsi="Times New Roman" w:cs="Times New Roman"/>
        </w:rPr>
        <w:t xml:space="preserve"> и радиовещание;</w:t>
      </w:r>
    </w:p>
    <w:p w:rsidR="001A12BE" w:rsidRPr="001A12BE" w:rsidRDefault="001A12BE" w:rsidP="001A12BE">
      <w:p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-разрешения на выброс загрязняющих веществ в атмосферный воздух (если получатели этих документов - компании или ТТЛ, которые работают на вредных объектах I категории);</w:t>
      </w:r>
    </w:p>
    <w:p w:rsidR="001A12BE" w:rsidRPr="001A12BE" w:rsidRDefault="001A12BE" w:rsidP="001A12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лицензии</w:t>
      </w:r>
      <w:r w:rsidRPr="001A12BE">
        <w:rPr>
          <w:rFonts w:ascii="Times New Roman" w:hAnsi="Times New Roman" w:cs="Times New Roman"/>
        </w:rPr>
        <w:t xml:space="preserve"> на водопользование;</w:t>
      </w:r>
    </w:p>
    <w:p w:rsidR="001A12BE" w:rsidRPr="001A12BE" w:rsidRDefault="001A12BE" w:rsidP="001A12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договоры пользования водными объектами;</w:t>
      </w:r>
    </w:p>
    <w:p w:rsidR="001A12BE" w:rsidRPr="001A12BE" w:rsidRDefault="001A12BE" w:rsidP="001A12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разрешения на перевозку пассажиров и багажа такси:</w:t>
      </w:r>
    </w:p>
    <w:p w:rsidR="001A12BE" w:rsidRPr="001A12BE" w:rsidRDefault="001A12BE" w:rsidP="001A12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сертификаты о происхождении товара СТ-1.​​​​​​​</w:t>
      </w:r>
    </w:p>
    <w:p w:rsidR="001A12BE" w:rsidRPr="001A12BE" w:rsidRDefault="001A12BE" w:rsidP="001A12BE">
      <w:p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Отраслевые регуляторы могут продлить зги разрешения, даже если срок их действия истек до 14 марта 2022 года. В отношении, в частности, 168 разрешительных режимов регуляторы вправе в 2022 году ввести множество послаблений. Среди них сокращение:</w:t>
      </w:r>
    </w:p>
    <w:p w:rsidR="001A12BE" w:rsidRPr="001A12BE" w:rsidRDefault="001A12BE" w:rsidP="001A12B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>срока выдачи, переоформления и продления разрешений;</w:t>
      </w:r>
    </w:p>
    <w:p w:rsidR="001A12BE" w:rsidRPr="001A12BE" w:rsidRDefault="001A12BE" w:rsidP="001A12B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 xml:space="preserve">перечня документов и </w:t>
      </w:r>
      <w:proofErr w:type="gramStart"/>
      <w:r w:rsidRPr="001A12BE">
        <w:rPr>
          <w:rFonts w:ascii="Times New Roman" w:hAnsi="Times New Roman" w:cs="Times New Roman"/>
        </w:rPr>
        <w:t>сведений</w:t>
      </w:r>
      <w:proofErr w:type="gramEnd"/>
      <w:r w:rsidRPr="001A12BE">
        <w:rPr>
          <w:rFonts w:ascii="Times New Roman" w:hAnsi="Times New Roman" w:cs="Times New Roman"/>
        </w:rPr>
        <w:t>; которые нужны для этих процедур;</w:t>
      </w:r>
    </w:p>
    <w:p w:rsidR="001A12BE" w:rsidRPr="001A12BE" w:rsidRDefault="001A12BE" w:rsidP="001A12BE">
      <w:pPr>
        <w:jc w:val="both"/>
        <w:rPr>
          <w:rFonts w:ascii="Times New Roman" w:hAnsi="Times New Roman" w:cs="Times New Roman"/>
        </w:rPr>
      </w:pPr>
      <w:r w:rsidRPr="001A12BE">
        <w:rPr>
          <w:rFonts w:ascii="Times New Roman" w:hAnsi="Times New Roman" w:cs="Times New Roman"/>
        </w:rPr>
        <w:t xml:space="preserve">- списка требований к соискателям и обладателям разрешений. </w:t>
      </w:r>
      <w:proofErr w:type="gramStart"/>
      <w:r w:rsidRPr="001A12BE">
        <w:rPr>
          <w:rFonts w:ascii="Times New Roman" w:hAnsi="Times New Roman" w:cs="Times New Roman"/>
        </w:rPr>
        <w:t>Кроме того, правительство предусмотрело особенности таких режимов для строительства, туризма, оказания услуг связи, охраны окружающей среды, транспорта, торговли и др. Не должны взимать госпошлину за выдачу и продление лицензий, предусмотренных Законом о лицензировании, и внесение изменений в их реестр по заявлениям, которые подали с 14 марта или еще направят до конца 2022 года.</w:t>
      </w:r>
      <w:proofErr w:type="gramEnd"/>
    </w:p>
    <w:p w:rsidR="00A76129" w:rsidRDefault="001A12BE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C52"/>
    <w:multiLevelType w:val="multilevel"/>
    <w:tmpl w:val="FFC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B6D6A"/>
    <w:multiLevelType w:val="multilevel"/>
    <w:tmpl w:val="814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E"/>
    <w:rsid w:val="000F07DF"/>
    <w:rsid w:val="001A12BE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2022-05-18T08:50:00Z</dcterms:created>
  <dcterms:modified xsi:type="dcterms:W3CDTF">2022-05-18T08:51:00Z</dcterms:modified>
</cp:coreProperties>
</file>