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88" w:rsidRPr="00C05688" w:rsidRDefault="00C05688" w:rsidP="00C056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C05688">
        <w:rPr>
          <w:rFonts w:ascii="Times New Roman" w:hAnsi="Times New Roman" w:cs="Times New Roman"/>
          <w:b/>
          <w:bCs/>
        </w:rPr>
        <w:t>Можно ли разделить материнский</w:t>
      </w:r>
      <w:r>
        <w:rPr>
          <w:rFonts w:ascii="Times New Roman" w:hAnsi="Times New Roman" w:cs="Times New Roman"/>
          <w:b/>
          <w:bCs/>
        </w:rPr>
        <w:t xml:space="preserve"> (семейный) капитал при разводе?</w:t>
      </w:r>
      <w:bookmarkEnd w:id="0"/>
      <w:r>
        <w:rPr>
          <w:rFonts w:ascii="Times New Roman" w:hAnsi="Times New Roman" w:cs="Times New Roman"/>
          <w:b/>
          <w:bCs/>
        </w:rPr>
        <w:t>»</w:t>
      </w:r>
    </w:p>
    <w:p w:rsidR="00C05688" w:rsidRPr="00C05688" w:rsidRDefault="00C05688" w:rsidP="00C05688">
      <w:pPr>
        <w:jc w:val="both"/>
        <w:rPr>
          <w:rFonts w:ascii="Times New Roman" w:hAnsi="Times New Roman" w:cs="Times New Roman"/>
        </w:rPr>
      </w:pPr>
      <w:r w:rsidRPr="00C05688">
        <w:rPr>
          <w:rFonts w:ascii="Times New Roman" w:hAnsi="Times New Roman" w:cs="Times New Roman"/>
        </w:rPr>
        <w:t> 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России на реализацию дополнительных мер государственной поддержки.</w:t>
      </w:r>
    </w:p>
    <w:p w:rsidR="00C05688" w:rsidRPr="00C05688" w:rsidRDefault="00C05688" w:rsidP="00C05688">
      <w:pPr>
        <w:jc w:val="both"/>
        <w:rPr>
          <w:rFonts w:ascii="Times New Roman" w:hAnsi="Times New Roman" w:cs="Times New Roman"/>
        </w:rPr>
      </w:pPr>
      <w:r w:rsidRPr="00C05688">
        <w:rPr>
          <w:rFonts w:ascii="Times New Roman" w:hAnsi="Times New Roman" w:cs="Times New Roman"/>
        </w:rPr>
        <w:t>Государственный сертификат на материнский (семейный)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:rsidR="00C05688" w:rsidRPr="00C05688" w:rsidRDefault="00C05688" w:rsidP="00C05688">
      <w:pPr>
        <w:jc w:val="both"/>
        <w:rPr>
          <w:rFonts w:ascii="Times New Roman" w:hAnsi="Times New Roman" w:cs="Times New Roman"/>
        </w:rPr>
      </w:pPr>
      <w:r w:rsidRPr="00C05688">
        <w:rPr>
          <w:rFonts w:ascii="Times New Roman" w:hAnsi="Times New Roman" w:cs="Times New Roman"/>
        </w:rPr>
        <w:t xml:space="preserve">Материнский капитал, являясь государственной целевой выплатой, не относится к совместно нажитому имуществу, в </w:t>
      </w:r>
      <w:proofErr w:type="gramStart"/>
      <w:r w:rsidRPr="00C05688">
        <w:rPr>
          <w:rFonts w:ascii="Times New Roman" w:hAnsi="Times New Roman" w:cs="Times New Roman"/>
        </w:rPr>
        <w:t>связи</w:t>
      </w:r>
      <w:proofErr w:type="gramEnd"/>
      <w:r w:rsidRPr="00C05688">
        <w:rPr>
          <w:rFonts w:ascii="Times New Roman" w:hAnsi="Times New Roman" w:cs="Times New Roman"/>
        </w:rPr>
        <w:t xml:space="preserve"> с чем разделу между супругами не подлежит.</w:t>
      </w:r>
    </w:p>
    <w:p w:rsidR="00C05688" w:rsidRPr="00C05688" w:rsidRDefault="00C05688" w:rsidP="00C05688">
      <w:pPr>
        <w:jc w:val="both"/>
        <w:rPr>
          <w:rFonts w:ascii="Times New Roman" w:hAnsi="Times New Roman" w:cs="Times New Roman"/>
        </w:rPr>
      </w:pPr>
      <w:proofErr w:type="gramStart"/>
      <w:r w:rsidRPr="00C05688">
        <w:rPr>
          <w:rFonts w:ascii="Times New Roman" w:hAnsi="Times New Roman" w:cs="Times New Roman"/>
        </w:rPr>
        <w:t>Вместе с тем в случае реализации средств материнского капитала на улучшение жилищных условий семьи в соответствии с ч. 4 ст. 10 Федерального закона № 256-ФЗ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C05688" w:rsidRPr="00C05688" w:rsidRDefault="00C05688" w:rsidP="00C05688">
      <w:pPr>
        <w:jc w:val="both"/>
        <w:rPr>
          <w:rFonts w:ascii="Times New Roman" w:hAnsi="Times New Roman" w:cs="Times New Roman"/>
        </w:rPr>
      </w:pPr>
      <w:r w:rsidRPr="00C05688">
        <w:rPr>
          <w:rFonts w:ascii="Times New Roman" w:hAnsi="Times New Roman" w:cs="Times New Roman"/>
        </w:rPr>
        <w:t>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A76129" w:rsidRDefault="00C05688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88"/>
    <w:rsid w:val="000F07DF"/>
    <w:rsid w:val="005671F3"/>
    <w:rsid w:val="00C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2022-05-18T10:33:00Z</dcterms:created>
  <dcterms:modified xsi:type="dcterms:W3CDTF">2022-05-18T10:34:00Z</dcterms:modified>
</cp:coreProperties>
</file>