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8" w:rsidRDefault="00B14958" w:rsidP="00B149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</w:t>
      </w:r>
    </w:p>
    <w:p w:rsidR="00B14958" w:rsidRDefault="00B14958" w:rsidP="00B149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подготовке проекта НПА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Настоящим __________________________(наименование разработчика НПА) извещает о начале подготовки проекта НПА и сборе предложений заинтересованных лиц.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Предложения принимаются по адресу: _____________, а также по адресу электронной почты: ________________. 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Сроки приема предложений: ______________.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Место размещения уведомления о подготовке проекта НПА в сети Интернет (</w:t>
      </w:r>
      <w:r>
        <w:rPr>
          <w:rFonts w:ascii="PT Astra Serif" w:hAnsi="PT Astra Serif"/>
          <w:i/>
          <w:sz w:val="28"/>
          <w:szCs w:val="28"/>
        </w:rPr>
        <w:t>полный электронный адрес)</w:t>
      </w:r>
      <w:r>
        <w:rPr>
          <w:rFonts w:ascii="PT Astra Serif" w:hAnsi="PT Astra Serif"/>
          <w:sz w:val="28"/>
          <w:szCs w:val="28"/>
        </w:rPr>
        <w:t>: _________________.</w:t>
      </w:r>
    </w:p>
    <w:p w:rsidR="00B14958" w:rsidRDefault="00B14958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Контактное лицо от разработчика НПА: ____________________.</w:t>
      </w: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B14958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B14958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Обоснование необходимости разработки НПА, описание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B14958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Цели регулирования: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B14958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B14958" w:rsidP="00B14958">
            <w:pPr>
              <w:pStyle w:val="a3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Планируемый срок вступления в силу проекта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rPr>
          <w:trHeight w:val="77"/>
        </w:trPr>
        <w:tc>
          <w:tcPr>
            <w:tcW w:w="9571" w:type="dxa"/>
          </w:tcPr>
          <w:p w:rsidR="00B14958" w:rsidRDefault="00B14958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Default="00B14958" w:rsidP="00B149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B14958" w:rsidTr="00B14958">
        <w:tc>
          <w:tcPr>
            <w:tcW w:w="9571" w:type="dxa"/>
          </w:tcPr>
          <w:p w:rsidR="00B14958" w:rsidRDefault="00B14958" w:rsidP="00B149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Default="00B14958" w:rsidP="00B14958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B14958" w:rsidRPr="00592025" w:rsidRDefault="00592025" w:rsidP="0059202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Иная информация по решению разработчика, относящаяся к сведениям о подготовке проекта НПА: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592025" w:rsidTr="00592025">
        <w:tc>
          <w:tcPr>
            <w:tcW w:w="9571" w:type="dxa"/>
          </w:tcPr>
          <w:p w:rsidR="00592025" w:rsidRDefault="00592025" w:rsidP="005920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4958" w:rsidRPr="00592025" w:rsidRDefault="00B14958" w:rsidP="00592025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2025" w:rsidRDefault="00592025" w:rsidP="00B149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 уведомлению прилагаются:</w:t>
      </w:r>
    </w:p>
    <w:p w:rsid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НПА, предусматривающего установление предлагаемого регулирования на территории муниципального образования «город Ульяновск».</w:t>
      </w:r>
    </w:p>
    <w:p w:rsid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вопросов для участников публичных обсуждений.</w:t>
      </w:r>
    </w:p>
    <w:p w:rsidR="00B14958" w:rsidRPr="00592025" w:rsidRDefault="00592025" w:rsidP="005920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Иные материалы, которые, по мнению разработчика, позволяют обосновать проблему и предлагаемое регулирование.</w:t>
      </w:r>
      <w:r w:rsidR="00B14958" w:rsidRPr="00592025">
        <w:rPr>
          <w:rFonts w:ascii="PT Astra Serif" w:hAnsi="PT Astra Serif"/>
          <w:sz w:val="28"/>
          <w:szCs w:val="28"/>
        </w:rPr>
        <w:tab/>
      </w:r>
    </w:p>
    <w:sectPr w:rsidR="00B14958" w:rsidRPr="00592025" w:rsidSect="00A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E9C"/>
    <w:multiLevelType w:val="hybridMultilevel"/>
    <w:tmpl w:val="431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08EB"/>
    <w:multiLevelType w:val="hybridMultilevel"/>
    <w:tmpl w:val="8646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958"/>
    <w:rsid w:val="00592025"/>
    <w:rsid w:val="00A43D41"/>
    <w:rsid w:val="00B1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58"/>
    <w:pPr>
      <w:ind w:left="720"/>
      <w:contextualSpacing/>
    </w:pPr>
  </w:style>
  <w:style w:type="table" w:styleId="a4">
    <w:name w:val="Table Grid"/>
    <w:basedOn w:val="a1"/>
    <w:uiPriority w:val="59"/>
    <w:rsid w:val="00B1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</cp:lastModifiedBy>
  <cp:revision>1</cp:revision>
  <dcterms:created xsi:type="dcterms:W3CDTF">2020-02-12T10:30:00Z</dcterms:created>
  <dcterms:modified xsi:type="dcterms:W3CDTF">2020-02-12T10:47:00Z</dcterms:modified>
</cp:coreProperties>
</file>