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CE" w:rsidRPr="00FD7C76" w:rsidRDefault="009D31CE" w:rsidP="004C082C">
      <w:p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</w:pPr>
      <w:r w:rsidRPr="00125B73"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  <w:t>Как</w:t>
      </w:r>
      <w:r w:rsidR="00202171"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  <w:t xml:space="preserve"> налоговые </w:t>
      </w:r>
      <w:r w:rsidR="00202171" w:rsidRPr="00FD7C76"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  <w:t xml:space="preserve">органы </w:t>
      </w:r>
      <w:r w:rsidR="006E5721" w:rsidRPr="00FD7C76"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  <w:t xml:space="preserve">проводят работу по выявлению </w:t>
      </w:r>
      <w:r w:rsidRPr="00FD7C76"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  <w:t>гражд</w:t>
      </w:r>
      <w:r w:rsidR="006E5721" w:rsidRPr="00FD7C76"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  <w:t>ан, ведущих нелегальный бизнес</w:t>
      </w:r>
      <w:r w:rsidR="00FD7C76"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  <w:t>,</w:t>
      </w:r>
      <w:r w:rsidR="00FD7C76" w:rsidRPr="00FD7C76">
        <w:rPr>
          <w:rFonts w:ascii="PT Astra Serif" w:hAnsi="PT Astra Serif" w:cs="Segoe UI"/>
          <w:b/>
          <w:bCs/>
          <w:spacing w:val="4"/>
          <w:kern w:val="36"/>
          <w:sz w:val="32"/>
          <w:szCs w:val="32"/>
        </w:rPr>
        <w:t xml:space="preserve"> </w:t>
      </w:r>
      <w:r w:rsidR="00FD7C76" w:rsidRPr="00FD7C76">
        <w:rPr>
          <w:rFonts w:ascii="PT Astra Serif" w:hAnsi="PT Astra Serif" w:cs="Helvetica"/>
          <w:b/>
          <w:sz w:val="32"/>
          <w:szCs w:val="32"/>
          <w:shd w:val="clear" w:color="auto" w:fill="FFFFFF"/>
        </w:rPr>
        <w:t>и в каких случаях им грозят доначисления. </w:t>
      </w:r>
    </w:p>
    <w:p w:rsidR="00124FF1" w:rsidRDefault="00124FF1" w:rsidP="004C082C">
      <w:pPr>
        <w:pStyle w:val="2"/>
        <w:shd w:val="clear" w:color="auto" w:fill="FFFFFF"/>
        <w:spacing w:before="0" w:line="240" w:lineRule="auto"/>
        <w:rPr>
          <w:rFonts w:ascii="PT Astra Serif" w:hAnsi="PT Astra Serif" w:cs="Helvetica"/>
          <w:color w:val="auto"/>
          <w:sz w:val="28"/>
          <w:szCs w:val="28"/>
        </w:rPr>
      </w:pPr>
    </w:p>
    <w:p w:rsidR="004C082C" w:rsidRPr="00124FF1" w:rsidRDefault="00FD7C76" w:rsidP="00124FF1">
      <w:pPr>
        <w:pStyle w:val="2"/>
        <w:shd w:val="clear" w:color="auto" w:fill="FFFFFF"/>
        <w:spacing w:before="0" w:line="240" w:lineRule="auto"/>
        <w:rPr>
          <w:rFonts w:ascii="PT Astra Serif" w:hAnsi="PT Astra Serif" w:cs="Helvetica"/>
          <w:color w:val="auto"/>
          <w:sz w:val="28"/>
          <w:szCs w:val="28"/>
        </w:rPr>
      </w:pPr>
      <w:r w:rsidRPr="00FD7C76">
        <w:rPr>
          <w:rFonts w:ascii="PT Astra Serif" w:hAnsi="PT Astra Serif" w:cs="Helvetica"/>
          <w:color w:val="auto"/>
          <w:sz w:val="28"/>
          <w:szCs w:val="28"/>
        </w:rPr>
        <w:t xml:space="preserve">Как </w:t>
      </w:r>
      <w:r w:rsidR="005E3EA3">
        <w:rPr>
          <w:rFonts w:ascii="PT Astra Serif" w:hAnsi="PT Astra Serif" w:cs="Helvetica"/>
          <w:color w:val="auto"/>
          <w:sz w:val="28"/>
          <w:szCs w:val="28"/>
        </w:rPr>
        <w:t xml:space="preserve">находят </w:t>
      </w:r>
      <w:r w:rsidRPr="00FD7C76">
        <w:rPr>
          <w:rFonts w:ascii="PT Astra Serif" w:hAnsi="PT Astra Serif" w:cs="Helvetica"/>
          <w:color w:val="auto"/>
          <w:sz w:val="28"/>
          <w:szCs w:val="28"/>
        </w:rPr>
        <w:t>тайных коммерсантов</w:t>
      </w:r>
      <w:r w:rsidR="005E3EA3">
        <w:rPr>
          <w:rFonts w:ascii="PT Astra Serif" w:hAnsi="PT Astra Serif" w:cs="Helvetica"/>
          <w:color w:val="auto"/>
          <w:sz w:val="28"/>
          <w:szCs w:val="28"/>
        </w:rPr>
        <w:t>.</w:t>
      </w:r>
    </w:p>
    <w:p w:rsidR="006218E7" w:rsidRPr="00FD7C76" w:rsidRDefault="00AE1AFA" w:rsidP="004C082C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7C76">
        <w:rPr>
          <w:rFonts w:ascii="PT Astra Serif" w:hAnsi="PT Astra Serif"/>
          <w:sz w:val="28"/>
          <w:szCs w:val="28"/>
        </w:rPr>
        <w:t xml:space="preserve">Налоговые органы  </w:t>
      </w:r>
      <w:r w:rsidR="00BF60FD" w:rsidRPr="00FD7C76">
        <w:rPr>
          <w:rFonts w:ascii="PT Astra Serif" w:hAnsi="PT Astra Serif"/>
          <w:sz w:val="28"/>
          <w:szCs w:val="28"/>
        </w:rPr>
        <w:t xml:space="preserve">могут </w:t>
      </w:r>
      <w:proofErr w:type="spellStart"/>
      <w:r w:rsidR="00BF60FD" w:rsidRPr="00FD7C76">
        <w:rPr>
          <w:rFonts w:ascii="PT Astra Serif" w:hAnsi="PT Astra Serif"/>
          <w:sz w:val="28"/>
          <w:szCs w:val="28"/>
        </w:rPr>
        <w:t>доначислить</w:t>
      </w:r>
      <w:proofErr w:type="spellEnd"/>
      <w:r w:rsidR="00BF60FD" w:rsidRPr="00FD7C76">
        <w:rPr>
          <w:rFonts w:ascii="PT Astra Serif" w:hAnsi="PT Astra Serif"/>
          <w:sz w:val="28"/>
          <w:szCs w:val="28"/>
        </w:rPr>
        <w:t xml:space="preserve"> налог, если докажут, что </w:t>
      </w:r>
      <w:r w:rsidR="00274E85" w:rsidRPr="00FD7C76">
        <w:rPr>
          <w:rFonts w:ascii="PT Astra Serif" w:hAnsi="PT Astra Serif"/>
          <w:sz w:val="28"/>
          <w:szCs w:val="28"/>
        </w:rPr>
        <w:t>ведётся предпринимательская</w:t>
      </w:r>
      <w:r w:rsidR="00FD7C76" w:rsidRPr="00FD7C76">
        <w:rPr>
          <w:rFonts w:ascii="PT Astra Serif" w:hAnsi="PT Astra Serif"/>
          <w:sz w:val="28"/>
          <w:szCs w:val="28"/>
        </w:rPr>
        <w:t xml:space="preserve"> деятельность</w:t>
      </w:r>
      <w:r w:rsidR="00BF60FD" w:rsidRPr="00FD7C76">
        <w:rPr>
          <w:rFonts w:ascii="PT Astra Serif" w:hAnsi="PT Astra Serif"/>
          <w:sz w:val="28"/>
          <w:szCs w:val="28"/>
        </w:rPr>
        <w:t>.</w:t>
      </w:r>
    </w:p>
    <w:p w:rsidR="006218E7" w:rsidRDefault="00BF60FD" w:rsidP="004C082C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7C76">
        <w:rPr>
          <w:rFonts w:ascii="PT Astra Serif" w:hAnsi="PT Astra Serif"/>
          <w:sz w:val="28"/>
          <w:szCs w:val="28"/>
        </w:rPr>
        <w:t xml:space="preserve"> То есть, им потребуется найти свидетельства, подтверждающие, что на протяжении длительного</w:t>
      </w:r>
      <w:r w:rsidRPr="00AC4FAB">
        <w:rPr>
          <w:rFonts w:ascii="PT Astra Serif" w:hAnsi="PT Astra Serif"/>
          <w:sz w:val="28"/>
          <w:szCs w:val="28"/>
        </w:rPr>
        <w:t xml:space="preserve"> в</w:t>
      </w:r>
      <w:r w:rsidR="00AE1AFA">
        <w:rPr>
          <w:rFonts w:ascii="PT Astra Serif" w:hAnsi="PT Astra Serif"/>
          <w:sz w:val="28"/>
          <w:szCs w:val="28"/>
        </w:rPr>
        <w:t>ремени систематически заключаются</w:t>
      </w:r>
      <w:r w:rsidR="005E3EA3">
        <w:rPr>
          <w:rFonts w:ascii="PT Astra Serif" w:hAnsi="PT Astra Serif"/>
          <w:sz w:val="28"/>
          <w:szCs w:val="28"/>
        </w:rPr>
        <w:t xml:space="preserve"> сделки с </w:t>
      </w:r>
      <w:r w:rsidRPr="00AC4FAB">
        <w:rPr>
          <w:rFonts w:ascii="PT Astra Serif" w:hAnsi="PT Astra Serif"/>
          <w:sz w:val="28"/>
          <w:szCs w:val="28"/>
        </w:rPr>
        <w:t xml:space="preserve">целью получения прибыли. </w:t>
      </w:r>
    </w:p>
    <w:p w:rsidR="00BF60FD" w:rsidRPr="00AC4FAB" w:rsidRDefault="00BF60FD" w:rsidP="006218E7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 xml:space="preserve">Также о незаконном ведении бизнеса </w:t>
      </w:r>
      <w:r w:rsidR="005A44A8">
        <w:rPr>
          <w:rFonts w:ascii="PT Astra Serif" w:hAnsi="PT Astra Serif"/>
          <w:sz w:val="28"/>
          <w:szCs w:val="28"/>
        </w:rPr>
        <w:t>могут говорить</w:t>
      </w:r>
      <w:r w:rsidRPr="00AC4FAB">
        <w:rPr>
          <w:rFonts w:ascii="PT Astra Serif" w:hAnsi="PT Astra Serif"/>
          <w:sz w:val="28"/>
          <w:szCs w:val="28"/>
        </w:rPr>
        <w:t xml:space="preserve"> следующие факторы:</w:t>
      </w:r>
    </w:p>
    <w:p w:rsidR="00441A9A" w:rsidRPr="00467C46" w:rsidRDefault="004B1DE3" w:rsidP="0011759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24FF1">
        <w:rPr>
          <w:rFonts w:ascii="PT Astra Serif" w:hAnsi="PT Astra Serif"/>
          <w:sz w:val="28"/>
          <w:szCs w:val="28"/>
        </w:rPr>
        <w:t xml:space="preserve">Покупка, </w:t>
      </w:r>
      <w:r w:rsidR="00BF60FD" w:rsidRPr="00467C46">
        <w:rPr>
          <w:rFonts w:ascii="PT Astra Serif" w:hAnsi="PT Astra Serif"/>
          <w:sz w:val="28"/>
          <w:szCs w:val="28"/>
        </w:rPr>
        <w:t>изготовление сыр</w:t>
      </w:r>
      <w:r w:rsidR="00117598">
        <w:rPr>
          <w:rFonts w:ascii="PT Astra Serif" w:hAnsi="PT Astra Serif"/>
          <w:sz w:val="28"/>
          <w:szCs w:val="28"/>
        </w:rPr>
        <w:t xml:space="preserve">ья и оборудования для получения </w:t>
      </w:r>
      <w:r w:rsidR="00BF60FD" w:rsidRPr="00467C46">
        <w:rPr>
          <w:rFonts w:ascii="PT Astra Serif" w:hAnsi="PT Astra Serif"/>
          <w:sz w:val="28"/>
          <w:szCs w:val="28"/>
        </w:rPr>
        <w:t>прибыли.</w:t>
      </w:r>
    </w:p>
    <w:p w:rsidR="00467C46" w:rsidRDefault="00BF60FD" w:rsidP="00467C4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1A9A">
        <w:rPr>
          <w:rFonts w:ascii="PT Astra Serif" w:hAnsi="PT Astra Serif"/>
          <w:sz w:val="28"/>
          <w:szCs w:val="28"/>
        </w:rPr>
        <w:t>К примеру, покупка массажного стола, аппарата для маникюра, нескольких грузовых автомобилей. Подозрение могут вызвать любые покупки, которые предназначены не для личного потребления.</w:t>
      </w:r>
    </w:p>
    <w:p w:rsidR="00467C46" w:rsidRDefault="00467C46" w:rsidP="00467C4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6218E7">
        <w:rPr>
          <w:rFonts w:ascii="PT Astra Serif" w:hAnsi="PT Astra Serif"/>
          <w:sz w:val="28"/>
          <w:szCs w:val="28"/>
        </w:rPr>
        <w:t>Ведение учё</w:t>
      </w:r>
      <w:r w:rsidR="00BF60FD" w:rsidRPr="00AC4FAB">
        <w:rPr>
          <w:rFonts w:ascii="PT Astra Serif" w:hAnsi="PT Astra Serif"/>
          <w:sz w:val="28"/>
          <w:szCs w:val="28"/>
        </w:rPr>
        <w:t xml:space="preserve">та операций. </w:t>
      </w:r>
      <w:r w:rsidR="005E3EA3">
        <w:rPr>
          <w:rFonts w:ascii="PT Astra Serif" w:hAnsi="PT Astra Serif"/>
          <w:sz w:val="28"/>
          <w:szCs w:val="28"/>
        </w:rPr>
        <w:t>Сотрудники налоговых органов</w:t>
      </w:r>
      <w:r w:rsidR="00BF60FD" w:rsidRPr="00AC4FAB">
        <w:rPr>
          <w:rFonts w:ascii="PT Astra Serif" w:hAnsi="PT Astra Serif"/>
          <w:sz w:val="28"/>
          <w:szCs w:val="28"/>
        </w:rPr>
        <w:t xml:space="preserve"> не будут искать </w:t>
      </w:r>
      <w:r w:rsidR="00B16A36">
        <w:rPr>
          <w:rFonts w:ascii="PT Astra Serif" w:hAnsi="PT Astra Serif"/>
          <w:sz w:val="28"/>
          <w:szCs w:val="28"/>
        </w:rPr>
        <w:t>книгу учё</w:t>
      </w:r>
      <w:r w:rsidR="00BF60FD" w:rsidRPr="00AC4FAB">
        <w:rPr>
          <w:rFonts w:ascii="PT Astra Serif" w:hAnsi="PT Astra Serif"/>
          <w:sz w:val="28"/>
          <w:szCs w:val="28"/>
        </w:rPr>
        <w:t xml:space="preserve">та доходов и расходов. Если </w:t>
      </w:r>
      <w:r w:rsidR="00BA6D26">
        <w:rPr>
          <w:rFonts w:ascii="PT Astra Serif" w:hAnsi="PT Astra Serif"/>
          <w:sz w:val="28"/>
          <w:szCs w:val="28"/>
        </w:rPr>
        <w:t>указанные</w:t>
      </w:r>
      <w:r w:rsidR="00B16A36">
        <w:rPr>
          <w:rFonts w:ascii="PT Astra Serif" w:hAnsi="PT Astra Serif"/>
          <w:sz w:val="28"/>
          <w:szCs w:val="28"/>
        </w:rPr>
        <w:t xml:space="preserve"> операции фиксируется</w:t>
      </w:r>
      <w:r w:rsidR="00BF60FD" w:rsidRPr="00AC4FAB">
        <w:rPr>
          <w:rFonts w:ascii="PT Astra Serif" w:hAnsi="PT Astra Serif"/>
          <w:sz w:val="28"/>
          <w:szCs w:val="28"/>
        </w:rPr>
        <w:t xml:space="preserve"> в тетрадке или блокноте, этого будет достаточно.</w:t>
      </w:r>
    </w:p>
    <w:p w:rsidR="00467C46" w:rsidRDefault="00467C46" w:rsidP="00467C4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F60FD" w:rsidRPr="00AC4FAB">
        <w:rPr>
          <w:rFonts w:ascii="PT Astra Serif" w:hAnsi="PT Astra Serif"/>
          <w:sz w:val="28"/>
          <w:szCs w:val="28"/>
        </w:rPr>
        <w:t>Наличие связей с поставщиками, покупателями и иными контрагентами. Если</w:t>
      </w:r>
      <w:r w:rsidR="00004026">
        <w:rPr>
          <w:rFonts w:ascii="PT Astra Serif" w:hAnsi="PT Astra Serif"/>
          <w:sz w:val="28"/>
          <w:szCs w:val="28"/>
        </w:rPr>
        <w:t xml:space="preserve"> имеется информация, что</w:t>
      </w:r>
      <w:r w:rsidR="00B16A36">
        <w:rPr>
          <w:rFonts w:ascii="PT Astra Serif" w:hAnsi="PT Astra Serif"/>
          <w:sz w:val="28"/>
          <w:szCs w:val="28"/>
        </w:rPr>
        <w:t xml:space="preserve"> </w:t>
      </w:r>
      <w:r w:rsidR="00B16A36" w:rsidRPr="00AC4FAB">
        <w:rPr>
          <w:rFonts w:ascii="PT Astra Serif" w:hAnsi="PT Astra Serif"/>
          <w:sz w:val="28"/>
          <w:szCs w:val="28"/>
        </w:rPr>
        <w:t xml:space="preserve">клиентура </w:t>
      </w:r>
      <w:r w:rsidR="00BF60FD" w:rsidRPr="00AC4FAB">
        <w:rPr>
          <w:rFonts w:ascii="PT Astra Serif" w:hAnsi="PT Astra Serif"/>
          <w:sz w:val="28"/>
          <w:szCs w:val="28"/>
        </w:rPr>
        <w:t>наработана, налажены связи с поставщиками, ждите обвинений в ведении незаконной коммерции.</w:t>
      </w:r>
    </w:p>
    <w:p w:rsidR="006E6F11" w:rsidRDefault="00467C46" w:rsidP="00467C4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F60FD" w:rsidRPr="006E6F11">
        <w:rPr>
          <w:rFonts w:ascii="PT Astra Serif" w:hAnsi="PT Astra Serif"/>
          <w:sz w:val="28"/>
          <w:szCs w:val="28"/>
        </w:rPr>
        <w:t xml:space="preserve">Проведение взаимосвязанных сделок. </w:t>
      </w:r>
    </w:p>
    <w:p w:rsidR="00167D29" w:rsidRPr="006E6F11" w:rsidRDefault="00167D29" w:rsidP="006E6F1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E6F11">
        <w:rPr>
          <w:rFonts w:ascii="PT Astra Serif" w:hAnsi="PT Astra Serif"/>
          <w:sz w:val="28"/>
          <w:szCs w:val="28"/>
        </w:rPr>
        <w:t xml:space="preserve">Налоговые органы </w:t>
      </w:r>
      <w:r w:rsidR="00BF60FD" w:rsidRPr="006E6F11">
        <w:rPr>
          <w:rFonts w:ascii="PT Astra Serif" w:hAnsi="PT Astra Serif"/>
          <w:sz w:val="28"/>
          <w:szCs w:val="28"/>
        </w:rPr>
        <w:t>обращают внимание на частоту и периодичность сделок</w:t>
      </w:r>
      <w:r w:rsidRPr="006E6F11">
        <w:rPr>
          <w:rFonts w:ascii="PT Astra Serif" w:hAnsi="PT Astra Serif"/>
          <w:sz w:val="28"/>
          <w:szCs w:val="28"/>
        </w:rPr>
        <w:t xml:space="preserve"> по передаче недвижимо</w:t>
      </w:r>
      <w:r w:rsidR="006E6F11">
        <w:rPr>
          <w:rFonts w:ascii="PT Astra Serif" w:hAnsi="PT Astra Serif"/>
          <w:sz w:val="28"/>
          <w:szCs w:val="28"/>
        </w:rPr>
        <w:t>сти в аренду либо к её</w:t>
      </w:r>
      <w:r w:rsidRPr="006E6F11">
        <w:rPr>
          <w:rFonts w:ascii="PT Astra Serif" w:hAnsi="PT Astra Serif"/>
          <w:sz w:val="28"/>
          <w:szCs w:val="28"/>
        </w:rPr>
        <w:t xml:space="preserve"> продаже, </w:t>
      </w:r>
      <w:r w:rsidR="00BF60FD" w:rsidRPr="006E6F11">
        <w:rPr>
          <w:rFonts w:ascii="PT Astra Serif" w:hAnsi="PT Astra Serif"/>
          <w:sz w:val="28"/>
          <w:szCs w:val="28"/>
        </w:rPr>
        <w:t xml:space="preserve">а также на то, может ли имущество использоваться в личных целях. </w:t>
      </w:r>
    </w:p>
    <w:p w:rsidR="00BF60FD" w:rsidRPr="00AC4FAB" w:rsidRDefault="00BF60FD" w:rsidP="00167D29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>Наприме</w:t>
      </w:r>
      <w:r w:rsidR="005E3EA3">
        <w:rPr>
          <w:rFonts w:ascii="PT Astra Serif" w:hAnsi="PT Astra Serif"/>
          <w:sz w:val="28"/>
          <w:szCs w:val="28"/>
        </w:rPr>
        <w:t>р, если сдаё</w:t>
      </w:r>
      <w:r w:rsidRPr="00AC4FAB">
        <w:rPr>
          <w:rFonts w:ascii="PT Astra Serif" w:hAnsi="PT Astra Serif"/>
          <w:sz w:val="28"/>
          <w:szCs w:val="28"/>
        </w:rPr>
        <w:t>те квартиру посуточно или какой-либо компании по договору, это считается бизнесом</w:t>
      </w:r>
      <w:r w:rsidR="005128A0">
        <w:rPr>
          <w:rFonts w:ascii="PT Astra Serif" w:hAnsi="PT Astra Serif"/>
          <w:sz w:val="28"/>
          <w:szCs w:val="28"/>
        </w:rPr>
        <w:t>. Нужно регистрироваться, как индивидуальный предприниматель. А если жилье просто сдаётся в </w:t>
      </w:r>
      <w:r w:rsidRPr="00AC4FAB">
        <w:rPr>
          <w:rFonts w:ascii="PT Astra Serif" w:hAnsi="PT Astra Serif"/>
          <w:sz w:val="28"/>
          <w:szCs w:val="28"/>
        </w:rPr>
        <w:t xml:space="preserve">долгосрочную аренду, достаточно просто сдать в ФНС декларацию и заплатить подоходный налог. Вставать на учет, как </w:t>
      </w:r>
      <w:r w:rsidR="005128A0">
        <w:rPr>
          <w:rFonts w:ascii="PT Astra Serif" w:hAnsi="PT Astra Serif"/>
          <w:sz w:val="28"/>
          <w:szCs w:val="28"/>
        </w:rPr>
        <w:t>индивидуальный предприниматель</w:t>
      </w:r>
      <w:r w:rsidRPr="00AC4FAB">
        <w:rPr>
          <w:rFonts w:ascii="PT Astra Serif" w:hAnsi="PT Astra Serif"/>
          <w:sz w:val="28"/>
          <w:szCs w:val="28"/>
        </w:rPr>
        <w:t>, не нужно.</w:t>
      </w:r>
    </w:p>
    <w:p w:rsidR="00BF60FD" w:rsidRPr="00AC4FAB" w:rsidRDefault="00BF60FD" w:rsidP="006E6F11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 xml:space="preserve">Также проблемы могут возникнуть при продаже либо сдаче в аренду помещения, которое не подходит для личного использования. Если предстоят такие сделки, то лучше сразу зарегистрировать </w:t>
      </w:r>
      <w:r w:rsidR="005128A0">
        <w:rPr>
          <w:rFonts w:ascii="PT Astra Serif" w:hAnsi="PT Astra Serif"/>
          <w:sz w:val="28"/>
          <w:szCs w:val="28"/>
        </w:rPr>
        <w:t>индивидуальный предприниматель</w:t>
      </w:r>
      <w:r w:rsidRPr="00AC4FAB">
        <w:rPr>
          <w:rFonts w:ascii="PT Astra Serif" w:hAnsi="PT Astra Serif"/>
          <w:sz w:val="28"/>
          <w:szCs w:val="28"/>
        </w:rPr>
        <w:t>, а не ждать штрафа.</w:t>
      </w:r>
    </w:p>
    <w:p w:rsidR="006E6F11" w:rsidRDefault="006E6F11" w:rsidP="00441A9A">
      <w:pPr>
        <w:pStyle w:val="2"/>
        <w:spacing w:before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BF60FD" w:rsidRPr="00AC4FAB" w:rsidRDefault="00BF60FD" w:rsidP="00441A9A">
      <w:pPr>
        <w:pStyle w:val="2"/>
        <w:spacing w:before="0" w:line="240" w:lineRule="auto"/>
        <w:rPr>
          <w:rFonts w:ascii="PT Astra Serif" w:hAnsi="PT Astra Serif"/>
          <w:color w:val="auto"/>
          <w:sz w:val="28"/>
          <w:szCs w:val="28"/>
        </w:rPr>
      </w:pPr>
      <w:r w:rsidRPr="00AC4FAB">
        <w:rPr>
          <w:rFonts w:ascii="PT Astra Serif" w:hAnsi="PT Astra Serif"/>
          <w:color w:val="auto"/>
          <w:sz w:val="28"/>
          <w:szCs w:val="28"/>
        </w:rPr>
        <w:t>Как ловят нелегальных коммерсантов</w:t>
      </w:r>
      <w:r w:rsidR="004B1DE3">
        <w:rPr>
          <w:rFonts w:ascii="PT Astra Serif" w:hAnsi="PT Astra Serif"/>
          <w:color w:val="auto"/>
          <w:sz w:val="28"/>
          <w:szCs w:val="28"/>
        </w:rPr>
        <w:t>:</w:t>
      </w:r>
    </w:p>
    <w:p w:rsidR="00BF60FD" w:rsidRPr="00AC4FAB" w:rsidRDefault="005D3D63" w:rsidP="005D3D63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Налоговые органы проводят</w:t>
      </w:r>
      <w:r w:rsidR="00BF60FD" w:rsidRPr="00AC4FAB">
        <w:rPr>
          <w:rFonts w:ascii="PT Astra Serif" w:hAnsi="PT Astra Serif"/>
          <w:sz w:val="28"/>
          <w:szCs w:val="28"/>
        </w:rPr>
        <w:t xml:space="preserve"> контрольные закупки, выездные проверки. </w:t>
      </w:r>
    </w:p>
    <w:p w:rsidR="00BF60FD" w:rsidRPr="00AC4FAB" w:rsidRDefault="00BF60FD" w:rsidP="005D3D63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 xml:space="preserve">Основным источником информации </w:t>
      </w:r>
      <w:r w:rsidR="005D3D63">
        <w:rPr>
          <w:rFonts w:ascii="PT Astra Serif" w:hAnsi="PT Astra Serif"/>
          <w:sz w:val="28"/>
          <w:szCs w:val="28"/>
        </w:rPr>
        <w:t xml:space="preserve">служит </w:t>
      </w:r>
      <w:r w:rsidRPr="00AC4FAB">
        <w:rPr>
          <w:rFonts w:ascii="PT Astra Serif" w:hAnsi="PT Astra Serif"/>
          <w:sz w:val="28"/>
          <w:szCs w:val="28"/>
        </w:rPr>
        <w:t xml:space="preserve">декларация 3-НДФЛ. </w:t>
      </w:r>
      <w:r w:rsidR="005D3D63">
        <w:rPr>
          <w:rFonts w:ascii="PT Astra Serif" w:hAnsi="PT Astra Serif"/>
          <w:sz w:val="28"/>
          <w:szCs w:val="28"/>
        </w:rPr>
        <w:t xml:space="preserve">Также налоговики могут потребовать </w:t>
      </w:r>
      <w:r w:rsidRPr="00AC4FAB">
        <w:rPr>
          <w:rFonts w:ascii="PT Astra Serif" w:hAnsi="PT Astra Serif"/>
          <w:sz w:val="28"/>
          <w:szCs w:val="28"/>
        </w:rPr>
        <w:t xml:space="preserve">выписки с банковских счетов, </w:t>
      </w:r>
      <w:r w:rsidR="005D3D63">
        <w:rPr>
          <w:rFonts w:ascii="PT Astra Serif" w:hAnsi="PT Astra Serif"/>
          <w:sz w:val="28"/>
          <w:szCs w:val="28"/>
        </w:rPr>
        <w:t xml:space="preserve">чтобы </w:t>
      </w:r>
      <w:r w:rsidRPr="00AC4FAB">
        <w:rPr>
          <w:rFonts w:ascii="PT Astra Serif" w:hAnsi="PT Astra Serif"/>
          <w:sz w:val="28"/>
          <w:szCs w:val="28"/>
        </w:rPr>
        <w:t xml:space="preserve">отслеживать дорогие покупки, если официального дохода нет, анализировать расписки в получении денег. </w:t>
      </w:r>
    </w:p>
    <w:p w:rsidR="00AB2D1C" w:rsidRDefault="00AB2D1C" w:rsidP="00441A9A">
      <w:pPr>
        <w:pStyle w:val="2"/>
        <w:spacing w:before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BF60FD" w:rsidRDefault="00BF60FD" w:rsidP="00441A9A">
      <w:pPr>
        <w:pStyle w:val="2"/>
        <w:spacing w:before="0" w:line="240" w:lineRule="auto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AC4FAB">
        <w:rPr>
          <w:rFonts w:ascii="PT Astra Serif" w:hAnsi="PT Astra Serif"/>
          <w:color w:val="auto"/>
          <w:sz w:val="28"/>
          <w:szCs w:val="28"/>
        </w:rPr>
        <w:t>На сколько</w:t>
      </w:r>
      <w:proofErr w:type="gramEnd"/>
      <w:r w:rsidRPr="00AC4FAB">
        <w:rPr>
          <w:rFonts w:ascii="PT Astra Serif" w:hAnsi="PT Astra Serif"/>
          <w:color w:val="auto"/>
          <w:sz w:val="28"/>
          <w:szCs w:val="28"/>
        </w:rPr>
        <w:t xml:space="preserve"> штрафуют</w:t>
      </w:r>
      <w:r w:rsidR="004B1DE3">
        <w:rPr>
          <w:rFonts w:ascii="PT Astra Serif" w:hAnsi="PT Astra Serif"/>
          <w:color w:val="auto"/>
          <w:sz w:val="28"/>
          <w:szCs w:val="28"/>
        </w:rPr>
        <w:t>:</w:t>
      </w:r>
    </w:p>
    <w:p w:rsidR="005372AF" w:rsidRDefault="00BF60FD" w:rsidP="005D3D63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 xml:space="preserve">Вид ответственности и сумма штрафа за незаконную предпринимательскую деятельность зависят от ущерба, который </w:t>
      </w:r>
      <w:r w:rsidR="005D3D63">
        <w:rPr>
          <w:rFonts w:ascii="PT Astra Serif" w:hAnsi="PT Astra Serif"/>
          <w:sz w:val="28"/>
          <w:szCs w:val="28"/>
        </w:rPr>
        <w:t>нанесён</w:t>
      </w:r>
      <w:r w:rsidRPr="00AC4FAB">
        <w:rPr>
          <w:rFonts w:ascii="PT Astra Serif" w:hAnsi="PT Astra Serif"/>
          <w:sz w:val="28"/>
          <w:szCs w:val="28"/>
        </w:rPr>
        <w:t xml:space="preserve"> государств</w:t>
      </w:r>
      <w:r w:rsidR="005D3D63">
        <w:rPr>
          <w:rFonts w:ascii="PT Astra Serif" w:hAnsi="PT Astra Serif"/>
          <w:sz w:val="28"/>
          <w:szCs w:val="28"/>
        </w:rPr>
        <w:t xml:space="preserve">у. </w:t>
      </w:r>
    </w:p>
    <w:p w:rsidR="005372AF" w:rsidRPr="00AC4FAB" w:rsidRDefault="005D3D63" w:rsidP="005128A0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нарушителей предусмотрены следующие</w:t>
      </w:r>
      <w:r w:rsidR="00BF60FD" w:rsidRPr="00AC4FAB">
        <w:rPr>
          <w:rFonts w:ascii="PT Astra Serif" w:hAnsi="PT Astra Serif"/>
          <w:sz w:val="28"/>
          <w:szCs w:val="28"/>
        </w:rPr>
        <w:t xml:space="preserve"> нака</w:t>
      </w:r>
      <w:r>
        <w:rPr>
          <w:rFonts w:ascii="PT Astra Serif" w:hAnsi="PT Astra Serif"/>
          <w:sz w:val="28"/>
          <w:szCs w:val="28"/>
        </w:rPr>
        <w:t>зания</w:t>
      </w:r>
      <w:r w:rsidR="00BF60FD" w:rsidRPr="00AC4FAB">
        <w:rPr>
          <w:rFonts w:ascii="PT Astra Serif" w:hAnsi="PT Astra Serif"/>
          <w:sz w:val="28"/>
          <w:szCs w:val="28"/>
        </w:rPr>
        <w:t>:</w:t>
      </w:r>
    </w:p>
    <w:p w:rsidR="00267039" w:rsidRDefault="005128A0" w:rsidP="00267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BF60FD" w:rsidRPr="00AC4FAB">
        <w:rPr>
          <w:rFonts w:ascii="PT Astra Serif" w:hAnsi="PT Astra Serif"/>
          <w:sz w:val="28"/>
          <w:szCs w:val="28"/>
        </w:rPr>
        <w:t>Привлечение к налоговой ответственности, которая предусматривает санкции в размере 20</w:t>
      </w:r>
      <w:r w:rsidR="005372AF">
        <w:rPr>
          <w:rFonts w:ascii="PT Astra Serif" w:hAnsi="PT Astra Serif"/>
          <w:sz w:val="28"/>
          <w:szCs w:val="28"/>
        </w:rPr>
        <w:t xml:space="preserve"> </w:t>
      </w:r>
      <w:r w:rsidR="00BF60FD" w:rsidRPr="00AC4FAB">
        <w:rPr>
          <w:rFonts w:ascii="PT Astra Serif" w:hAnsi="PT Astra Serif"/>
          <w:sz w:val="28"/>
          <w:szCs w:val="28"/>
        </w:rPr>
        <w:t>% от суммы неоплаченного налога или 40</w:t>
      </w:r>
      <w:r w:rsidR="005372AF">
        <w:rPr>
          <w:rFonts w:ascii="PT Astra Serif" w:hAnsi="PT Astra Serif"/>
          <w:sz w:val="28"/>
          <w:szCs w:val="28"/>
        </w:rPr>
        <w:t xml:space="preserve"> %, если фискалы поймут, что налоги </w:t>
      </w:r>
      <w:r w:rsidR="005372AF" w:rsidRPr="00AC4FAB">
        <w:rPr>
          <w:rFonts w:ascii="PT Astra Serif" w:hAnsi="PT Astra Serif"/>
          <w:sz w:val="28"/>
          <w:szCs w:val="28"/>
        </w:rPr>
        <w:t xml:space="preserve">не платили </w:t>
      </w:r>
      <w:r w:rsidR="00BF60FD" w:rsidRPr="00AC4FAB">
        <w:rPr>
          <w:rFonts w:ascii="PT Astra Serif" w:hAnsi="PT Astra Serif"/>
          <w:sz w:val="28"/>
          <w:szCs w:val="28"/>
        </w:rPr>
        <w:t>намеренно</w:t>
      </w:r>
      <w:r w:rsidR="005372AF">
        <w:rPr>
          <w:rFonts w:ascii="PT Astra Serif" w:hAnsi="PT Astra Serif"/>
          <w:sz w:val="28"/>
          <w:szCs w:val="28"/>
        </w:rPr>
        <w:t>.</w:t>
      </w:r>
      <w:r w:rsidR="00BF60FD" w:rsidRPr="00AC4FAB">
        <w:rPr>
          <w:rFonts w:ascii="PT Astra Serif" w:hAnsi="PT Astra Serif"/>
          <w:sz w:val="28"/>
          <w:szCs w:val="28"/>
        </w:rPr>
        <w:t xml:space="preserve"> 5% от недополученной бюджетом суммы, установленной на основе каждой не отправленной декларации, но не мень</w:t>
      </w:r>
      <w:r w:rsidR="005372AF">
        <w:rPr>
          <w:rFonts w:ascii="PT Astra Serif" w:hAnsi="PT Astra Serif"/>
          <w:sz w:val="28"/>
          <w:szCs w:val="28"/>
        </w:rPr>
        <w:t xml:space="preserve">ше 1 000 руб., и не больше 30%, </w:t>
      </w:r>
      <w:r w:rsidR="00BF60FD" w:rsidRPr="00AC4FAB">
        <w:rPr>
          <w:rFonts w:ascii="PT Astra Serif" w:hAnsi="PT Astra Serif"/>
          <w:sz w:val="28"/>
          <w:szCs w:val="28"/>
        </w:rPr>
        <w:t xml:space="preserve">10% от дохода за бизнес без регистрации </w:t>
      </w:r>
      <w:r>
        <w:rPr>
          <w:rFonts w:ascii="PT Astra Serif" w:hAnsi="PT Astra Serif"/>
          <w:sz w:val="28"/>
          <w:szCs w:val="28"/>
        </w:rPr>
        <w:t>индивидуального предпринимательства</w:t>
      </w:r>
      <w:r w:rsidR="00BF60FD" w:rsidRPr="00AC4FAB">
        <w:rPr>
          <w:rFonts w:ascii="PT Astra Serif" w:hAnsi="PT Astra Serif"/>
          <w:sz w:val="28"/>
          <w:szCs w:val="28"/>
        </w:rPr>
        <w:t>, но не меньше 40 000</w:t>
      </w:r>
      <w:proofErr w:type="gramEnd"/>
      <w:r w:rsidR="00BF60FD" w:rsidRPr="00AC4FAB">
        <w:rPr>
          <w:rFonts w:ascii="PT Astra Serif" w:hAnsi="PT Astra Serif"/>
          <w:sz w:val="28"/>
          <w:szCs w:val="28"/>
        </w:rPr>
        <w:t xml:space="preserve"> руб.</w:t>
      </w:r>
    </w:p>
    <w:p w:rsidR="00267039" w:rsidRDefault="00267039" w:rsidP="00267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F60FD" w:rsidRPr="00AC4FAB">
        <w:rPr>
          <w:rFonts w:ascii="PT Astra Serif" w:hAnsi="PT Astra Serif"/>
          <w:sz w:val="28"/>
          <w:szCs w:val="28"/>
        </w:rPr>
        <w:t xml:space="preserve">К административной ответственности со штрафом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="00BF60FD" w:rsidRPr="00AC4FAB">
        <w:rPr>
          <w:rFonts w:ascii="PT Astra Serif" w:hAnsi="PT Astra Serif"/>
          <w:sz w:val="28"/>
          <w:szCs w:val="28"/>
        </w:rPr>
        <w:t>от 500 до 2000 руб.</w:t>
      </w:r>
    </w:p>
    <w:p w:rsidR="00BF60FD" w:rsidRPr="00AC4FAB" w:rsidRDefault="00267039" w:rsidP="002670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BF60FD" w:rsidRPr="00AC4FAB">
        <w:rPr>
          <w:rFonts w:ascii="PT Astra Serif" w:hAnsi="PT Astra Serif"/>
          <w:sz w:val="28"/>
          <w:szCs w:val="28"/>
        </w:rPr>
        <w:t xml:space="preserve">К уголовной ответственности, которая предусматривает штраф до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BF60FD" w:rsidRPr="00AC4FAB">
        <w:rPr>
          <w:rFonts w:ascii="PT Astra Serif" w:hAnsi="PT Astra Serif"/>
          <w:sz w:val="28"/>
          <w:szCs w:val="28"/>
        </w:rPr>
        <w:t xml:space="preserve">30 000 руб., плюс исправительные работы до 480 часов либо арест на срок </w:t>
      </w:r>
      <w:r w:rsidR="005128A0">
        <w:rPr>
          <w:rFonts w:ascii="PT Astra Serif" w:hAnsi="PT Astra Serif"/>
          <w:sz w:val="28"/>
          <w:szCs w:val="28"/>
        </w:rPr>
        <w:t>до полугода. Такое наказание ждё</w:t>
      </w:r>
      <w:r w:rsidR="00BF60FD" w:rsidRPr="00AC4FAB">
        <w:rPr>
          <w:rFonts w:ascii="PT Astra Serif" w:hAnsi="PT Astra Serif"/>
          <w:sz w:val="28"/>
          <w:szCs w:val="28"/>
        </w:rPr>
        <w:t>т нарушителя, по вине которого бюджет недополучил 2 250 000 руб.</w:t>
      </w:r>
    </w:p>
    <w:p w:rsidR="00267039" w:rsidRDefault="00267039" w:rsidP="005372AF">
      <w:pPr>
        <w:pStyle w:val="2"/>
        <w:spacing w:before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BF60FD" w:rsidRPr="00AC4FAB" w:rsidRDefault="00BF60FD" w:rsidP="00267039">
      <w:pPr>
        <w:pStyle w:val="2"/>
        <w:spacing w:before="0" w:line="240" w:lineRule="auto"/>
        <w:rPr>
          <w:rFonts w:ascii="PT Astra Serif" w:hAnsi="PT Astra Serif"/>
          <w:color w:val="auto"/>
          <w:sz w:val="28"/>
          <w:szCs w:val="28"/>
        </w:rPr>
      </w:pPr>
      <w:r w:rsidRPr="00AC4FAB">
        <w:rPr>
          <w:rFonts w:ascii="PT Astra Serif" w:hAnsi="PT Astra Serif"/>
          <w:color w:val="auto"/>
          <w:sz w:val="28"/>
          <w:szCs w:val="28"/>
        </w:rPr>
        <w:t>В каких случаях ждать доначислений налога</w:t>
      </w:r>
      <w:r w:rsidR="004B1DE3">
        <w:rPr>
          <w:rFonts w:ascii="PT Astra Serif" w:hAnsi="PT Astra Serif"/>
          <w:color w:val="auto"/>
          <w:sz w:val="28"/>
          <w:szCs w:val="28"/>
        </w:rPr>
        <w:t>:</w:t>
      </w:r>
    </w:p>
    <w:p w:rsidR="0077505E" w:rsidRDefault="00BF60FD" w:rsidP="004B1DE3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>В вопросе доначислений ФНС и Мин</w:t>
      </w:r>
      <w:r w:rsidR="004B1DE3">
        <w:rPr>
          <w:rFonts w:ascii="PT Astra Serif" w:hAnsi="PT Astra Serif"/>
          <w:sz w:val="28"/>
          <w:szCs w:val="28"/>
        </w:rPr>
        <w:t xml:space="preserve">истерство финансов Российской Федерации </w:t>
      </w:r>
      <w:r w:rsidRPr="00AC4FAB">
        <w:rPr>
          <w:rFonts w:ascii="PT Astra Serif" w:hAnsi="PT Astra Serif"/>
          <w:sz w:val="28"/>
          <w:szCs w:val="28"/>
        </w:rPr>
        <w:t>выступают на одной стороне. Ведомства настаивают на том, что за нелегальное ведение бизнеса нарушителю нужно начислить не только НДФЛ, но</w:t>
      </w:r>
      <w:r w:rsidR="004B1DE3">
        <w:rPr>
          <w:rFonts w:ascii="PT Astra Serif" w:hAnsi="PT Astra Serif"/>
          <w:sz w:val="28"/>
          <w:szCs w:val="28"/>
        </w:rPr>
        <w:t xml:space="preserve"> и НДС. По общему правилу физические лица</w:t>
      </w:r>
      <w:r w:rsidRPr="00AC4FAB">
        <w:rPr>
          <w:rFonts w:ascii="PT Astra Serif" w:hAnsi="PT Astra Serif"/>
          <w:sz w:val="28"/>
          <w:szCs w:val="28"/>
        </w:rPr>
        <w:t xml:space="preserve"> не платят НДС, но в Н</w:t>
      </w:r>
      <w:r w:rsidR="004B1DE3">
        <w:rPr>
          <w:rFonts w:ascii="PT Astra Serif" w:hAnsi="PT Astra Serif"/>
          <w:sz w:val="28"/>
          <w:szCs w:val="28"/>
        </w:rPr>
        <w:t>алоговом кодексе</w:t>
      </w:r>
      <w:r w:rsidRPr="00AC4FAB">
        <w:rPr>
          <w:rFonts w:ascii="PT Astra Serif" w:hAnsi="PT Astra Serif"/>
          <w:sz w:val="28"/>
          <w:szCs w:val="28"/>
        </w:rPr>
        <w:t xml:space="preserve"> РФ оговариваются некоторые ситуации, когда даже обычный гражданин должен платить этот налог.</w:t>
      </w:r>
    </w:p>
    <w:p w:rsidR="00BF60FD" w:rsidRPr="00AC4FAB" w:rsidRDefault="00BF60FD" w:rsidP="0077505E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>Так, в</w:t>
      </w:r>
      <w:hyperlink r:id="rId5" w:tgtFrame="_blank" w:history="1">
        <w:r w:rsidR="005128A0">
          <w:rPr>
            <w:rStyle w:val="a4"/>
            <w:rFonts w:ascii="PT Astra Serif" w:eastAsiaTheme="majorEastAsia" w:hAnsi="PT Astra Serif"/>
            <w:color w:val="auto"/>
            <w:sz w:val="28"/>
            <w:szCs w:val="28"/>
            <w:u w:val="none"/>
          </w:rPr>
          <w:t xml:space="preserve"> ст.11 </w:t>
        </w:r>
        <w:r w:rsidR="005128A0" w:rsidRPr="00AC4FAB">
          <w:rPr>
            <w:rFonts w:ascii="PT Astra Serif" w:hAnsi="PT Astra Serif"/>
            <w:sz w:val="28"/>
            <w:szCs w:val="28"/>
          </w:rPr>
          <w:t>Н</w:t>
        </w:r>
        <w:r w:rsidR="005128A0">
          <w:rPr>
            <w:rFonts w:ascii="PT Astra Serif" w:hAnsi="PT Astra Serif"/>
            <w:sz w:val="28"/>
            <w:szCs w:val="28"/>
          </w:rPr>
          <w:t>алогового кодекса</w:t>
        </w:r>
        <w:r w:rsidRPr="004B1DE3">
          <w:rPr>
            <w:rStyle w:val="a4"/>
            <w:rFonts w:ascii="PT Astra Serif" w:eastAsiaTheme="majorEastAsia" w:hAnsi="PT Astra Serif"/>
            <w:color w:val="auto"/>
            <w:sz w:val="28"/>
            <w:szCs w:val="28"/>
            <w:u w:val="none"/>
          </w:rPr>
          <w:t xml:space="preserve"> РФ</w:t>
        </w:r>
      </w:hyperlink>
      <w:r w:rsidRPr="004B1DE3">
        <w:rPr>
          <w:rFonts w:ascii="PT Astra Serif" w:hAnsi="PT Astra Serif"/>
          <w:sz w:val="28"/>
          <w:szCs w:val="28"/>
        </w:rPr>
        <w:t> </w:t>
      </w:r>
      <w:r w:rsidRPr="00AC4FAB">
        <w:rPr>
          <w:rFonts w:ascii="PT Astra Serif" w:hAnsi="PT Astra Serif"/>
          <w:sz w:val="28"/>
          <w:szCs w:val="28"/>
        </w:rPr>
        <w:t xml:space="preserve">сказано, что гражданин, который ведет бизнес без регистрации </w:t>
      </w:r>
      <w:r w:rsidR="005128A0">
        <w:rPr>
          <w:rFonts w:ascii="PT Astra Serif" w:hAnsi="PT Astra Serif"/>
          <w:sz w:val="28"/>
          <w:szCs w:val="28"/>
        </w:rPr>
        <w:t>индивидуального предпринимательства</w:t>
      </w:r>
      <w:r w:rsidRPr="00AC4FAB">
        <w:rPr>
          <w:rFonts w:ascii="PT Astra Serif" w:hAnsi="PT Astra Serif"/>
          <w:sz w:val="28"/>
          <w:szCs w:val="28"/>
        </w:rPr>
        <w:t xml:space="preserve">, не имеет права не платить налоги. Но если гражданин действительно не знал, что ему нужно регистрироваться, как </w:t>
      </w:r>
      <w:r w:rsidR="005128A0">
        <w:rPr>
          <w:rFonts w:ascii="PT Astra Serif" w:hAnsi="PT Astra Serif"/>
          <w:sz w:val="28"/>
          <w:szCs w:val="28"/>
        </w:rPr>
        <w:t>индивидуальный предприниматель</w:t>
      </w:r>
      <w:r w:rsidRPr="00AC4FAB">
        <w:rPr>
          <w:rFonts w:ascii="PT Astra Serif" w:hAnsi="PT Astra Serif"/>
          <w:sz w:val="28"/>
          <w:szCs w:val="28"/>
        </w:rPr>
        <w:t>, и платить налоги, то считается, что Н</w:t>
      </w:r>
      <w:proofErr w:type="gramStart"/>
      <w:r w:rsidRPr="00AC4FAB">
        <w:rPr>
          <w:rFonts w:ascii="PT Astra Serif" w:hAnsi="PT Astra Serif"/>
          <w:sz w:val="28"/>
          <w:szCs w:val="28"/>
        </w:rPr>
        <w:t>ДС вкл</w:t>
      </w:r>
      <w:proofErr w:type="gramEnd"/>
      <w:r w:rsidRPr="00AC4FAB">
        <w:rPr>
          <w:rFonts w:ascii="PT Astra Serif" w:hAnsi="PT Astra Serif"/>
          <w:sz w:val="28"/>
          <w:szCs w:val="28"/>
        </w:rPr>
        <w:t>ю</w:t>
      </w:r>
      <w:r w:rsidR="0077505E">
        <w:rPr>
          <w:rFonts w:ascii="PT Astra Serif" w:hAnsi="PT Astra Serif"/>
          <w:sz w:val="28"/>
          <w:szCs w:val="28"/>
        </w:rPr>
        <w:t xml:space="preserve">чен в стоимость договора. А для </w:t>
      </w:r>
      <w:r w:rsidRPr="00AC4FAB">
        <w:rPr>
          <w:rFonts w:ascii="PT Astra Serif" w:hAnsi="PT Astra Serif"/>
          <w:sz w:val="28"/>
          <w:szCs w:val="28"/>
        </w:rPr>
        <w:t xml:space="preserve">начисления нужно использовать расчетную ставку. Такая позиция отражена </w:t>
      </w:r>
      <w:r w:rsidRPr="004B1DE3">
        <w:rPr>
          <w:rFonts w:ascii="PT Astra Serif" w:hAnsi="PT Astra Serif"/>
          <w:sz w:val="28"/>
          <w:szCs w:val="28"/>
        </w:rPr>
        <w:t>в</w:t>
      </w:r>
      <w:hyperlink r:id="rId6" w:tgtFrame="_blank" w:history="1">
        <w:r w:rsidRPr="004B1DE3">
          <w:rPr>
            <w:rStyle w:val="a4"/>
            <w:rFonts w:ascii="PT Astra Serif" w:eastAsiaTheme="majorEastAsia" w:hAnsi="PT Astra Serif"/>
            <w:color w:val="auto"/>
            <w:sz w:val="28"/>
            <w:szCs w:val="28"/>
            <w:u w:val="none"/>
          </w:rPr>
          <w:t> п.5 письма ФНС №СА4-7/8614@от 07.05.2019</w:t>
        </w:r>
      </w:hyperlink>
      <w:r w:rsidRPr="004B1DE3">
        <w:rPr>
          <w:rFonts w:ascii="PT Astra Serif" w:hAnsi="PT Astra Serif"/>
          <w:sz w:val="28"/>
          <w:szCs w:val="28"/>
        </w:rPr>
        <w:t>.</w:t>
      </w:r>
    </w:p>
    <w:p w:rsidR="00BF60FD" w:rsidRPr="00AC4FAB" w:rsidRDefault="00BF60FD" w:rsidP="004B1DE3">
      <w:pPr>
        <w:pStyle w:val="content--common-blockblock-3u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 xml:space="preserve">Если же </w:t>
      </w:r>
      <w:r w:rsidR="004B1DE3">
        <w:rPr>
          <w:rFonts w:ascii="PT Astra Serif" w:hAnsi="PT Astra Serif"/>
          <w:sz w:val="28"/>
          <w:szCs w:val="28"/>
        </w:rPr>
        <w:t xml:space="preserve">налоговые органы </w:t>
      </w:r>
      <w:r w:rsidRPr="00AC4FAB">
        <w:rPr>
          <w:rFonts w:ascii="PT Astra Serif" w:hAnsi="PT Astra Serif"/>
          <w:sz w:val="28"/>
          <w:szCs w:val="28"/>
        </w:rPr>
        <w:t xml:space="preserve"> придут к выводу, что гражданин намеренно не платил налоги, НДС будет начислен сверх стоимости договора. На такое решение их могут натолкнуть следующие факты:</w:t>
      </w:r>
    </w:p>
    <w:p w:rsidR="00BF60FD" w:rsidRPr="00AC4FAB" w:rsidRDefault="004B1DE3" w:rsidP="004B1DE3">
      <w:pPr>
        <w:numPr>
          <w:ilvl w:val="0"/>
          <w:numId w:val="3"/>
        </w:numPr>
        <w:spacing w:after="0" w:line="240" w:lineRule="auto"/>
        <w:ind w:left="1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физическое лицо</w:t>
      </w:r>
      <w:r w:rsidR="00BF60FD" w:rsidRPr="004B1DE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неоднократно уклонялся от уплаты</w:t>
      </w:r>
      <w:r w:rsidR="00BF60FD" w:rsidRPr="00AC4FAB">
        <w:rPr>
          <w:rFonts w:ascii="PT Astra Serif" w:hAnsi="PT Astra Serif"/>
          <w:sz w:val="28"/>
          <w:szCs w:val="28"/>
        </w:rPr>
        <w:t xml:space="preserve"> НДС;</w:t>
      </w:r>
    </w:p>
    <w:p w:rsidR="00BF60FD" w:rsidRPr="00AC4FAB" w:rsidRDefault="00BF60FD" w:rsidP="005372AF">
      <w:pPr>
        <w:numPr>
          <w:ilvl w:val="0"/>
          <w:numId w:val="3"/>
        </w:numPr>
        <w:spacing w:after="0" w:line="240" w:lineRule="auto"/>
        <w:ind w:left="184" w:firstLine="709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>ИП было закрыто гражданином незадолго до спорных сделок;</w:t>
      </w:r>
    </w:p>
    <w:p w:rsidR="00BF60FD" w:rsidRPr="00AC4FAB" w:rsidRDefault="00BF60FD" w:rsidP="0077505E">
      <w:pPr>
        <w:numPr>
          <w:ilvl w:val="0"/>
          <w:numId w:val="3"/>
        </w:numPr>
        <w:spacing w:after="0" w:line="240" w:lineRule="auto"/>
        <w:ind w:left="184" w:firstLine="709"/>
        <w:jc w:val="both"/>
        <w:rPr>
          <w:rFonts w:ascii="PT Astra Serif" w:hAnsi="PT Astra Serif"/>
          <w:sz w:val="28"/>
          <w:szCs w:val="28"/>
        </w:rPr>
      </w:pPr>
      <w:r w:rsidRPr="00AC4FAB">
        <w:rPr>
          <w:rFonts w:ascii="PT Astra Serif" w:hAnsi="PT Astra Serif"/>
          <w:sz w:val="28"/>
          <w:szCs w:val="28"/>
        </w:rPr>
        <w:t>нарушитель числится предпринимателем, что подтверждается записью в ЕГРИП, но заключает договоры купли-продажи или аренды недвижимости, как физ</w:t>
      </w:r>
      <w:r w:rsidR="004B1DE3">
        <w:rPr>
          <w:rFonts w:ascii="PT Astra Serif" w:hAnsi="PT Astra Serif"/>
          <w:sz w:val="28"/>
          <w:szCs w:val="28"/>
        </w:rPr>
        <w:t xml:space="preserve">ическое </w:t>
      </w:r>
      <w:r w:rsidRPr="00AC4FAB">
        <w:rPr>
          <w:rFonts w:ascii="PT Astra Serif" w:hAnsi="PT Astra Serif"/>
          <w:sz w:val="28"/>
          <w:szCs w:val="28"/>
        </w:rPr>
        <w:t>лицо.</w:t>
      </w:r>
    </w:p>
    <w:p w:rsidR="00BF60FD" w:rsidRPr="00267039" w:rsidRDefault="00A41162" w:rsidP="00BF60FD">
      <w:pPr>
        <w:spacing w:line="230" w:lineRule="atLeast"/>
        <w:rPr>
          <w:rStyle w:val="a4"/>
          <w:rFonts w:ascii="PT Astra Serif" w:eastAsiaTheme="majorEastAsia" w:hAnsi="PT Astra Serif"/>
          <w:color w:val="auto"/>
          <w:sz w:val="28"/>
          <w:szCs w:val="28"/>
          <w:u w:val="none"/>
        </w:rPr>
      </w:pPr>
      <w:r w:rsidRPr="00267039">
        <w:rPr>
          <w:rFonts w:ascii="PT Astra Serif" w:hAnsi="PT Astra Serif"/>
          <w:sz w:val="28"/>
          <w:szCs w:val="28"/>
        </w:rPr>
        <w:br/>
      </w:r>
      <w:r w:rsidR="00267039">
        <w:rPr>
          <w:rFonts w:ascii="PT Astra Serif" w:hAnsi="PT Astra Serif" w:cs="Segoe UI"/>
          <w:bCs/>
          <w:spacing w:val="-3"/>
          <w:sz w:val="28"/>
          <w:szCs w:val="28"/>
          <w:shd w:val="clear" w:color="auto" w:fill="FFFFFF"/>
        </w:rPr>
        <w:t>И</w:t>
      </w:r>
      <w:r w:rsidR="00267039" w:rsidRPr="00267039">
        <w:rPr>
          <w:rFonts w:ascii="PT Astra Serif" w:hAnsi="PT Astra Serif" w:cs="Segoe UI"/>
          <w:bCs/>
          <w:spacing w:val="-3"/>
          <w:sz w:val="28"/>
          <w:szCs w:val="28"/>
          <w:shd w:val="clear" w:color="auto" w:fill="FFFFFF"/>
        </w:rPr>
        <w:t xml:space="preserve">СТОЧНИК ИНФОРМАЦИИ:  Канал </w:t>
      </w:r>
      <w:r w:rsidR="00267039">
        <w:rPr>
          <w:rFonts w:ascii="PT Astra Serif" w:hAnsi="PT Astra Serif" w:cs="Segoe UI"/>
          <w:bCs/>
          <w:spacing w:val="-3"/>
          <w:sz w:val="28"/>
          <w:szCs w:val="28"/>
          <w:shd w:val="clear" w:color="auto" w:fill="FFFFFF"/>
        </w:rPr>
        <w:t>«</w:t>
      </w:r>
      <w:r w:rsidRPr="00267039">
        <w:rPr>
          <w:rFonts w:ascii="PT Astra Serif" w:hAnsi="PT Astra Serif" w:cs="Segoe UI"/>
          <w:bCs/>
          <w:spacing w:val="-3"/>
          <w:sz w:val="28"/>
          <w:szCs w:val="28"/>
          <w:shd w:val="clear" w:color="auto" w:fill="FFFFFF"/>
        </w:rPr>
        <w:t>Налоги, законы, биз</w:t>
      </w:r>
      <w:r w:rsidRPr="00267039">
        <w:rPr>
          <w:rStyle w:val="desktop2--channel-titleunbreakablepart-2h"/>
          <w:rFonts w:ascii="PT Astra Serif" w:hAnsi="PT Astra Serif" w:cs="Segoe UI"/>
          <w:bCs/>
          <w:spacing w:val="-3"/>
          <w:sz w:val="28"/>
          <w:szCs w:val="28"/>
          <w:shd w:val="clear" w:color="auto" w:fill="FFFFFF"/>
        </w:rPr>
        <w:t>нес</w:t>
      </w:r>
      <w:r w:rsidR="00267039">
        <w:rPr>
          <w:rStyle w:val="desktop2--channel-titleunbreakablepart-2h"/>
          <w:rFonts w:ascii="PT Astra Serif" w:hAnsi="PT Astra Serif" w:cs="Segoe UI"/>
          <w:bCs/>
          <w:spacing w:val="-3"/>
          <w:sz w:val="28"/>
          <w:szCs w:val="28"/>
          <w:shd w:val="clear" w:color="auto" w:fill="FFFFFF"/>
        </w:rPr>
        <w:t>».</w:t>
      </w:r>
      <w:r w:rsidR="005E4BF0" w:rsidRPr="00267039">
        <w:rPr>
          <w:rFonts w:ascii="PT Astra Serif" w:hAnsi="PT Astra Serif"/>
          <w:sz w:val="28"/>
          <w:szCs w:val="28"/>
        </w:rPr>
        <w:fldChar w:fldCharType="begin"/>
      </w:r>
      <w:r w:rsidR="00BF60FD" w:rsidRPr="00267039">
        <w:rPr>
          <w:rFonts w:ascii="PT Astra Serif" w:hAnsi="PT Astra Serif"/>
          <w:sz w:val="28"/>
          <w:szCs w:val="28"/>
        </w:rPr>
        <w:instrText xml:space="preserve"> HYPERLINK "https://dzen.ru/topic/strahovanie-i-osago" \t "_self" </w:instrText>
      </w:r>
      <w:r w:rsidR="005E4BF0" w:rsidRPr="00267039">
        <w:rPr>
          <w:rFonts w:ascii="PT Astra Serif" w:hAnsi="PT Astra Serif"/>
          <w:sz w:val="28"/>
          <w:szCs w:val="28"/>
        </w:rPr>
        <w:fldChar w:fldCharType="separate"/>
      </w:r>
    </w:p>
    <w:p w:rsidR="00BF60FD" w:rsidRPr="00B62045" w:rsidRDefault="005E4BF0" w:rsidP="00B62045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267039">
        <w:rPr>
          <w:rFonts w:ascii="PT Astra Serif" w:hAnsi="PT Astra Serif"/>
          <w:sz w:val="28"/>
          <w:szCs w:val="28"/>
        </w:rPr>
        <w:fldChar w:fldCharType="end"/>
      </w:r>
    </w:p>
    <w:sectPr w:rsidR="00BF60FD" w:rsidRPr="00B62045" w:rsidSect="005549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DB3"/>
    <w:multiLevelType w:val="multilevel"/>
    <w:tmpl w:val="9228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5759D"/>
    <w:multiLevelType w:val="multilevel"/>
    <w:tmpl w:val="B162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C05A1"/>
    <w:multiLevelType w:val="multilevel"/>
    <w:tmpl w:val="45AC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A4002"/>
    <w:multiLevelType w:val="multilevel"/>
    <w:tmpl w:val="A774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4A7D"/>
    <w:rsid w:val="00004026"/>
    <w:rsid w:val="00066425"/>
    <w:rsid w:val="000C426B"/>
    <w:rsid w:val="00117598"/>
    <w:rsid w:val="00124FF1"/>
    <w:rsid w:val="00125B73"/>
    <w:rsid w:val="0013759F"/>
    <w:rsid w:val="00167D29"/>
    <w:rsid w:val="001904CA"/>
    <w:rsid w:val="001C25DD"/>
    <w:rsid w:val="001E024C"/>
    <w:rsid w:val="00202171"/>
    <w:rsid w:val="0020385C"/>
    <w:rsid w:val="00225441"/>
    <w:rsid w:val="0023709D"/>
    <w:rsid w:val="00267039"/>
    <w:rsid w:val="00274E85"/>
    <w:rsid w:val="00280763"/>
    <w:rsid w:val="002E7758"/>
    <w:rsid w:val="002F11B8"/>
    <w:rsid w:val="002F5CF3"/>
    <w:rsid w:val="00307375"/>
    <w:rsid w:val="00354A3A"/>
    <w:rsid w:val="00441A9A"/>
    <w:rsid w:val="00467C46"/>
    <w:rsid w:val="00492406"/>
    <w:rsid w:val="004B1DE3"/>
    <w:rsid w:val="004C082C"/>
    <w:rsid w:val="004D2F15"/>
    <w:rsid w:val="00501B14"/>
    <w:rsid w:val="005128A0"/>
    <w:rsid w:val="005370AF"/>
    <w:rsid w:val="005372AF"/>
    <w:rsid w:val="005549E4"/>
    <w:rsid w:val="00561AD9"/>
    <w:rsid w:val="005A44A8"/>
    <w:rsid w:val="005B2F83"/>
    <w:rsid w:val="005C78E7"/>
    <w:rsid w:val="005D3D63"/>
    <w:rsid w:val="005E3EA3"/>
    <w:rsid w:val="005E4BF0"/>
    <w:rsid w:val="006218E7"/>
    <w:rsid w:val="0068225F"/>
    <w:rsid w:val="006E5721"/>
    <w:rsid w:val="006E6F11"/>
    <w:rsid w:val="007138A5"/>
    <w:rsid w:val="00753DF8"/>
    <w:rsid w:val="00771BB9"/>
    <w:rsid w:val="00771E0A"/>
    <w:rsid w:val="0077505E"/>
    <w:rsid w:val="007B4136"/>
    <w:rsid w:val="007D2055"/>
    <w:rsid w:val="00890147"/>
    <w:rsid w:val="009400D2"/>
    <w:rsid w:val="00942897"/>
    <w:rsid w:val="00975A09"/>
    <w:rsid w:val="009A4C3C"/>
    <w:rsid w:val="009B51EB"/>
    <w:rsid w:val="009D31CE"/>
    <w:rsid w:val="00A3542C"/>
    <w:rsid w:val="00A41162"/>
    <w:rsid w:val="00AB2D1C"/>
    <w:rsid w:val="00AC4FAB"/>
    <w:rsid w:val="00AE1AFA"/>
    <w:rsid w:val="00B16A36"/>
    <w:rsid w:val="00B62045"/>
    <w:rsid w:val="00B70AD4"/>
    <w:rsid w:val="00B821D5"/>
    <w:rsid w:val="00BA6D26"/>
    <w:rsid w:val="00BF60FD"/>
    <w:rsid w:val="00C72516"/>
    <w:rsid w:val="00C83E4C"/>
    <w:rsid w:val="00CC34F3"/>
    <w:rsid w:val="00CC4B1D"/>
    <w:rsid w:val="00D06632"/>
    <w:rsid w:val="00D53F6F"/>
    <w:rsid w:val="00D70204"/>
    <w:rsid w:val="00DA4A7D"/>
    <w:rsid w:val="00E36289"/>
    <w:rsid w:val="00E8756E"/>
    <w:rsid w:val="00E9726F"/>
    <w:rsid w:val="00F42802"/>
    <w:rsid w:val="00F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4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9D31C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F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5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3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tent--common-blockblock-3u">
    <w:name w:val="content--common-block__block-3u"/>
    <w:basedOn w:val="a"/>
    <w:rsid w:val="00BF6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60FD"/>
    <w:rPr>
      <w:color w:val="0000FF"/>
      <w:u w:val="single"/>
    </w:rPr>
  </w:style>
  <w:style w:type="character" w:customStyle="1" w:styleId="ui-lib-button-liketext">
    <w:name w:val="ui-lib-button-like__text"/>
    <w:basedOn w:val="a0"/>
    <w:rsid w:val="00BF60FD"/>
  </w:style>
  <w:style w:type="character" w:customStyle="1" w:styleId="ui-lib-card-block-social-meta-view">
    <w:name w:val="ui-lib-card-block-social-meta-view"/>
    <w:basedOn w:val="a0"/>
    <w:rsid w:val="00BF60FD"/>
  </w:style>
  <w:style w:type="character" w:customStyle="1" w:styleId="ui-lib-button-footertext">
    <w:name w:val="ui-lib-button-footer__text"/>
    <w:basedOn w:val="a0"/>
    <w:rsid w:val="00BF60FD"/>
  </w:style>
  <w:style w:type="character" w:customStyle="1" w:styleId="zuktbbis-neqjvnub">
    <w:name w:val="zuktbbis-neqjvnub"/>
    <w:basedOn w:val="a0"/>
    <w:rsid w:val="00BF60FD"/>
  </w:style>
  <w:style w:type="character" w:customStyle="1" w:styleId="sesjw-mtaory">
    <w:name w:val="sesjw-mtaory"/>
    <w:basedOn w:val="a0"/>
    <w:rsid w:val="00BF60FD"/>
  </w:style>
  <w:style w:type="character" w:customStyle="1" w:styleId="content--comments-header-blockcommentstitle-1z">
    <w:name w:val="content--comments-header-block__commentstitle-1z"/>
    <w:basedOn w:val="a0"/>
    <w:rsid w:val="00BF60FD"/>
  </w:style>
  <w:style w:type="character" w:customStyle="1" w:styleId="content--comments-header-blockcommentscount-2p">
    <w:name w:val="content--comments-header-block__commentscount-2p"/>
    <w:basedOn w:val="a0"/>
    <w:rsid w:val="00BF60FD"/>
  </w:style>
  <w:style w:type="character" w:customStyle="1" w:styleId="select2">
    <w:name w:val="select2"/>
    <w:basedOn w:val="a0"/>
    <w:rsid w:val="00BF60FD"/>
  </w:style>
  <w:style w:type="character" w:customStyle="1" w:styleId="text">
    <w:name w:val="text"/>
    <w:basedOn w:val="a0"/>
    <w:rsid w:val="00BF60FD"/>
  </w:style>
  <w:style w:type="character" w:customStyle="1" w:styleId="content--common-dategreytext-3r">
    <w:name w:val="content--common-date__greytext-3r"/>
    <w:basedOn w:val="a0"/>
    <w:rsid w:val="00BF60FD"/>
  </w:style>
  <w:style w:type="character" w:customStyle="1" w:styleId="content--rich-texttext-1w">
    <w:name w:val="content--rich-text__text-1w"/>
    <w:basedOn w:val="a0"/>
    <w:rsid w:val="00BF60FD"/>
  </w:style>
  <w:style w:type="character" w:customStyle="1" w:styleId="content--root-commentdividertext-1z">
    <w:name w:val="content--root-comment__dividertext-1z"/>
    <w:basedOn w:val="a0"/>
    <w:rsid w:val="00BF60FD"/>
  </w:style>
  <w:style w:type="character" w:customStyle="1" w:styleId="content--rich-textexpandellipsis-ca">
    <w:name w:val="content--rich-text__expandellipsis-ca"/>
    <w:basedOn w:val="a0"/>
    <w:rsid w:val="00BF60FD"/>
  </w:style>
  <w:style w:type="character" w:customStyle="1" w:styleId="content--rich-textexpandword-2">
    <w:name w:val="content--rich-text__expandword-2_"/>
    <w:basedOn w:val="a0"/>
    <w:rsid w:val="00BF60FD"/>
  </w:style>
  <w:style w:type="character" w:customStyle="1" w:styleId="content--d2d-blocktitle-kk">
    <w:name w:val="content--d2d-block__title-kk"/>
    <w:basedOn w:val="a0"/>
    <w:rsid w:val="00BF60FD"/>
  </w:style>
  <w:style w:type="character" w:customStyle="1" w:styleId="content--author-titletext-39">
    <w:name w:val="content--author-title__text-39"/>
    <w:basedOn w:val="a0"/>
    <w:rsid w:val="00BF60FD"/>
  </w:style>
  <w:style w:type="character" w:customStyle="1" w:styleId="yz-yxrvdn">
    <w:name w:val="yz-yxrvdn"/>
    <w:basedOn w:val="a0"/>
    <w:rsid w:val="00BF60FD"/>
  </w:style>
  <w:style w:type="character" w:customStyle="1" w:styleId="cnfl-mwfbfwp-awjpcahmt">
    <w:name w:val="cnfl-mwfbfwp-awjpcahmt"/>
    <w:basedOn w:val="a0"/>
    <w:rsid w:val="00BF60FD"/>
  </w:style>
  <w:style w:type="paragraph" w:styleId="a5">
    <w:name w:val="Balloon Text"/>
    <w:basedOn w:val="a"/>
    <w:link w:val="a6"/>
    <w:uiPriority w:val="99"/>
    <w:semiHidden/>
    <w:unhideWhenUsed/>
    <w:rsid w:val="00BF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sktop2--channel-titleunbreakablepart-2h">
    <w:name w:val="desktop2--channel-title__unbreakablepart-2h"/>
    <w:basedOn w:val="a0"/>
    <w:rsid w:val="00A41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1455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4917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4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69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6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42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41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14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9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25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01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2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5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709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217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984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96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985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22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258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8026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6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019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300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2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0709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923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6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31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8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183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60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21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8980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9843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6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647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5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2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5380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122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5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72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7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803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860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600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558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6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405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066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2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951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95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5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58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18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733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64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65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04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2928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6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440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601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2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2545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4983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81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635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8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3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73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123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73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4257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6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177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1422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2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7994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255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37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18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4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20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58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37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112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31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019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6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945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4936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2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967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903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293164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8858">
                                          <w:marLeft w:val="0"/>
                                          <w:marRight w:val="0"/>
                                          <w:marTop w:val="0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5079">
                                              <w:marLeft w:val="0"/>
                                              <w:marRight w:val="40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6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9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1299">
                                      <w:marLeft w:val="0"/>
                                      <w:marRight w:val="0"/>
                                      <w:marTop w:val="0"/>
                                      <w:marBottom w:val="2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3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705622">
                                      <w:marLeft w:val="0"/>
                                      <w:marRight w:val="0"/>
                                      <w:marTop w:val="1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4287">
                                                      <w:marLeft w:val="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634809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3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6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57428">
                                              <w:marLeft w:val="0"/>
                                              <w:marRight w:val="0"/>
                                              <w:marTop w:val="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061580">
                                                  <w:marLeft w:val="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27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154190">
                                      <w:marLeft w:val="0"/>
                                      <w:marRight w:val="0"/>
                                      <w:marTop w:val="1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7641">
                                                      <w:marLeft w:val="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344150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317868">
                                              <w:marLeft w:val="0"/>
                                              <w:marRight w:val="0"/>
                                              <w:marTop w:val="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744375">
                                                  <w:marLeft w:val="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8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84110">
                                      <w:marLeft w:val="0"/>
                                      <w:marRight w:val="0"/>
                                      <w:marTop w:val="1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43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2648">
                                                      <w:marLeft w:val="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635755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226522">
                                              <w:marLeft w:val="0"/>
                                              <w:marRight w:val="0"/>
                                              <w:marTop w:val="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309861">
                                                  <w:marLeft w:val="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2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433135">
                                      <w:marLeft w:val="0"/>
                                      <w:marRight w:val="138"/>
                                      <w:marTop w:val="230"/>
                                      <w:marBottom w:val="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574386">
                  <w:marLeft w:val="0"/>
                  <w:marRight w:val="0"/>
                  <w:marTop w:val="3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3968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2668">
                                      <w:marLeft w:val="0"/>
                                      <w:marRight w:val="0"/>
                                      <w:marTop w:val="0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5651">
                              <w:marLeft w:val="0"/>
                              <w:marRight w:val="-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89392">
                                      <w:marLeft w:val="0"/>
                                      <w:marRight w:val="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7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36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1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2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2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49861">
                                      <w:marLeft w:val="0"/>
                                      <w:marRight w:val="0"/>
                                      <w:marTop w:val="0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5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6397">
                              <w:marLeft w:val="0"/>
                              <w:marRight w:val="-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851">
                                      <w:marLeft w:val="0"/>
                                      <w:marRight w:val="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7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1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8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2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8348">
                                      <w:marLeft w:val="0"/>
                                      <w:marRight w:val="0"/>
                                      <w:marTop w:val="0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0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26414">
                              <w:marLeft w:val="0"/>
                              <w:marRight w:val="-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45992">
                                      <w:marLeft w:val="0"/>
                                      <w:marRight w:val="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7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1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52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5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80331">
                          <w:marLeft w:val="0"/>
                          <w:marRight w:val="0"/>
                          <w:marTop w:val="1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9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0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3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8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1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98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8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68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2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87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2289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990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125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12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6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413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361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737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85977">
                                                                                                          <w:marLeft w:val="0"/>
                                                                                                          <w:marRight w:val="138"/>
                                                                                                          <w:marTop w:val="2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6366630">
                                                                                                          <w:marLeft w:val="0"/>
                                                                                                          <w:marRight w:val="138"/>
                                                                                                          <w:marTop w:val="2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0386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299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8889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482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06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912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2961">
                              <w:marLeft w:val="184"/>
                              <w:marRight w:val="0"/>
                              <w:marTop w:val="0"/>
                              <w:marBottom w:val="1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2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5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2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8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2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6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5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1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0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2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6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4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384987">
                              <w:marLeft w:val="1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9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8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0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9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18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4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9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1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3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1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9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3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8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0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23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8005">
                                      <w:marLeft w:val="0"/>
                                      <w:marRight w:val="0"/>
                                      <w:marTop w:val="0"/>
                                      <w:marBottom w:val="4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www.consultant.ru%2Fdocument%2Fcons_doc_LAW_325223%2F%3Fysclid%3Dle3yluobhf599121015" TargetMode="External"/><Relationship Id="rId5" Type="http://schemas.openxmlformats.org/officeDocument/2006/relationships/hyperlink" Target="https://dzen.ru/away?to=https%3A%2F%2Fwww.consultant.ru%2Fdocument%2Fcons_doc_LAW_19671%2F0b14e6fcebc7613ee7846b850f1402cc4565d09c%2F%3Fysclid%3Dle3z15bd3h741712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2024-11-29T11:52:00Z</cp:lastPrinted>
  <dcterms:created xsi:type="dcterms:W3CDTF">2025-01-09T07:33:00Z</dcterms:created>
  <dcterms:modified xsi:type="dcterms:W3CDTF">2025-01-09T07:33:00Z</dcterms:modified>
</cp:coreProperties>
</file>