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6B" w:rsidRPr="00523B96" w:rsidRDefault="0070286B" w:rsidP="008C36BB">
      <w:pPr>
        <w:spacing w:after="0" w:line="238" w:lineRule="auto"/>
        <w:jc w:val="center"/>
        <w:rPr>
          <w:rFonts w:ascii="PT Astra Serif" w:hAnsi="PT Astra Serif"/>
          <w:sz w:val="24"/>
          <w:szCs w:val="24"/>
        </w:rPr>
      </w:pPr>
      <w:r w:rsidRPr="00523B96">
        <w:rPr>
          <w:rFonts w:ascii="PT Astra Serif" w:hAnsi="PT Astra Serif"/>
          <w:sz w:val="24"/>
          <w:szCs w:val="24"/>
        </w:rPr>
        <w:t>ОБЗОР</w:t>
      </w:r>
    </w:p>
    <w:p w:rsidR="0070286B" w:rsidRPr="00523B96" w:rsidRDefault="0070286B" w:rsidP="008C36BB">
      <w:pPr>
        <w:spacing w:after="0" w:line="238" w:lineRule="auto"/>
        <w:jc w:val="center"/>
        <w:rPr>
          <w:rFonts w:ascii="PT Astra Serif" w:hAnsi="PT Astra Serif"/>
          <w:sz w:val="24"/>
          <w:szCs w:val="24"/>
        </w:rPr>
      </w:pPr>
      <w:r w:rsidRPr="00523B96">
        <w:rPr>
          <w:rFonts w:ascii="PT Astra Serif" w:hAnsi="PT Astra Serif"/>
          <w:sz w:val="24"/>
          <w:szCs w:val="24"/>
        </w:rPr>
        <w:t>законодательства и правоприменительной практики</w:t>
      </w:r>
    </w:p>
    <w:p w:rsidR="0070286B" w:rsidRPr="00523B96" w:rsidRDefault="00301960" w:rsidP="008C36BB">
      <w:pPr>
        <w:spacing w:after="0" w:line="238" w:lineRule="auto"/>
        <w:jc w:val="center"/>
        <w:rPr>
          <w:rFonts w:ascii="PT Astra Serif" w:hAnsi="PT Astra Serif"/>
          <w:sz w:val="24"/>
          <w:szCs w:val="24"/>
        </w:rPr>
      </w:pPr>
      <w:r>
        <w:rPr>
          <w:rFonts w:ascii="PT Astra Serif" w:hAnsi="PT Astra Serif"/>
          <w:sz w:val="24"/>
          <w:szCs w:val="24"/>
        </w:rPr>
        <w:t>за февраль 2025 года</w:t>
      </w:r>
    </w:p>
    <w:tbl>
      <w:tblPr>
        <w:tblStyle w:val="a3"/>
        <w:tblpPr w:leftFromText="180" w:rightFromText="180" w:vertAnchor="text" w:horzAnchor="margin" w:tblpXSpec="center" w:tblpY="168"/>
        <w:tblW w:w="13575" w:type="dxa"/>
        <w:tblLayout w:type="fixed"/>
        <w:tblLook w:val="04A0"/>
      </w:tblPr>
      <w:tblGrid>
        <w:gridCol w:w="673"/>
        <w:gridCol w:w="3531"/>
        <w:gridCol w:w="9371"/>
      </w:tblGrid>
      <w:tr w:rsidR="002873F6" w:rsidRPr="00523B96" w:rsidTr="009975BC">
        <w:tc>
          <w:tcPr>
            <w:tcW w:w="673" w:type="dxa"/>
          </w:tcPr>
          <w:p w:rsidR="002873F6" w:rsidRPr="00523B96" w:rsidRDefault="002873F6" w:rsidP="002873F6">
            <w:pPr>
              <w:spacing w:line="238" w:lineRule="auto"/>
              <w:jc w:val="both"/>
              <w:rPr>
                <w:rFonts w:ascii="PT Astra Serif" w:hAnsi="PT Astra Serif"/>
                <w:sz w:val="24"/>
                <w:szCs w:val="24"/>
              </w:rPr>
            </w:pPr>
            <w:r w:rsidRPr="00523B96">
              <w:rPr>
                <w:rFonts w:ascii="PT Astra Serif" w:hAnsi="PT Astra Serif"/>
                <w:sz w:val="24"/>
                <w:szCs w:val="24"/>
              </w:rPr>
              <w:t>№</w:t>
            </w:r>
          </w:p>
          <w:p w:rsidR="002873F6" w:rsidRPr="00523B96" w:rsidRDefault="002873F6" w:rsidP="002873F6">
            <w:pPr>
              <w:spacing w:line="238" w:lineRule="auto"/>
              <w:jc w:val="both"/>
              <w:rPr>
                <w:rFonts w:ascii="PT Astra Serif" w:hAnsi="PT Astra Serif"/>
                <w:sz w:val="24"/>
                <w:szCs w:val="24"/>
              </w:rPr>
            </w:pPr>
            <w:r w:rsidRPr="00523B96">
              <w:rPr>
                <w:rFonts w:ascii="PT Astra Serif" w:hAnsi="PT Astra Serif"/>
                <w:sz w:val="24"/>
                <w:szCs w:val="24"/>
              </w:rPr>
              <w:t>п/п</w:t>
            </w:r>
          </w:p>
        </w:tc>
        <w:tc>
          <w:tcPr>
            <w:tcW w:w="3531" w:type="dxa"/>
          </w:tcPr>
          <w:p w:rsidR="002873F6" w:rsidRPr="00523B96" w:rsidRDefault="002873F6" w:rsidP="009975BC">
            <w:pPr>
              <w:spacing w:line="238" w:lineRule="auto"/>
              <w:jc w:val="center"/>
              <w:rPr>
                <w:rFonts w:ascii="PT Astra Serif" w:hAnsi="PT Astra Serif"/>
                <w:sz w:val="24"/>
                <w:szCs w:val="24"/>
              </w:rPr>
            </w:pPr>
            <w:r w:rsidRPr="00523B96">
              <w:rPr>
                <w:rFonts w:ascii="PT Astra Serif" w:hAnsi="PT Astra Serif"/>
                <w:sz w:val="24"/>
                <w:szCs w:val="24"/>
              </w:rPr>
              <w:t>Наименование, реквизиты и дата вступления в силу нормативного правового</w:t>
            </w:r>
          </w:p>
          <w:p w:rsidR="002873F6" w:rsidRPr="00523B96" w:rsidRDefault="002873F6" w:rsidP="009975BC">
            <w:pPr>
              <w:spacing w:line="238" w:lineRule="auto"/>
              <w:jc w:val="center"/>
              <w:rPr>
                <w:rFonts w:ascii="PT Astra Serif" w:hAnsi="PT Astra Serif"/>
                <w:sz w:val="24"/>
                <w:szCs w:val="24"/>
              </w:rPr>
            </w:pPr>
            <w:r w:rsidRPr="00523B96">
              <w:rPr>
                <w:rFonts w:ascii="PT Astra Serif" w:hAnsi="PT Astra Serif"/>
                <w:sz w:val="24"/>
                <w:szCs w:val="24"/>
              </w:rPr>
              <w:t>акта, акта правоприменения</w:t>
            </w:r>
          </w:p>
        </w:tc>
        <w:tc>
          <w:tcPr>
            <w:tcW w:w="9371" w:type="dxa"/>
          </w:tcPr>
          <w:p w:rsidR="002873F6" w:rsidRPr="00523B96" w:rsidRDefault="002873F6" w:rsidP="009975BC">
            <w:pPr>
              <w:spacing w:line="238" w:lineRule="auto"/>
              <w:jc w:val="center"/>
              <w:rPr>
                <w:rFonts w:ascii="PT Astra Serif" w:hAnsi="PT Astra Serif"/>
                <w:sz w:val="24"/>
                <w:szCs w:val="24"/>
              </w:rPr>
            </w:pPr>
            <w:r w:rsidRPr="00523B96">
              <w:rPr>
                <w:rFonts w:ascii="PT Astra Serif" w:hAnsi="PT Astra Serif"/>
                <w:sz w:val="24"/>
                <w:szCs w:val="24"/>
              </w:rPr>
              <w:t>Основное содержание нормативного правового</w:t>
            </w:r>
          </w:p>
          <w:p w:rsidR="002873F6" w:rsidRPr="00523B96" w:rsidRDefault="002873F6" w:rsidP="009975BC">
            <w:pPr>
              <w:spacing w:line="238" w:lineRule="auto"/>
              <w:jc w:val="center"/>
              <w:rPr>
                <w:rFonts w:ascii="PT Astra Serif" w:hAnsi="PT Astra Serif"/>
                <w:sz w:val="24"/>
                <w:szCs w:val="24"/>
              </w:rPr>
            </w:pPr>
            <w:r w:rsidRPr="00523B96">
              <w:rPr>
                <w:rFonts w:ascii="PT Astra Serif" w:hAnsi="PT Astra Serif"/>
                <w:sz w:val="24"/>
                <w:szCs w:val="24"/>
              </w:rPr>
              <w:t>акта, акта правоприменения</w:t>
            </w:r>
          </w:p>
        </w:tc>
      </w:tr>
      <w:tr w:rsidR="002873F6" w:rsidRPr="00523B96" w:rsidTr="009975BC">
        <w:tc>
          <w:tcPr>
            <w:tcW w:w="13575" w:type="dxa"/>
            <w:gridSpan w:val="3"/>
          </w:tcPr>
          <w:p w:rsidR="002873F6" w:rsidRPr="00523B96" w:rsidRDefault="002873F6" w:rsidP="002873F6">
            <w:pPr>
              <w:spacing w:line="238" w:lineRule="auto"/>
              <w:jc w:val="center"/>
              <w:rPr>
                <w:rFonts w:ascii="PT Astra Serif" w:hAnsi="PT Astra Serif"/>
                <w:b/>
                <w:sz w:val="24"/>
                <w:szCs w:val="24"/>
              </w:rPr>
            </w:pPr>
            <w:r w:rsidRPr="00523B96">
              <w:rPr>
                <w:rFonts w:ascii="PT Astra Serif" w:hAnsi="PT Astra Serif"/>
                <w:b/>
                <w:sz w:val="24"/>
                <w:szCs w:val="24"/>
              </w:rPr>
              <w:t>Раздел 1. Федеральное законодательство, иные федеральные нормативные правовые акты</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130464" w:rsidRDefault="002873F6" w:rsidP="002873F6">
            <w:pPr>
              <w:autoSpaceDE w:val="0"/>
              <w:autoSpaceDN w:val="0"/>
              <w:adjustRightInd w:val="0"/>
              <w:spacing w:line="238" w:lineRule="auto"/>
              <w:jc w:val="both"/>
              <w:rPr>
                <w:rFonts w:ascii="PT Astra Serif" w:hAnsi="PT Astra Serif" w:cs="PT Astra Serif"/>
                <w:bCs/>
                <w:iCs/>
                <w:sz w:val="24"/>
                <w:szCs w:val="24"/>
              </w:rPr>
            </w:pPr>
            <w:r w:rsidRPr="007B69A6">
              <w:rPr>
                <w:rFonts w:ascii="PT Astra Serif" w:hAnsi="PT Astra Serif" w:cs="PT Astra Serif"/>
                <w:bCs/>
                <w:iCs/>
                <w:sz w:val="24"/>
                <w:szCs w:val="24"/>
              </w:rPr>
              <w:t xml:space="preserve">Федеральный закон от 03.02.2025 </w:t>
            </w:r>
            <w:r>
              <w:rPr>
                <w:rFonts w:ascii="PT Astra Serif" w:hAnsi="PT Astra Serif" w:cs="PT Astra Serif"/>
                <w:bCs/>
                <w:iCs/>
                <w:sz w:val="24"/>
                <w:szCs w:val="24"/>
              </w:rPr>
              <w:t>№</w:t>
            </w:r>
            <w:r w:rsidRPr="007B69A6">
              <w:rPr>
                <w:rFonts w:ascii="PT Astra Serif" w:hAnsi="PT Astra Serif" w:cs="PT Astra Serif"/>
                <w:bCs/>
                <w:iCs/>
                <w:sz w:val="24"/>
                <w:szCs w:val="24"/>
              </w:rPr>
              <w:t xml:space="preserve"> 4-ФЗ</w:t>
            </w:r>
            <w:r>
              <w:rPr>
                <w:rFonts w:ascii="PT Astra Serif" w:hAnsi="PT Astra Serif" w:cs="PT Astra Serif"/>
                <w:bCs/>
                <w:iCs/>
                <w:sz w:val="24"/>
                <w:szCs w:val="24"/>
              </w:rPr>
              <w:t xml:space="preserve"> «</w:t>
            </w:r>
            <w:r w:rsidRPr="007B69A6">
              <w:rPr>
                <w:rFonts w:ascii="PT Astra Serif" w:hAnsi="PT Astra Serif" w:cs="PT Astra Serif"/>
                <w:bCs/>
                <w:iCs/>
                <w:sz w:val="24"/>
                <w:szCs w:val="24"/>
              </w:rPr>
              <w:t>О безопасности людей на водных объектах</w:t>
            </w:r>
            <w:r>
              <w:rPr>
                <w:rFonts w:ascii="PT Astra Serif" w:hAnsi="PT Astra Serif" w:cs="PT Astra Serif"/>
                <w:bCs/>
                <w:iCs/>
                <w:sz w:val="24"/>
                <w:szCs w:val="24"/>
              </w:rPr>
              <w:t>»</w:t>
            </w:r>
          </w:p>
        </w:tc>
        <w:tc>
          <w:tcPr>
            <w:tcW w:w="9371" w:type="dxa"/>
          </w:tcPr>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 xml:space="preserve">Законодательно урегулированы отношения в области обеспечения безопасности людей на водных объектах </w:t>
            </w:r>
            <w:r>
              <w:rPr>
                <w:rFonts w:ascii="PT Astra Serif" w:hAnsi="PT Astra Serif" w:cs="PT Astra Serif"/>
                <w:sz w:val="24"/>
                <w:szCs w:val="24"/>
              </w:rPr>
              <w:t>и прилегающих к ним территориях.</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Настоящим</w:t>
            </w:r>
            <w:r>
              <w:rPr>
                <w:rFonts w:ascii="PT Astra Serif" w:hAnsi="PT Astra Serif" w:cs="PT Astra Serif"/>
                <w:sz w:val="24"/>
                <w:szCs w:val="24"/>
              </w:rPr>
              <w:t xml:space="preserve"> законом в числе прочего:</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разграничиваются полномочия федеральных органов исполнительной власти, органов государственной власти субъектов РФ, органов публичной власти федеральных территорий в области обеспечения безопас</w:t>
            </w:r>
            <w:r>
              <w:rPr>
                <w:rFonts w:ascii="PT Astra Serif" w:hAnsi="PT Astra Serif" w:cs="PT Astra Serif"/>
                <w:sz w:val="24"/>
                <w:szCs w:val="24"/>
              </w:rPr>
              <w:t>ности людей на водных объектах;</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устанавливаются основные требования безопасности людей на водных объектах при использовании баз (сооружений) для стоянки маломерных судов, при использовании пляжей, при использовании переправ (кроме паромных), на которых используются маломерные суда, при использовании ледов</w:t>
            </w:r>
            <w:r>
              <w:rPr>
                <w:rFonts w:ascii="PT Astra Serif" w:hAnsi="PT Astra Serif" w:cs="PT Astra Serif"/>
                <w:sz w:val="24"/>
                <w:szCs w:val="24"/>
              </w:rPr>
              <w:t>ых переправ и наплавных мостов;</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устанавливаются требования к пользованию маломерными судами, в том числе к лицам, управляющим такими судами, определяются порядок государственной регистрации маломерного судна и прав на него, порядок освидете</w:t>
            </w:r>
            <w:r>
              <w:rPr>
                <w:rFonts w:ascii="PT Astra Serif" w:hAnsi="PT Astra Serif" w:cs="PT Astra Serif"/>
                <w:sz w:val="24"/>
                <w:szCs w:val="24"/>
              </w:rPr>
              <w:t>льствования маломерных судов;</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закрепляются полномочия государственных инспекторов по маломерным судам Государственной инспекции при осуществлении федерального государственного надзора за маломерными судами, в том числе на применение физической силы и специальных средств, а также при осуществлении федерального государственного контроля (надзора) за безопасн</w:t>
            </w:r>
            <w:r>
              <w:rPr>
                <w:rFonts w:ascii="PT Astra Serif" w:hAnsi="PT Astra Serif" w:cs="PT Astra Serif"/>
                <w:sz w:val="24"/>
                <w:szCs w:val="24"/>
              </w:rPr>
              <w:t>остью людей на водных объектах.</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Предусматривается, что маломерные суда, зарегистрированные в Государственном судовом реестре, Российском международном реестре судов, Российском открытом реестре судов, в течение пяти лет со дня вступления в силу настоящего федерального закона при очередном освидетельствовании проходят процедуру перерегистрации в реестре маломерных судов. Очередное освидетельствование проводи</w:t>
            </w:r>
            <w:r>
              <w:rPr>
                <w:rFonts w:ascii="PT Astra Serif" w:hAnsi="PT Astra Serif" w:cs="PT Astra Serif"/>
                <w:sz w:val="24"/>
                <w:szCs w:val="24"/>
              </w:rPr>
              <w:t>тся Государственной инспекцией.</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 xml:space="preserve">По истечении пяти лет со дня вступления в силу настоящего федерального закона или с </w:t>
            </w:r>
            <w:r w:rsidRPr="007B69A6">
              <w:rPr>
                <w:rFonts w:ascii="PT Astra Serif" w:hAnsi="PT Astra Serif" w:cs="PT Astra Serif"/>
                <w:sz w:val="24"/>
                <w:szCs w:val="24"/>
              </w:rPr>
              <w:lastRenderedPageBreak/>
              <w:t>даты регистрации маломерного судна в реестре маломерных судов оно подлежит исключению из Государственного судового реестра, Российского международного реестра судов, Росси</w:t>
            </w:r>
            <w:r>
              <w:rPr>
                <w:rFonts w:ascii="PT Astra Serif" w:hAnsi="PT Astra Serif" w:cs="PT Astra Serif"/>
                <w:sz w:val="24"/>
                <w:szCs w:val="24"/>
              </w:rPr>
              <w:t>йского открытого реестра судов.</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После дня вступления в силу настоящего федерального закона лица, имеющие дипломы и квалификационные свидетельства, предоставляющие им право управления маломерными судами, полученные в соответствии с Кодексом торгового мореплавания РФ и Кодексом внутреннего водного транспорта РФ, по истечении срока их действия обязаны получить в Государственной инспекции удостоверение на прав</w:t>
            </w:r>
            <w:r>
              <w:rPr>
                <w:rFonts w:ascii="PT Astra Serif" w:hAnsi="PT Astra Serif" w:cs="PT Astra Serif"/>
                <w:sz w:val="24"/>
                <w:szCs w:val="24"/>
              </w:rPr>
              <w:t>о управления маломерным судном.</w:t>
            </w:r>
          </w:p>
          <w:p w:rsidR="002873F6" w:rsidRPr="00130464"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Настоящий федеральный закон вступает в силу с 1 сентября 2025 года.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7B69A6" w:rsidRDefault="002873F6" w:rsidP="002873F6">
            <w:pPr>
              <w:autoSpaceDE w:val="0"/>
              <w:autoSpaceDN w:val="0"/>
              <w:adjustRightInd w:val="0"/>
              <w:spacing w:line="238" w:lineRule="auto"/>
              <w:jc w:val="both"/>
              <w:rPr>
                <w:rFonts w:ascii="PT Astra Serif" w:hAnsi="PT Astra Serif" w:cs="PT Astra Serif"/>
                <w:bCs/>
                <w:iCs/>
                <w:sz w:val="24"/>
                <w:szCs w:val="24"/>
              </w:rPr>
            </w:pPr>
            <w:r w:rsidRPr="007B69A6">
              <w:rPr>
                <w:rFonts w:ascii="PT Astra Serif" w:hAnsi="PT Astra Serif" w:cs="PT Astra Serif"/>
                <w:bCs/>
                <w:iCs/>
                <w:sz w:val="24"/>
                <w:szCs w:val="24"/>
              </w:rPr>
              <w:t xml:space="preserve">Федеральный закон от 03.02.2025 </w:t>
            </w:r>
            <w:r>
              <w:rPr>
                <w:rFonts w:ascii="PT Astra Serif" w:hAnsi="PT Astra Serif" w:cs="PT Astra Serif"/>
                <w:bCs/>
                <w:iCs/>
                <w:sz w:val="24"/>
                <w:szCs w:val="24"/>
              </w:rPr>
              <w:t>№ 5-ФЗ «</w:t>
            </w:r>
            <w:r w:rsidRPr="007B69A6">
              <w:rPr>
                <w:rFonts w:ascii="PT Astra Serif" w:hAnsi="PT Astra Serif" w:cs="PT Astra Serif"/>
                <w:bCs/>
                <w:iCs/>
                <w:sz w:val="24"/>
                <w:szCs w:val="24"/>
              </w:rPr>
              <w:t xml:space="preserve">О внесении изменений в статью 52 Федерального закона </w:t>
            </w:r>
            <w:r>
              <w:rPr>
                <w:rFonts w:ascii="PT Astra Serif" w:hAnsi="PT Astra Serif" w:cs="PT Astra Serif"/>
                <w:bCs/>
                <w:iCs/>
                <w:sz w:val="24"/>
                <w:szCs w:val="24"/>
              </w:rPr>
              <w:t>«</w:t>
            </w:r>
            <w:r w:rsidRPr="007B69A6">
              <w:rPr>
                <w:rFonts w:ascii="PT Astra Serif" w:hAnsi="PT Astra Serif" w:cs="PT Astra Serif"/>
                <w:bCs/>
                <w:iCs/>
                <w:sz w:val="24"/>
                <w:szCs w:val="24"/>
              </w:rPr>
              <w:t>О прокуратуре Российской Федерации</w:t>
            </w:r>
            <w:r>
              <w:rPr>
                <w:rFonts w:ascii="PT Astra Serif" w:hAnsi="PT Astra Serif" w:cs="PT Astra Serif"/>
                <w:bCs/>
                <w:iCs/>
                <w:sz w:val="24"/>
                <w:szCs w:val="24"/>
              </w:rPr>
              <w:t>»</w:t>
            </w:r>
          </w:p>
        </w:tc>
        <w:tc>
          <w:tcPr>
            <w:tcW w:w="9371" w:type="dxa"/>
          </w:tcPr>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Закреплена обязанность субъектов транспортной инфраструктуры предоставлять на безвозмездной основе органам прокуратуры РФ, осуществляющим надзор на железнодорожном, воздушном, водном транспорте и метрополитенах, служебные и подсобные помещения на объек</w:t>
            </w:r>
            <w:r>
              <w:rPr>
                <w:rFonts w:ascii="PT Astra Serif" w:hAnsi="PT Astra Serif" w:cs="PT Astra Serif"/>
                <w:sz w:val="24"/>
                <w:szCs w:val="24"/>
              </w:rPr>
              <w:t>тах транспортной инфраструктуры.</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Оборудование этих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органами прокуратуры за сче</w:t>
            </w:r>
            <w:r>
              <w:rPr>
                <w:rFonts w:ascii="PT Astra Serif" w:hAnsi="PT Astra Serif" w:cs="PT Astra Serif"/>
                <w:sz w:val="24"/>
                <w:szCs w:val="24"/>
              </w:rPr>
              <w:t>т средств федерального бюджета.</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Требования к предоставляемым служебным и подсобным помещениям будут определяться Минстроем России по согласованию с Генпрокурату</w:t>
            </w:r>
            <w:r>
              <w:rPr>
                <w:rFonts w:ascii="PT Astra Serif" w:hAnsi="PT Astra Serif" w:cs="PT Astra Serif"/>
                <w:sz w:val="24"/>
                <w:szCs w:val="24"/>
              </w:rPr>
              <w:t>рой России и Минтрансом России.</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7B69A6">
              <w:rPr>
                <w:rFonts w:ascii="PT Astra Serif" w:hAnsi="PT Astra Serif" w:cs="PT Astra Serif"/>
                <w:sz w:val="24"/>
                <w:szCs w:val="24"/>
              </w:rPr>
              <w:t>Настоящий федеральный закон вступает в силу по истечении девяноста дней после дня его официального опубликования.</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7B69A6" w:rsidRDefault="002873F6" w:rsidP="002873F6">
            <w:pPr>
              <w:autoSpaceDE w:val="0"/>
              <w:autoSpaceDN w:val="0"/>
              <w:adjustRightInd w:val="0"/>
              <w:spacing w:line="238" w:lineRule="auto"/>
              <w:jc w:val="both"/>
              <w:rPr>
                <w:rFonts w:ascii="PT Astra Serif" w:hAnsi="PT Astra Serif" w:cs="PT Astra Serif"/>
                <w:bCs/>
                <w:iCs/>
                <w:sz w:val="24"/>
                <w:szCs w:val="24"/>
              </w:rPr>
            </w:pPr>
            <w:r w:rsidRPr="002136AF">
              <w:rPr>
                <w:rFonts w:ascii="PT Astra Serif" w:hAnsi="PT Astra Serif" w:cs="PT Astra Serif"/>
                <w:bCs/>
                <w:iCs/>
                <w:sz w:val="24"/>
                <w:szCs w:val="24"/>
              </w:rPr>
              <w:t>Ф</w:t>
            </w:r>
            <w:r>
              <w:rPr>
                <w:rFonts w:ascii="PT Astra Serif" w:hAnsi="PT Astra Serif" w:cs="PT Astra Serif"/>
                <w:bCs/>
                <w:iCs/>
                <w:sz w:val="24"/>
                <w:szCs w:val="24"/>
              </w:rPr>
              <w:t>едеральный закон от 03.02.2025 № 6-ФЗ «</w:t>
            </w:r>
            <w:r w:rsidRPr="002136AF">
              <w:rPr>
                <w:rFonts w:ascii="PT Astra Serif" w:hAnsi="PT Astra Serif" w:cs="PT Astra Serif"/>
                <w:bCs/>
                <w:iCs/>
                <w:sz w:val="24"/>
                <w:szCs w:val="24"/>
              </w:rPr>
              <w:t>О внесении изменений в статью 173 Жилищного кодекса Российской Федерации и отдельные законодательные акты Российской Федерации</w:t>
            </w:r>
            <w:r>
              <w:rPr>
                <w:rFonts w:ascii="PT Astra Serif" w:hAnsi="PT Astra Serif" w:cs="PT Astra Serif"/>
                <w:bCs/>
                <w:iCs/>
                <w:sz w:val="24"/>
                <w:szCs w:val="24"/>
              </w:rPr>
              <w:t>»</w:t>
            </w:r>
          </w:p>
        </w:tc>
        <w:tc>
          <w:tcPr>
            <w:tcW w:w="9371" w:type="dxa"/>
          </w:tcPr>
          <w:p w:rsidR="002873F6" w:rsidRPr="002136AF" w:rsidRDefault="002873F6" w:rsidP="002873F6">
            <w:pPr>
              <w:autoSpaceDE w:val="0"/>
              <w:autoSpaceDN w:val="0"/>
              <w:adjustRightInd w:val="0"/>
              <w:spacing w:line="238" w:lineRule="auto"/>
              <w:jc w:val="both"/>
              <w:rPr>
                <w:rFonts w:ascii="PT Astra Serif" w:hAnsi="PT Astra Serif" w:cs="PT Astra Serif"/>
                <w:sz w:val="24"/>
                <w:szCs w:val="24"/>
              </w:rPr>
            </w:pPr>
            <w:r w:rsidRPr="002136AF">
              <w:rPr>
                <w:rFonts w:ascii="PT Astra Serif" w:hAnsi="PT Astra Serif" w:cs="PT Astra Serif"/>
                <w:sz w:val="24"/>
                <w:szCs w:val="24"/>
              </w:rPr>
              <w:t>До конца 2026 года продлеваются правомочия Правительства устанавливать особенности начисления пени в случае неполного и (или) несвоевременного</w:t>
            </w:r>
            <w:r>
              <w:rPr>
                <w:rFonts w:ascii="PT Astra Serif" w:hAnsi="PT Astra Serif" w:cs="PT Astra Serif"/>
                <w:sz w:val="24"/>
                <w:szCs w:val="24"/>
              </w:rPr>
              <w:t xml:space="preserve"> внесения коммунальных платежей.</w:t>
            </w:r>
          </w:p>
          <w:p w:rsidR="002873F6" w:rsidRPr="002136AF" w:rsidRDefault="002873F6" w:rsidP="002873F6">
            <w:pPr>
              <w:autoSpaceDE w:val="0"/>
              <w:autoSpaceDN w:val="0"/>
              <w:adjustRightInd w:val="0"/>
              <w:spacing w:line="238" w:lineRule="auto"/>
              <w:jc w:val="both"/>
              <w:rPr>
                <w:rFonts w:ascii="PT Astra Serif" w:hAnsi="PT Astra Serif" w:cs="PT Astra Serif"/>
                <w:sz w:val="24"/>
                <w:szCs w:val="24"/>
              </w:rPr>
            </w:pPr>
            <w:r w:rsidRPr="002136AF">
              <w:rPr>
                <w:rFonts w:ascii="PT Astra Serif" w:hAnsi="PT Astra Serif" w:cs="PT Astra Serif"/>
                <w:sz w:val="24"/>
                <w:szCs w:val="24"/>
              </w:rPr>
              <w:t xml:space="preserve">На основании статьи 9 Федерального закона от 14 марта 2022 г. </w:t>
            </w:r>
            <w:r>
              <w:rPr>
                <w:rFonts w:ascii="PT Astra Serif" w:hAnsi="PT Astra Serif" w:cs="PT Astra Serif"/>
                <w:sz w:val="24"/>
                <w:szCs w:val="24"/>
              </w:rPr>
              <w:t>№</w:t>
            </w:r>
            <w:r w:rsidRPr="002136AF">
              <w:rPr>
                <w:rFonts w:ascii="PT Astra Serif" w:hAnsi="PT Astra Serif" w:cs="PT Astra Serif"/>
                <w:sz w:val="24"/>
                <w:szCs w:val="24"/>
              </w:rPr>
              <w:t xml:space="preserve"> 58-ФЗ Правительством были установлены особенности регулирования жилищных отношений, предусматривающие, в частности, использование пониженной ставки для начисления пени в случае неполного и (или) несвоевременного внесения платы за жилое помещение и коммунальные услуги,</w:t>
            </w:r>
            <w:r>
              <w:rPr>
                <w:rFonts w:ascii="PT Astra Serif" w:hAnsi="PT Astra Serif" w:cs="PT Astra Serif"/>
                <w:sz w:val="24"/>
                <w:szCs w:val="24"/>
              </w:rPr>
              <w:t xml:space="preserve"> взносов на капитальный ремонт.</w:t>
            </w:r>
          </w:p>
          <w:p w:rsidR="002873F6" w:rsidRPr="002136AF" w:rsidRDefault="002873F6" w:rsidP="002873F6">
            <w:pPr>
              <w:autoSpaceDE w:val="0"/>
              <w:autoSpaceDN w:val="0"/>
              <w:adjustRightInd w:val="0"/>
              <w:spacing w:line="238" w:lineRule="auto"/>
              <w:jc w:val="both"/>
              <w:rPr>
                <w:rFonts w:ascii="PT Astra Serif" w:hAnsi="PT Astra Serif" w:cs="PT Astra Serif"/>
                <w:sz w:val="24"/>
                <w:szCs w:val="24"/>
              </w:rPr>
            </w:pPr>
            <w:r w:rsidRPr="002136AF">
              <w:rPr>
                <w:rFonts w:ascii="PT Astra Serif" w:hAnsi="PT Astra Serif" w:cs="PT Astra Serif"/>
                <w:sz w:val="24"/>
                <w:szCs w:val="24"/>
              </w:rPr>
              <w:t xml:space="preserve">После вступления в силу настоящего закона Правительство сможет продлить применение указанных особенностей или установить новые на период с 1 января 2025 </w:t>
            </w:r>
            <w:r>
              <w:rPr>
                <w:rFonts w:ascii="PT Astra Serif" w:hAnsi="PT Astra Serif" w:cs="PT Astra Serif"/>
                <w:sz w:val="24"/>
                <w:szCs w:val="24"/>
              </w:rPr>
              <w:t>года до 2026 года включительно.</w:t>
            </w:r>
          </w:p>
          <w:p w:rsidR="002873F6" w:rsidRPr="007B69A6" w:rsidRDefault="002873F6" w:rsidP="002873F6">
            <w:pPr>
              <w:autoSpaceDE w:val="0"/>
              <w:autoSpaceDN w:val="0"/>
              <w:adjustRightInd w:val="0"/>
              <w:spacing w:line="238" w:lineRule="auto"/>
              <w:jc w:val="both"/>
              <w:rPr>
                <w:rFonts w:ascii="PT Astra Serif" w:hAnsi="PT Astra Serif" w:cs="PT Astra Serif"/>
                <w:sz w:val="24"/>
                <w:szCs w:val="24"/>
              </w:rPr>
            </w:pPr>
            <w:r w:rsidRPr="002136AF">
              <w:rPr>
                <w:rFonts w:ascii="PT Astra Serif" w:hAnsi="PT Astra Serif" w:cs="PT Astra Serif"/>
                <w:sz w:val="24"/>
                <w:szCs w:val="24"/>
              </w:rPr>
              <w:lastRenderedPageBreak/>
              <w:t>Кроме того, законом предусмотрено увеличение установленного частью 8 статьи 173 ЖК РФ минимального уровня собираемости взносов граждан на капитальный ремонт на специальных счетах с 50 до 60 процентов. Напомним, что, в случае если такой уровень не будет достигнут, средства, находящиеся на специальном счете, могут быть в установленном порядке переведены на счет регионального оператора.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2136AF" w:rsidRDefault="002873F6" w:rsidP="002873F6">
            <w:pPr>
              <w:autoSpaceDE w:val="0"/>
              <w:autoSpaceDN w:val="0"/>
              <w:adjustRightInd w:val="0"/>
              <w:spacing w:line="238" w:lineRule="auto"/>
              <w:jc w:val="both"/>
              <w:rPr>
                <w:rFonts w:ascii="PT Astra Serif" w:hAnsi="PT Astra Serif" w:cs="PT Astra Serif"/>
                <w:bCs/>
                <w:iCs/>
                <w:sz w:val="24"/>
                <w:szCs w:val="24"/>
              </w:rPr>
            </w:pPr>
            <w:r w:rsidRPr="00713DCA">
              <w:rPr>
                <w:rFonts w:ascii="PT Astra Serif" w:hAnsi="PT Astra Serif" w:cs="PT Astra Serif"/>
                <w:bCs/>
                <w:iCs/>
                <w:sz w:val="24"/>
                <w:szCs w:val="24"/>
              </w:rPr>
              <w:t xml:space="preserve">Федеральный закон от 28.02.2025 </w:t>
            </w:r>
            <w:r>
              <w:rPr>
                <w:rFonts w:ascii="PT Astra Serif" w:hAnsi="PT Astra Serif" w:cs="PT Astra Serif"/>
                <w:bCs/>
                <w:iCs/>
                <w:sz w:val="24"/>
                <w:szCs w:val="24"/>
              </w:rPr>
              <w:t>№</w:t>
            </w:r>
            <w:r w:rsidRPr="00713DCA">
              <w:rPr>
                <w:rFonts w:ascii="PT Astra Serif" w:hAnsi="PT Astra Serif" w:cs="PT Astra Serif"/>
                <w:bCs/>
                <w:iCs/>
                <w:sz w:val="24"/>
                <w:szCs w:val="24"/>
              </w:rPr>
              <w:t xml:space="preserve"> 17-ФЗ</w:t>
            </w:r>
            <w:r>
              <w:rPr>
                <w:rFonts w:ascii="PT Astra Serif" w:hAnsi="PT Astra Serif" w:cs="PT Astra Serif"/>
                <w:bCs/>
                <w:iCs/>
                <w:sz w:val="24"/>
                <w:szCs w:val="24"/>
              </w:rPr>
              <w:t xml:space="preserve"> «</w:t>
            </w:r>
            <w:r w:rsidRPr="00713DCA">
              <w:rPr>
                <w:rFonts w:ascii="PT Astra Serif" w:hAnsi="PT Astra Serif" w:cs="PT Astra Serif"/>
                <w:bCs/>
                <w:iCs/>
                <w:sz w:val="24"/>
                <w:szCs w:val="24"/>
              </w:rPr>
              <w:t>О внесении изменений в статью 242.13-1 Бюджетного кодекса Российской Федерации</w:t>
            </w:r>
            <w:r>
              <w:rPr>
                <w:rFonts w:ascii="PT Astra Serif" w:hAnsi="PT Astra Serif" w:cs="PT Astra Serif"/>
                <w:bCs/>
                <w:iCs/>
                <w:sz w:val="24"/>
                <w:szCs w:val="24"/>
              </w:rPr>
              <w:t>»</w:t>
            </w:r>
          </w:p>
        </w:tc>
        <w:tc>
          <w:tcPr>
            <w:tcW w:w="9371" w:type="dxa"/>
          </w:tcPr>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 xml:space="preserve">Актуализированы положения Бюджетного кодекса РФ с учетом </w:t>
            </w:r>
            <w:r>
              <w:rPr>
                <w:rFonts w:ascii="PT Astra Serif" w:hAnsi="PT Astra Serif" w:cs="PT Astra Serif"/>
                <w:sz w:val="24"/>
                <w:szCs w:val="24"/>
              </w:rPr>
              <w:t>законодательства о ПОД/ФТ/ФРОМУ.</w:t>
            </w:r>
          </w:p>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 xml:space="preserve">В положениях, касающихся осуществления бюджетного мониторинга в системе казначейских платежей, уточнено наименование органа, осуществляющего функции по противодействию финансированию терроризма (наименование дополнено словами </w:t>
            </w:r>
            <w:r>
              <w:rPr>
                <w:rFonts w:ascii="PT Astra Serif" w:hAnsi="PT Astra Serif" w:cs="PT Astra Serif"/>
                <w:sz w:val="24"/>
                <w:szCs w:val="24"/>
              </w:rPr>
              <w:t>«</w:t>
            </w:r>
            <w:r w:rsidRPr="00713DCA">
              <w:rPr>
                <w:rFonts w:ascii="PT Astra Serif" w:hAnsi="PT Astra Serif" w:cs="PT Astra Serif"/>
                <w:sz w:val="24"/>
                <w:szCs w:val="24"/>
              </w:rPr>
              <w:t>и</w:t>
            </w:r>
            <w:r>
              <w:rPr>
                <w:rFonts w:ascii="PT Astra Serif" w:hAnsi="PT Astra Serif" w:cs="PT Astra Serif"/>
                <w:sz w:val="24"/>
                <w:szCs w:val="24"/>
              </w:rPr>
              <w:t xml:space="preserve"> экстремистской деятельности»).</w:t>
            </w:r>
          </w:p>
          <w:p w:rsidR="002873F6" w:rsidRPr="002136AF"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Федеральный закон вступает в силу с 1 июня 2025 года.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2136AF" w:rsidRDefault="002873F6" w:rsidP="002873F6">
            <w:pPr>
              <w:autoSpaceDE w:val="0"/>
              <w:autoSpaceDN w:val="0"/>
              <w:adjustRightInd w:val="0"/>
              <w:spacing w:line="238" w:lineRule="auto"/>
              <w:jc w:val="both"/>
              <w:rPr>
                <w:rFonts w:ascii="PT Astra Serif" w:hAnsi="PT Astra Serif" w:cs="PT Astra Serif"/>
                <w:bCs/>
                <w:iCs/>
                <w:sz w:val="24"/>
                <w:szCs w:val="24"/>
              </w:rPr>
            </w:pPr>
            <w:r w:rsidRPr="00713DCA">
              <w:rPr>
                <w:rFonts w:ascii="PT Astra Serif" w:hAnsi="PT Astra Serif" w:cs="PT Astra Serif"/>
                <w:bCs/>
                <w:iCs/>
                <w:sz w:val="24"/>
                <w:szCs w:val="24"/>
              </w:rPr>
              <w:t xml:space="preserve">Федеральный закон от 28.02.2025 </w:t>
            </w:r>
            <w:r>
              <w:rPr>
                <w:rFonts w:ascii="PT Astra Serif" w:hAnsi="PT Astra Serif" w:cs="PT Astra Serif"/>
                <w:bCs/>
                <w:iCs/>
                <w:sz w:val="24"/>
                <w:szCs w:val="24"/>
              </w:rPr>
              <w:t>№</w:t>
            </w:r>
            <w:r w:rsidRPr="00713DCA">
              <w:rPr>
                <w:rFonts w:ascii="PT Astra Serif" w:hAnsi="PT Astra Serif" w:cs="PT Astra Serif"/>
                <w:bCs/>
                <w:iCs/>
                <w:sz w:val="24"/>
                <w:szCs w:val="24"/>
              </w:rPr>
              <w:t xml:space="preserve"> 22-ФЗ</w:t>
            </w:r>
            <w:r>
              <w:rPr>
                <w:rFonts w:ascii="PT Astra Serif" w:hAnsi="PT Astra Serif" w:cs="PT Astra Serif"/>
                <w:bCs/>
                <w:iCs/>
                <w:sz w:val="24"/>
                <w:szCs w:val="24"/>
              </w:rPr>
              <w:t xml:space="preserve"> «</w:t>
            </w:r>
            <w:r w:rsidRPr="00713DCA">
              <w:rPr>
                <w:rFonts w:ascii="PT Astra Serif" w:hAnsi="PT Astra Serif" w:cs="PT Astra Serif"/>
                <w:bCs/>
                <w:iCs/>
                <w:sz w:val="24"/>
                <w:szCs w:val="24"/>
              </w:rPr>
              <w:t xml:space="preserve">О внесении изменений в Федеральный закон </w:t>
            </w:r>
            <w:r>
              <w:rPr>
                <w:rFonts w:ascii="PT Astra Serif" w:hAnsi="PT Astra Serif" w:cs="PT Astra Serif"/>
                <w:bCs/>
                <w:iCs/>
                <w:sz w:val="24"/>
                <w:szCs w:val="24"/>
              </w:rPr>
              <w:t>«</w:t>
            </w:r>
            <w:r w:rsidRPr="00713DCA">
              <w:rPr>
                <w:rFonts w:ascii="PT Astra Serif" w:hAnsi="PT Astra Serif" w:cs="PT Astra Serif"/>
                <w:bCs/>
                <w:iCs/>
                <w:sz w:val="24"/>
                <w:szCs w:val="24"/>
              </w:rPr>
              <w:t>О концессионных соглашениях</w:t>
            </w:r>
            <w:r>
              <w:rPr>
                <w:rFonts w:ascii="PT Astra Serif" w:hAnsi="PT Astra Serif" w:cs="PT Astra Serif"/>
                <w:bCs/>
                <w:iCs/>
                <w:sz w:val="24"/>
                <w:szCs w:val="24"/>
              </w:rPr>
              <w:t>»</w:t>
            </w:r>
          </w:p>
        </w:tc>
        <w:tc>
          <w:tcPr>
            <w:tcW w:w="9371" w:type="dxa"/>
          </w:tcPr>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Подписан закон по оптимизации заключения концессионных соглашений в отношении объектов теплоснабжения, горячего и холодно</w:t>
            </w:r>
            <w:r>
              <w:rPr>
                <w:rFonts w:ascii="PT Astra Serif" w:hAnsi="PT Astra Serif" w:cs="PT Astra Serif"/>
                <w:sz w:val="24"/>
                <w:szCs w:val="24"/>
              </w:rPr>
              <w:t>го водоснабжения, водоотведения.</w:t>
            </w:r>
          </w:p>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Внесенными изменениями, в частн</w:t>
            </w:r>
            <w:r>
              <w:rPr>
                <w:rFonts w:ascii="PT Astra Serif" w:hAnsi="PT Astra Serif" w:cs="PT Astra Serif"/>
                <w:sz w:val="24"/>
                <w:szCs w:val="24"/>
              </w:rPr>
              <w:t>ости:</w:t>
            </w:r>
          </w:p>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совершенствуется порядок проведения конкурсных процедур и передачи объектов теплоснабжения, централизованных систем горячего водоснабжения, холодного водоснабжения и (ил</w:t>
            </w:r>
            <w:r>
              <w:rPr>
                <w:rFonts w:ascii="PT Astra Serif" w:hAnsi="PT Astra Serif" w:cs="PT Astra Serif"/>
                <w:sz w:val="24"/>
                <w:szCs w:val="24"/>
              </w:rPr>
              <w:t>и) водоотведения концессионеру;</w:t>
            </w:r>
          </w:p>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устанавливается запрет на участие в концессионном соглашении в качестве концессионера государственных (муниципальных) унитарных предпр</w:t>
            </w:r>
            <w:r>
              <w:rPr>
                <w:rFonts w:ascii="PT Astra Serif" w:hAnsi="PT Astra Serif" w:cs="PT Astra Serif"/>
                <w:sz w:val="24"/>
                <w:szCs w:val="24"/>
              </w:rPr>
              <w:t>иятий или бюджетных учреждений;</w:t>
            </w:r>
          </w:p>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устанавливаются требования к участникам конкурса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которые подтверждают квалификаци</w:t>
            </w:r>
            <w:r>
              <w:rPr>
                <w:rFonts w:ascii="PT Astra Serif" w:hAnsi="PT Astra Serif" w:cs="PT Astra Serif"/>
                <w:sz w:val="24"/>
                <w:szCs w:val="24"/>
              </w:rPr>
              <w:t>ю потенциального концессионера;</w:t>
            </w:r>
          </w:p>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устанавливаются требования к проекту инвестиционной программы концессионера (за исключением единой теплоснабжающей организации в ценовой зоне теплоснабжения), который должен быть представлен в уполномоченный ис</w:t>
            </w:r>
            <w:r>
              <w:rPr>
                <w:rFonts w:ascii="PT Astra Serif" w:hAnsi="PT Astra Serif" w:cs="PT Astra Serif"/>
                <w:sz w:val="24"/>
                <w:szCs w:val="24"/>
              </w:rPr>
              <w:t>полнительный орган субъекта РФ;</w:t>
            </w:r>
          </w:p>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регламентируется процедура рассмотрения заявок о готовности к участию в конкурсе на заключ</w:t>
            </w:r>
            <w:r>
              <w:rPr>
                <w:rFonts w:ascii="PT Astra Serif" w:hAnsi="PT Astra Serif" w:cs="PT Astra Serif"/>
                <w:sz w:val="24"/>
                <w:szCs w:val="24"/>
              </w:rPr>
              <w:t>ение концессионного соглашения.</w:t>
            </w:r>
          </w:p>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Настоящий федеральный закон вступает</w:t>
            </w:r>
            <w:r>
              <w:rPr>
                <w:rFonts w:ascii="PT Astra Serif" w:hAnsi="PT Astra Serif" w:cs="PT Astra Serif"/>
                <w:sz w:val="24"/>
                <w:szCs w:val="24"/>
              </w:rPr>
              <w:t xml:space="preserve"> в силу с 1 сентября 2025 года.</w:t>
            </w:r>
          </w:p>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 xml:space="preserve">Предусматривается, что действие отдельных положений Федерального закона от 21 </w:t>
            </w:r>
            <w:r w:rsidRPr="00713DCA">
              <w:rPr>
                <w:rFonts w:ascii="PT Astra Serif" w:hAnsi="PT Astra Serif" w:cs="PT Astra Serif"/>
                <w:sz w:val="24"/>
                <w:szCs w:val="24"/>
              </w:rPr>
              <w:lastRenderedPageBreak/>
              <w:t>июля 2005 года N 115-ФЗ "О концессионных соглашениях" (в редакции настоящего федерального закона) не распространяется на концессионные соглашения, заключенные до дня его вступлен</w:t>
            </w:r>
            <w:r>
              <w:rPr>
                <w:rFonts w:ascii="PT Astra Serif" w:hAnsi="PT Astra Serif" w:cs="PT Astra Serif"/>
                <w:sz w:val="24"/>
                <w:szCs w:val="24"/>
              </w:rPr>
              <w:t>ия в силу.</w:t>
            </w:r>
          </w:p>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Конкурсы на право заключения концессионных соглашений, приглашения принять участие в которых либо сообщения о проведении которых были размещены на официальном сайте в сети "Интернет" до дня вступления в силу настоящего федерального закона, завершаются по правилам, которые действовали на день размещения таких сообщений либо</w:t>
            </w:r>
            <w:r>
              <w:rPr>
                <w:rFonts w:ascii="PT Astra Serif" w:hAnsi="PT Astra Serif" w:cs="PT Astra Serif"/>
                <w:sz w:val="24"/>
                <w:szCs w:val="24"/>
              </w:rPr>
              <w:t xml:space="preserve"> направления таких приглашений.</w:t>
            </w:r>
          </w:p>
          <w:p w:rsidR="002873F6" w:rsidRPr="002136AF" w:rsidRDefault="002873F6" w:rsidP="002873F6">
            <w:pPr>
              <w:autoSpaceDE w:val="0"/>
              <w:autoSpaceDN w:val="0"/>
              <w:adjustRightInd w:val="0"/>
              <w:spacing w:line="238" w:lineRule="auto"/>
              <w:jc w:val="both"/>
              <w:rPr>
                <w:rFonts w:ascii="PT Astra Serif" w:hAnsi="PT Astra Serif" w:cs="PT Astra Serif"/>
                <w:sz w:val="24"/>
                <w:szCs w:val="24"/>
              </w:rPr>
            </w:pPr>
            <w:r w:rsidRPr="00713DCA">
              <w:rPr>
                <w:rFonts w:ascii="PT Astra Serif" w:hAnsi="PT Astra Serif" w:cs="PT Astra Serif"/>
                <w:sz w:val="24"/>
                <w:szCs w:val="24"/>
              </w:rPr>
              <w:t>Заключение концессионных соглашений без проведения конкурса на основании предложений о заключении концессионных соглашений осуществляется по правилам, которые действовали на день размещения таких предложений на официальном сайте в сети "Интернет" для размещения информации о проведении торгов, определенном Правительством РФ, если такие предложения были размещены до дня вступления в силу настоящего федерального закона.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713DCA" w:rsidRDefault="002873F6" w:rsidP="002873F6">
            <w:pPr>
              <w:autoSpaceDE w:val="0"/>
              <w:autoSpaceDN w:val="0"/>
              <w:adjustRightInd w:val="0"/>
              <w:spacing w:line="238" w:lineRule="auto"/>
              <w:jc w:val="both"/>
              <w:rPr>
                <w:rFonts w:ascii="PT Astra Serif" w:hAnsi="PT Astra Serif" w:cs="PT Astra Serif"/>
                <w:bCs/>
                <w:iCs/>
                <w:sz w:val="24"/>
                <w:szCs w:val="24"/>
              </w:rPr>
            </w:pPr>
            <w:r w:rsidRPr="005A5448">
              <w:rPr>
                <w:rFonts w:ascii="PT Astra Serif" w:hAnsi="PT Astra Serif" w:cs="PT Astra Serif"/>
                <w:bCs/>
                <w:iCs/>
                <w:sz w:val="24"/>
                <w:szCs w:val="24"/>
              </w:rPr>
              <w:t xml:space="preserve">Федеральный закон от 28.02.2025 </w:t>
            </w:r>
            <w:r>
              <w:rPr>
                <w:rFonts w:ascii="PT Astra Serif" w:hAnsi="PT Astra Serif" w:cs="PT Astra Serif"/>
                <w:bCs/>
                <w:iCs/>
                <w:sz w:val="24"/>
                <w:szCs w:val="24"/>
              </w:rPr>
              <w:t>№ 27-ФЗ «</w:t>
            </w:r>
            <w:r w:rsidRPr="005A5448">
              <w:rPr>
                <w:rFonts w:ascii="PT Astra Serif" w:hAnsi="PT Astra Serif" w:cs="PT Astra Serif"/>
                <w:bCs/>
                <w:iCs/>
                <w:sz w:val="24"/>
                <w:szCs w:val="24"/>
              </w:rPr>
              <w:t xml:space="preserve">О внесении изменения в статью 62 Федерального закона </w:t>
            </w:r>
            <w:r>
              <w:rPr>
                <w:rFonts w:ascii="PT Astra Serif" w:hAnsi="PT Astra Serif" w:cs="PT Astra Serif"/>
                <w:bCs/>
                <w:iCs/>
                <w:sz w:val="24"/>
                <w:szCs w:val="24"/>
              </w:rPr>
              <w:t>«</w:t>
            </w:r>
            <w:r w:rsidRPr="005A5448">
              <w:rPr>
                <w:rFonts w:ascii="PT Astra Serif" w:hAnsi="PT Astra Serif" w:cs="PT Astra Serif"/>
                <w:bCs/>
                <w:iCs/>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PT Astra Serif" w:hAnsi="PT Astra Serif" w:cs="PT Astra Serif"/>
                <w:bCs/>
                <w:iCs/>
                <w:sz w:val="24"/>
                <w:szCs w:val="24"/>
              </w:rPr>
              <w:t>»</w:t>
            </w:r>
          </w:p>
        </w:tc>
        <w:tc>
          <w:tcPr>
            <w:tcW w:w="9371" w:type="dxa"/>
          </w:tcPr>
          <w:p w:rsidR="002873F6" w:rsidRPr="005A5448" w:rsidRDefault="002873F6" w:rsidP="002873F6">
            <w:pPr>
              <w:autoSpaceDE w:val="0"/>
              <w:autoSpaceDN w:val="0"/>
              <w:adjustRightInd w:val="0"/>
              <w:spacing w:line="238" w:lineRule="auto"/>
              <w:jc w:val="both"/>
              <w:rPr>
                <w:rFonts w:ascii="PT Astra Serif" w:hAnsi="PT Astra Serif" w:cs="PT Astra Serif"/>
                <w:sz w:val="24"/>
                <w:szCs w:val="24"/>
              </w:rPr>
            </w:pPr>
            <w:r w:rsidRPr="005A5448">
              <w:rPr>
                <w:rFonts w:ascii="PT Astra Serif" w:hAnsi="PT Astra Serif" w:cs="PT Astra Serif"/>
                <w:sz w:val="24"/>
                <w:szCs w:val="24"/>
              </w:rPr>
              <w:t>С 1 апреля 2025 года до 1 марта 2028 года не будет осуществляться весовой и габаритный контроль в отношении двуосных и трехосных тяжеловесных транспортных средств, используемых для транспортирования ТКО, сведения о которых содержатся в ФГИС уче</w:t>
            </w:r>
            <w:r>
              <w:rPr>
                <w:rFonts w:ascii="PT Astra Serif" w:hAnsi="PT Astra Serif" w:cs="PT Astra Serif"/>
                <w:sz w:val="24"/>
                <w:szCs w:val="24"/>
              </w:rPr>
              <w:t>та твердых коммунальных отходов.</w:t>
            </w:r>
          </w:p>
          <w:p w:rsidR="002873F6" w:rsidRPr="005A5448" w:rsidRDefault="002873F6" w:rsidP="002873F6">
            <w:pPr>
              <w:autoSpaceDE w:val="0"/>
              <w:autoSpaceDN w:val="0"/>
              <w:adjustRightInd w:val="0"/>
              <w:spacing w:line="238" w:lineRule="auto"/>
              <w:jc w:val="both"/>
              <w:rPr>
                <w:rFonts w:ascii="PT Astra Serif" w:hAnsi="PT Astra Serif" w:cs="PT Astra Serif"/>
                <w:sz w:val="24"/>
                <w:szCs w:val="24"/>
              </w:rPr>
            </w:pPr>
            <w:r w:rsidRPr="005A5448">
              <w:rPr>
                <w:rFonts w:ascii="PT Astra Serif" w:hAnsi="PT Astra Serif" w:cs="PT Astra Serif"/>
                <w:sz w:val="24"/>
                <w:szCs w:val="24"/>
              </w:rPr>
              <w:t>Сведения о таких транспортных средствах подлежат передаче в ФГИС выдачи специального разрешения на движение по автомобильным дорогам тяжеловесного и (или) крупногабаритного транспортного средства с использованием единой системы межведомственно</w:t>
            </w:r>
            <w:r>
              <w:rPr>
                <w:rFonts w:ascii="PT Astra Serif" w:hAnsi="PT Astra Serif" w:cs="PT Astra Serif"/>
                <w:sz w:val="24"/>
                <w:szCs w:val="24"/>
              </w:rPr>
              <w:t>го электронного взаимодействия.</w:t>
            </w:r>
          </w:p>
          <w:p w:rsidR="002873F6" w:rsidRPr="00713DCA" w:rsidRDefault="002873F6" w:rsidP="002873F6">
            <w:pPr>
              <w:autoSpaceDE w:val="0"/>
              <w:autoSpaceDN w:val="0"/>
              <w:adjustRightInd w:val="0"/>
              <w:spacing w:line="238" w:lineRule="auto"/>
              <w:jc w:val="both"/>
              <w:rPr>
                <w:rFonts w:ascii="PT Astra Serif" w:hAnsi="PT Astra Serif" w:cs="PT Astra Serif"/>
                <w:sz w:val="24"/>
                <w:szCs w:val="24"/>
              </w:rPr>
            </w:pPr>
            <w:r w:rsidRPr="005A5448">
              <w:rPr>
                <w:rFonts w:ascii="PT Astra Serif" w:hAnsi="PT Astra Serif" w:cs="PT Astra Serif"/>
                <w:sz w:val="24"/>
                <w:szCs w:val="24"/>
              </w:rPr>
              <w:t>Правительством РФ до 1 сентября 2026 года будут устанавливаться требования к транспортным средствам, производимым и используемым для транспортирования ТКО по автомобильным дорогам общего пользования федерального, регионального или межмуниципального, местного значения, и их эксплуатации, которые подлежат применению в отношении транспортных средств, выпущенных в обращение после 1 марта 2028 года.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A5448" w:rsidRDefault="002873F6" w:rsidP="002873F6">
            <w:pPr>
              <w:autoSpaceDE w:val="0"/>
              <w:autoSpaceDN w:val="0"/>
              <w:adjustRightInd w:val="0"/>
              <w:spacing w:line="238" w:lineRule="auto"/>
              <w:jc w:val="both"/>
              <w:rPr>
                <w:rFonts w:ascii="PT Astra Serif" w:hAnsi="PT Astra Serif" w:cs="PT Astra Serif"/>
                <w:bCs/>
                <w:iCs/>
                <w:sz w:val="24"/>
                <w:szCs w:val="24"/>
              </w:rPr>
            </w:pPr>
            <w:r w:rsidRPr="005A5448">
              <w:rPr>
                <w:rFonts w:ascii="PT Astra Serif" w:hAnsi="PT Astra Serif" w:cs="PT Astra Serif"/>
                <w:bCs/>
                <w:iCs/>
                <w:sz w:val="24"/>
                <w:szCs w:val="24"/>
              </w:rPr>
              <w:t xml:space="preserve">Федеральный закон от 28.02.2025 </w:t>
            </w:r>
            <w:r>
              <w:rPr>
                <w:rFonts w:ascii="PT Astra Serif" w:hAnsi="PT Astra Serif" w:cs="PT Astra Serif"/>
                <w:bCs/>
                <w:iCs/>
                <w:sz w:val="24"/>
                <w:szCs w:val="24"/>
              </w:rPr>
              <w:t>№ 23-ФЗ «</w:t>
            </w:r>
            <w:r w:rsidRPr="005A5448">
              <w:rPr>
                <w:rFonts w:ascii="PT Astra Serif" w:hAnsi="PT Astra Serif" w:cs="PT Astra Serif"/>
                <w:bCs/>
                <w:iCs/>
                <w:sz w:val="24"/>
                <w:szCs w:val="24"/>
              </w:rPr>
              <w:t xml:space="preserve">О внесении изменений в Федеральный закон </w:t>
            </w:r>
            <w:r>
              <w:rPr>
                <w:rFonts w:ascii="PT Astra Serif" w:hAnsi="PT Astra Serif" w:cs="PT Astra Serif"/>
                <w:bCs/>
                <w:iCs/>
                <w:sz w:val="24"/>
                <w:szCs w:val="24"/>
              </w:rPr>
              <w:t>«</w:t>
            </w:r>
            <w:r w:rsidRPr="005A5448">
              <w:rPr>
                <w:rFonts w:ascii="PT Astra Serif" w:hAnsi="PT Astra Serif" w:cs="PT Astra Serif"/>
                <w:bCs/>
                <w:iCs/>
                <w:sz w:val="24"/>
                <w:szCs w:val="24"/>
              </w:rPr>
              <w:t>О персональных данных</w:t>
            </w:r>
            <w:r>
              <w:rPr>
                <w:rFonts w:ascii="PT Astra Serif" w:hAnsi="PT Astra Serif" w:cs="PT Astra Serif"/>
                <w:bCs/>
                <w:iCs/>
                <w:sz w:val="24"/>
                <w:szCs w:val="24"/>
              </w:rPr>
              <w:t>»</w:t>
            </w:r>
            <w:r w:rsidRPr="005A5448">
              <w:rPr>
                <w:rFonts w:ascii="PT Astra Serif" w:hAnsi="PT Astra Serif" w:cs="PT Astra Serif"/>
                <w:bCs/>
                <w:iCs/>
                <w:sz w:val="24"/>
                <w:szCs w:val="24"/>
              </w:rPr>
              <w:t xml:space="preserve"> и отдельные законодательные </w:t>
            </w:r>
            <w:r w:rsidRPr="005A5448">
              <w:rPr>
                <w:rFonts w:ascii="PT Astra Serif" w:hAnsi="PT Astra Serif" w:cs="PT Astra Serif"/>
                <w:bCs/>
                <w:iCs/>
                <w:sz w:val="24"/>
                <w:szCs w:val="24"/>
              </w:rPr>
              <w:lastRenderedPageBreak/>
              <w:t>акты Российской Федерации</w:t>
            </w:r>
            <w:r>
              <w:rPr>
                <w:rFonts w:ascii="PT Astra Serif" w:hAnsi="PT Astra Serif" w:cs="PT Astra Serif"/>
                <w:bCs/>
                <w:iCs/>
                <w:sz w:val="24"/>
                <w:szCs w:val="24"/>
              </w:rPr>
              <w:t>»</w:t>
            </w:r>
          </w:p>
        </w:tc>
        <w:tc>
          <w:tcPr>
            <w:tcW w:w="9371" w:type="dxa"/>
          </w:tcPr>
          <w:p w:rsidR="002873F6" w:rsidRPr="005A5448" w:rsidRDefault="002873F6" w:rsidP="002873F6">
            <w:pPr>
              <w:autoSpaceDE w:val="0"/>
              <w:autoSpaceDN w:val="0"/>
              <w:adjustRightInd w:val="0"/>
              <w:spacing w:line="238" w:lineRule="auto"/>
              <w:jc w:val="both"/>
              <w:rPr>
                <w:rFonts w:ascii="PT Astra Serif" w:hAnsi="PT Astra Serif" w:cs="PT Astra Serif"/>
                <w:sz w:val="24"/>
                <w:szCs w:val="24"/>
              </w:rPr>
            </w:pPr>
            <w:r w:rsidRPr="005A5448">
              <w:rPr>
                <w:rFonts w:ascii="PT Astra Serif" w:hAnsi="PT Astra Serif" w:cs="PT Astra Serif"/>
                <w:sz w:val="24"/>
                <w:szCs w:val="24"/>
              </w:rPr>
              <w:lastRenderedPageBreak/>
              <w:t>С 1 июля 2025 года устанавливается особый порядок обработки персональн</w:t>
            </w:r>
            <w:r>
              <w:rPr>
                <w:rFonts w:ascii="PT Astra Serif" w:hAnsi="PT Astra Serif" w:cs="PT Astra Serif"/>
                <w:sz w:val="24"/>
                <w:szCs w:val="24"/>
              </w:rPr>
              <w:t>ых данных сотрудников спецслужб.</w:t>
            </w:r>
          </w:p>
          <w:p w:rsidR="002873F6" w:rsidRPr="005A5448" w:rsidRDefault="002873F6" w:rsidP="002873F6">
            <w:pPr>
              <w:autoSpaceDE w:val="0"/>
              <w:autoSpaceDN w:val="0"/>
              <w:adjustRightInd w:val="0"/>
              <w:spacing w:line="238" w:lineRule="auto"/>
              <w:jc w:val="both"/>
              <w:rPr>
                <w:rFonts w:ascii="PT Astra Serif" w:hAnsi="PT Astra Serif" w:cs="PT Astra Serif"/>
                <w:sz w:val="24"/>
                <w:szCs w:val="24"/>
              </w:rPr>
            </w:pPr>
            <w:r w:rsidRPr="005A5448">
              <w:rPr>
                <w:rFonts w:ascii="PT Astra Serif" w:hAnsi="PT Astra Serif" w:cs="PT Astra Serif"/>
                <w:sz w:val="24"/>
                <w:szCs w:val="24"/>
              </w:rPr>
              <w:t xml:space="preserve">В частности, орган федеральной службы безопасности, орган внешней разведки, орган государственной охраны, полиция вправе направить владельцу информационной системы и (или) базы данных обязательное для исполнения предписание о предоставлении доступа к соответствующим информационным системам и (или) базам </w:t>
            </w:r>
            <w:r w:rsidRPr="005A5448">
              <w:rPr>
                <w:rFonts w:ascii="PT Astra Serif" w:hAnsi="PT Astra Serif" w:cs="PT Astra Serif"/>
                <w:sz w:val="24"/>
                <w:szCs w:val="24"/>
              </w:rPr>
              <w:lastRenderedPageBreak/>
              <w:t>данных для обработки содержащихся в них персональных данных сотрудников и лиц, оказывающих или оказывавших указанным органам содействие на конфиденциальной основе, лиц, в отношении которых указанными органами применяются меры государственной защиты, а также внесения в информационные системы и (или) базы данных ранее не учтенных персональных данных сотрудников и указанных лиц.</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2136AF" w:rsidRDefault="002873F6" w:rsidP="002873F6">
            <w:pPr>
              <w:autoSpaceDE w:val="0"/>
              <w:autoSpaceDN w:val="0"/>
              <w:adjustRightInd w:val="0"/>
              <w:spacing w:line="238" w:lineRule="auto"/>
              <w:jc w:val="both"/>
              <w:rPr>
                <w:rFonts w:ascii="PT Astra Serif" w:hAnsi="PT Astra Serif" w:cs="PT Astra Serif"/>
                <w:bCs/>
                <w:iCs/>
                <w:sz w:val="24"/>
                <w:szCs w:val="24"/>
              </w:rPr>
            </w:pPr>
            <w:r w:rsidRPr="0081645E">
              <w:rPr>
                <w:rFonts w:ascii="PT Astra Serif" w:hAnsi="PT Astra Serif" w:cs="PT Astra Serif"/>
                <w:bCs/>
                <w:iCs/>
                <w:sz w:val="24"/>
                <w:szCs w:val="24"/>
              </w:rPr>
              <w:t xml:space="preserve">Указ Президента РФ от 07.02.2025 </w:t>
            </w:r>
            <w:r>
              <w:rPr>
                <w:rFonts w:ascii="PT Astra Serif" w:hAnsi="PT Astra Serif" w:cs="PT Astra Serif"/>
                <w:bCs/>
                <w:iCs/>
                <w:sz w:val="24"/>
                <w:szCs w:val="24"/>
              </w:rPr>
              <w:t>№</w:t>
            </w:r>
            <w:r w:rsidRPr="0081645E">
              <w:rPr>
                <w:rFonts w:ascii="PT Astra Serif" w:hAnsi="PT Astra Serif" w:cs="PT Astra Serif"/>
                <w:bCs/>
                <w:iCs/>
                <w:sz w:val="24"/>
                <w:szCs w:val="24"/>
              </w:rPr>
              <w:t xml:space="preserve"> 69</w:t>
            </w:r>
            <w:r>
              <w:rPr>
                <w:rFonts w:ascii="PT Astra Serif" w:hAnsi="PT Astra Serif" w:cs="PT Astra Serif"/>
                <w:bCs/>
                <w:iCs/>
                <w:sz w:val="24"/>
                <w:szCs w:val="24"/>
              </w:rPr>
              <w:t xml:space="preserve"> «</w:t>
            </w:r>
            <w:r w:rsidRPr="0081645E">
              <w:rPr>
                <w:rFonts w:ascii="PT Astra Serif" w:hAnsi="PT Astra Serif" w:cs="PT Astra Serif"/>
                <w:bCs/>
                <w:iCs/>
                <w:sz w:val="24"/>
                <w:szCs w:val="24"/>
              </w:rPr>
              <w:t>О создании Президентского фонда экологических и природоохранных проектов</w:t>
            </w:r>
            <w:r>
              <w:rPr>
                <w:rFonts w:ascii="PT Astra Serif" w:hAnsi="PT Astra Serif" w:cs="PT Astra Serif"/>
                <w:bCs/>
                <w:iCs/>
                <w:sz w:val="24"/>
                <w:szCs w:val="24"/>
              </w:rPr>
              <w:t>»</w:t>
            </w:r>
          </w:p>
        </w:tc>
        <w:tc>
          <w:tcPr>
            <w:tcW w:w="9371" w:type="dxa"/>
          </w:tcPr>
          <w:p w:rsidR="002873F6" w:rsidRPr="0081645E" w:rsidRDefault="002873F6" w:rsidP="002873F6">
            <w:pPr>
              <w:autoSpaceDE w:val="0"/>
              <w:autoSpaceDN w:val="0"/>
              <w:adjustRightInd w:val="0"/>
              <w:spacing w:line="238" w:lineRule="auto"/>
              <w:jc w:val="both"/>
              <w:rPr>
                <w:rFonts w:ascii="PT Astra Serif" w:hAnsi="PT Astra Serif" w:cs="PT Astra Serif"/>
                <w:sz w:val="24"/>
                <w:szCs w:val="24"/>
              </w:rPr>
            </w:pPr>
            <w:r w:rsidRPr="0081645E">
              <w:rPr>
                <w:rFonts w:ascii="PT Astra Serif" w:hAnsi="PT Astra Serif" w:cs="PT Astra Serif"/>
                <w:sz w:val="24"/>
                <w:szCs w:val="24"/>
              </w:rPr>
              <w:t>Образован Президентский фонд экологических и природоохранных проектов и утверждено положение о Координационном комитете по поддержке экологиче</w:t>
            </w:r>
            <w:r>
              <w:rPr>
                <w:rFonts w:ascii="PT Astra Serif" w:hAnsi="PT Astra Serif" w:cs="PT Astra Serif"/>
                <w:sz w:val="24"/>
                <w:szCs w:val="24"/>
              </w:rPr>
              <w:t>ских и природоохранных проектов.</w:t>
            </w:r>
          </w:p>
          <w:p w:rsidR="002873F6" w:rsidRPr="0081645E" w:rsidRDefault="002873F6" w:rsidP="002873F6">
            <w:pPr>
              <w:autoSpaceDE w:val="0"/>
              <w:autoSpaceDN w:val="0"/>
              <w:adjustRightInd w:val="0"/>
              <w:spacing w:line="238" w:lineRule="auto"/>
              <w:jc w:val="both"/>
              <w:rPr>
                <w:rFonts w:ascii="PT Astra Serif" w:hAnsi="PT Astra Serif" w:cs="PT Astra Serif"/>
                <w:sz w:val="24"/>
                <w:szCs w:val="24"/>
              </w:rPr>
            </w:pPr>
            <w:r w:rsidRPr="0081645E">
              <w:rPr>
                <w:rFonts w:ascii="PT Astra Serif" w:hAnsi="PT Astra Serif" w:cs="PT Astra Serif"/>
                <w:sz w:val="24"/>
                <w:szCs w:val="24"/>
              </w:rPr>
              <w:t>Координационный комитет образуется в целях организации деятельности по предоставлению гражданам, некоммерческим неправительственным организациям, учреждениям, осуществляющим управление особо охраняемыми природными территориями, грантов Президента РФ на реализацию экологических и природоохранных проектов, а также содействия разработке и реализации программ в области охраны окружающей среды и защиты животных, экологических и природоохранных проектов Президентского фонда экологичес</w:t>
            </w:r>
            <w:r>
              <w:rPr>
                <w:rFonts w:ascii="PT Astra Serif" w:hAnsi="PT Astra Serif" w:cs="PT Astra Serif"/>
                <w:sz w:val="24"/>
                <w:szCs w:val="24"/>
              </w:rPr>
              <w:t>ких и природоохранных проектов.</w:t>
            </w:r>
          </w:p>
          <w:p w:rsidR="002873F6" w:rsidRPr="002136AF" w:rsidRDefault="002873F6" w:rsidP="002873F6">
            <w:pPr>
              <w:autoSpaceDE w:val="0"/>
              <w:autoSpaceDN w:val="0"/>
              <w:adjustRightInd w:val="0"/>
              <w:spacing w:line="238" w:lineRule="auto"/>
              <w:jc w:val="both"/>
              <w:rPr>
                <w:rFonts w:ascii="PT Astra Serif" w:hAnsi="PT Astra Serif" w:cs="PT Astra Serif"/>
                <w:sz w:val="24"/>
                <w:szCs w:val="24"/>
              </w:rPr>
            </w:pPr>
            <w:r w:rsidRPr="0081645E">
              <w:rPr>
                <w:rFonts w:ascii="PT Astra Serif" w:hAnsi="PT Astra Serif" w:cs="PT Astra Serif"/>
                <w:sz w:val="24"/>
                <w:szCs w:val="24"/>
              </w:rPr>
              <w:t>Основными функциями Координационного комитета являются, в числе прочего, осуществление контроля за обеспечением равных условий для участников конкурсов, согласование предложений Фонда, касающихся объема средств, предусматриваемых на предоставление грантов Президента РФ на реализацию экологических и природоохранных проектов, а также программ и проектов Фонда, согласование программ и проектов Фонда с учетом результатов их независимой экспертизы.</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2136AF" w:rsidRDefault="002873F6" w:rsidP="002873F6">
            <w:pPr>
              <w:autoSpaceDE w:val="0"/>
              <w:autoSpaceDN w:val="0"/>
              <w:adjustRightInd w:val="0"/>
              <w:spacing w:line="238" w:lineRule="auto"/>
              <w:jc w:val="both"/>
              <w:rPr>
                <w:rFonts w:ascii="PT Astra Serif" w:hAnsi="PT Astra Serif" w:cs="PT Astra Serif"/>
                <w:bCs/>
                <w:iCs/>
                <w:sz w:val="24"/>
                <w:szCs w:val="24"/>
              </w:rPr>
            </w:pPr>
            <w:r w:rsidRPr="00B37B35">
              <w:rPr>
                <w:rFonts w:ascii="PT Astra Serif" w:hAnsi="PT Astra Serif" w:cs="PT Astra Serif"/>
                <w:bCs/>
                <w:iCs/>
                <w:sz w:val="24"/>
                <w:szCs w:val="24"/>
              </w:rPr>
              <w:t xml:space="preserve">Постановление Правительства РФ от 01.02.2025 </w:t>
            </w:r>
            <w:r>
              <w:rPr>
                <w:rFonts w:ascii="PT Astra Serif" w:hAnsi="PT Astra Serif" w:cs="PT Astra Serif"/>
                <w:bCs/>
                <w:iCs/>
                <w:sz w:val="24"/>
                <w:szCs w:val="24"/>
              </w:rPr>
              <w:t>№ 77 «</w:t>
            </w:r>
            <w:r w:rsidRPr="00B37B35">
              <w:rPr>
                <w:rFonts w:ascii="PT Astra Serif" w:hAnsi="PT Astra Serif" w:cs="PT Astra Serif"/>
                <w:bCs/>
                <w:iCs/>
                <w:sz w:val="24"/>
                <w:szCs w:val="24"/>
              </w:rPr>
              <w:t>Об особенностях проведения государственной итоговой аттестации и приема на обучение в 2025 году</w:t>
            </w:r>
            <w:r>
              <w:rPr>
                <w:rFonts w:ascii="PT Astra Serif" w:hAnsi="PT Astra Serif" w:cs="PT Astra Serif"/>
                <w:bCs/>
                <w:iCs/>
                <w:sz w:val="24"/>
                <w:szCs w:val="24"/>
              </w:rPr>
              <w:t>»</w:t>
            </w:r>
          </w:p>
        </w:tc>
        <w:tc>
          <w:tcPr>
            <w:tcW w:w="9371" w:type="dxa"/>
          </w:tcPr>
          <w:p w:rsidR="002873F6" w:rsidRPr="00B37B35" w:rsidRDefault="002873F6" w:rsidP="002873F6">
            <w:pPr>
              <w:autoSpaceDE w:val="0"/>
              <w:autoSpaceDN w:val="0"/>
              <w:adjustRightInd w:val="0"/>
              <w:spacing w:line="238" w:lineRule="auto"/>
              <w:jc w:val="both"/>
              <w:rPr>
                <w:rFonts w:ascii="PT Astra Serif" w:hAnsi="PT Astra Serif" w:cs="PT Astra Serif"/>
                <w:sz w:val="24"/>
                <w:szCs w:val="24"/>
              </w:rPr>
            </w:pPr>
            <w:r w:rsidRPr="00B37B35">
              <w:rPr>
                <w:rFonts w:ascii="PT Astra Serif" w:hAnsi="PT Astra Serif" w:cs="PT Astra Serif"/>
                <w:sz w:val="24"/>
                <w:szCs w:val="24"/>
              </w:rPr>
              <w:t>Определены особенности проведения ГИА и приема на обучение в 2025 году в отношен</w:t>
            </w:r>
            <w:r>
              <w:rPr>
                <w:rFonts w:ascii="PT Astra Serif" w:hAnsi="PT Astra Serif" w:cs="PT Astra Serif"/>
                <w:sz w:val="24"/>
                <w:szCs w:val="24"/>
              </w:rPr>
              <w:t>ии отдельных категорий учащихся.</w:t>
            </w:r>
          </w:p>
          <w:p w:rsidR="002873F6" w:rsidRPr="00B37B35" w:rsidRDefault="002873F6" w:rsidP="002873F6">
            <w:pPr>
              <w:autoSpaceDE w:val="0"/>
              <w:autoSpaceDN w:val="0"/>
              <w:adjustRightInd w:val="0"/>
              <w:spacing w:line="238" w:lineRule="auto"/>
              <w:jc w:val="both"/>
              <w:rPr>
                <w:rFonts w:ascii="PT Astra Serif" w:hAnsi="PT Astra Serif" w:cs="PT Astra Serif"/>
                <w:sz w:val="24"/>
                <w:szCs w:val="24"/>
              </w:rPr>
            </w:pPr>
            <w:r w:rsidRPr="00B37B35">
              <w:rPr>
                <w:rFonts w:ascii="PT Astra Serif" w:hAnsi="PT Astra Serif" w:cs="PT Astra Serif"/>
                <w:sz w:val="24"/>
                <w:szCs w:val="24"/>
              </w:rPr>
              <w:t>Установлено, что на лиц, обучающихся по образовательным программам основного общего и среднего общего образования в образовательных организациях, включенных в утверждаемый Минпросвещения перечень, распространяются особенности проведения ГИА и приема на обучение в организации, осуществляющие образовательную деятельность, предусмотренные статьей 5 Федеральног</w:t>
            </w:r>
            <w:r>
              <w:rPr>
                <w:rFonts w:ascii="PT Astra Serif" w:hAnsi="PT Astra Serif" w:cs="PT Astra Serif"/>
                <w:sz w:val="24"/>
                <w:szCs w:val="24"/>
              </w:rPr>
              <w:t>о закона от 17.02.2023 N 19-ФЗ.</w:t>
            </w:r>
          </w:p>
          <w:p w:rsidR="002873F6" w:rsidRPr="00B37B35" w:rsidRDefault="002873F6" w:rsidP="002873F6">
            <w:pPr>
              <w:autoSpaceDE w:val="0"/>
              <w:autoSpaceDN w:val="0"/>
              <w:adjustRightInd w:val="0"/>
              <w:spacing w:line="238" w:lineRule="auto"/>
              <w:jc w:val="both"/>
              <w:rPr>
                <w:rFonts w:ascii="PT Astra Serif" w:hAnsi="PT Astra Serif" w:cs="PT Astra Serif"/>
                <w:sz w:val="24"/>
                <w:szCs w:val="24"/>
              </w:rPr>
            </w:pPr>
            <w:r w:rsidRPr="00B37B35">
              <w:rPr>
                <w:rFonts w:ascii="PT Astra Serif" w:hAnsi="PT Astra Serif" w:cs="PT Astra Serif"/>
                <w:sz w:val="24"/>
                <w:szCs w:val="24"/>
              </w:rPr>
              <w:t>Также утверждены особенности проведения ГИА при завершении освоения образовательных программ основного общего и среднего общего образования для граждан, проходивших обучение за рубежом и вынужденных прервать его в связи с недружественными действиями иностранных государств.</w:t>
            </w:r>
          </w:p>
          <w:p w:rsidR="002873F6" w:rsidRPr="002136AF" w:rsidRDefault="002873F6" w:rsidP="002873F6">
            <w:pPr>
              <w:autoSpaceDE w:val="0"/>
              <w:autoSpaceDN w:val="0"/>
              <w:adjustRightInd w:val="0"/>
              <w:spacing w:line="238" w:lineRule="auto"/>
              <w:jc w:val="both"/>
              <w:rPr>
                <w:rFonts w:ascii="PT Astra Serif" w:hAnsi="PT Astra Serif" w:cs="PT Astra Serif"/>
                <w:sz w:val="24"/>
                <w:szCs w:val="24"/>
              </w:rPr>
            </w:pPr>
            <w:r w:rsidRPr="00B37B35">
              <w:rPr>
                <w:rFonts w:ascii="PT Astra Serif" w:hAnsi="PT Astra Serif" w:cs="PT Astra Serif"/>
                <w:sz w:val="24"/>
                <w:szCs w:val="24"/>
              </w:rPr>
              <w:t>Настоящее постановление вступает в силу со дня его официального опубликования.</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B37B35" w:rsidRDefault="002873F6" w:rsidP="002873F6">
            <w:pPr>
              <w:autoSpaceDE w:val="0"/>
              <w:autoSpaceDN w:val="0"/>
              <w:adjustRightInd w:val="0"/>
              <w:spacing w:line="238" w:lineRule="auto"/>
              <w:jc w:val="both"/>
              <w:rPr>
                <w:rFonts w:ascii="PT Astra Serif" w:hAnsi="PT Astra Serif" w:cs="PT Astra Serif"/>
                <w:bCs/>
                <w:iCs/>
                <w:sz w:val="24"/>
                <w:szCs w:val="24"/>
              </w:rPr>
            </w:pPr>
            <w:r w:rsidRPr="002F4353">
              <w:rPr>
                <w:rFonts w:ascii="PT Astra Serif" w:hAnsi="PT Astra Serif" w:cs="PT Astra Serif"/>
                <w:bCs/>
                <w:iCs/>
                <w:sz w:val="24"/>
                <w:szCs w:val="24"/>
              </w:rPr>
              <w:t xml:space="preserve">Постановление Правительства РФ от 04.02.2025 </w:t>
            </w:r>
            <w:r>
              <w:rPr>
                <w:rFonts w:ascii="PT Astra Serif" w:hAnsi="PT Astra Serif" w:cs="PT Astra Serif"/>
                <w:bCs/>
                <w:iCs/>
                <w:sz w:val="24"/>
                <w:szCs w:val="24"/>
              </w:rPr>
              <w:t>№ 105 «</w:t>
            </w:r>
            <w:r w:rsidRPr="002F4353">
              <w:rPr>
                <w:rFonts w:ascii="PT Astra Serif" w:hAnsi="PT Astra Serif" w:cs="PT Astra Serif"/>
                <w:bCs/>
                <w:iCs/>
                <w:sz w:val="24"/>
                <w:szCs w:val="24"/>
              </w:rPr>
              <w:t xml:space="preserve">О внесении изменений в Постановление Правительства Российской Федерации от 21 декабря 2021 г. </w:t>
            </w:r>
            <w:r>
              <w:rPr>
                <w:rFonts w:ascii="PT Astra Serif" w:hAnsi="PT Astra Serif" w:cs="PT Astra Serif"/>
                <w:bCs/>
                <w:iCs/>
                <w:sz w:val="24"/>
                <w:szCs w:val="24"/>
              </w:rPr>
              <w:t>№</w:t>
            </w:r>
            <w:r w:rsidRPr="002F4353">
              <w:rPr>
                <w:rFonts w:ascii="PT Astra Serif" w:hAnsi="PT Astra Serif" w:cs="PT Astra Serif"/>
                <w:bCs/>
                <w:iCs/>
                <w:sz w:val="24"/>
                <w:szCs w:val="24"/>
              </w:rPr>
              <w:t xml:space="preserve"> 2371</w:t>
            </w:r>
            <w:r>
              <w:rPr>
                <w:rFonts w:ascii="PT Astra Serif" w:hAnsi="PT Astra Serif" w:cs="PT Astra Serif"/>
                <w:bCs/>
                <w:iCs/>
                <w:sz w:val="24"/>
                <w:szCs w:val="24"/>
              </w:rPr>
              <w:t>»</w:t>
            </w:r>
          </w:p>
        </w:tc>
        <w:tc>
          <w:tcPr>
            <w:tcW w:w="9371" w:type="dxa"/>
          </w:tcPr>
          <w:p w:rsidR="002873F6" w:rsidRPr="002F4353" w:rsidRDefault="002873F6" w:rsidP="002873F6">
            <w:pPr>
              <w:autoSpaceDE w:val="0"/>
              <w:autoSpaceDN w:val="0"/>
              <w:adjustRightInd w:val="0"/>
              <w:spacing w:line="238" w:lineRule="auto"/>
              <w:jc w:val="both"/>
              <w:rPr>
                <w:rFonts w:ascii="PT Astra Serif" w:hAnsi="PT Astra Serif" w:cs="PT Astra Serif"/>
                <w:sz w:val="24"/>
                <w:szCs w:val="24"/>
              </w:rPr>
            </w:pPr>
            <w:r w:rsidRPr="002F4353">
              <w:rPr>
                <w:rFonts w:ascii="PT Astra Serif" w:hAnsi="PT Astra Serif" w:cs="PT Astra Serif"/>
                <w:sz w:val="24"/>
                <w:szCs w:val="24"/>
              </w:rPr>
              <w:t>Дополнен функционал информационно-аналитической системы в рамках проведения эксперимента по цифровой трансформации предоставления услуг, мер поддержки и сервисов в целях развития малого</w:t>
            </w:r>
            <w:r>
              <w:rPr>
                <w:rFonts w:ascii="PT Astra Serif" w:hAnsi="PT Astra Serif" w:cs="PT Astra Serif"/>
                <w:sz w:val="24"/>
                <w:szCs w:val="24"/>
              </w:rPr>
              <w:t xml:space="preserve"> и среднего предпринимательства.</w:t>
            </w:r>
          </w:p>
          <w:p w:rsidR="002873F6" w:rsidRPr="00B37B35" w:rsidRDefault="002873F6" w:rsidP="002873F6">
            <w:pPr>
              <w:autoSpaceDE w:val="0"/>
              <w:autoSpaceDN w:val="0"/>
              <w:adjustRightInd w:val="0"/>
              <w:spacing w:line="238" w:lineRule="auto"/>
              <w:jc w:val="both"/>
              <w:rPr>
                <w:rFonts w:ascii="PT Astra Serif" w:hAnsi="PT Astra Serif" w:cs="PT Astra Serif"/>
                <w:sz w:val="24"/>
                <w:szCs w:val="24"/>
              </w:rPr>
            </w:pPr>
            <w:r w:rsidRPr="002F4353">
              <w:rPr>
                <w:rFonts w:ascii="PT Astra Serif" w:hAnsi="PT Astra Serif" w:cs="PT Astra Serif"/>
                <w:sz w:val="24"/>
                <w:szCs w:val="24"/>
              </w:rPr>
              <w:t>Установлено, что оператор указанной информационно-аналитической системы вправе направлять в личные кабинеты на Едином портале госуслуг пользователей, выразивших согласие на получение таких сообщений посредством данной информационно-аналитической системы, информационные сообщения о действиях, необходимых для реализации жизненных ситуаций, связанных с началом ведения предпринимательской деятельности.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2F4353" w:rsidRDefault="002873F6" w:rsidP="002873F6">
            <w:pPr>
              <w:autoSpaceDE w:val="0"/>
              <w:autoSpaceDN w:val="0"/>
              <w:adjustRightInd w:val="0"/>
              <w:spacing w:line="238" w:lineRule="auto"/>
              <w:jc w:val="both"/>
              <w:rPr>
                <w:rFonts w:ascii="PT Astra Serif" w:hAnsi="PT Astra Serif" w:cs="PT Astra Serif"/>
                <w:bCs/>
                <w:iCs/>
                <w:sz w:val="24"/>
                <w:szCs w:val="24"/>
              </w:rPr>
            </w:pPr>
            <w:r w:rsidRPr="0001495D">
              <w:rPr>
                <w:rFonts w:ascii="PT Astra Serif" w:hAnsi="PT Astra Serif" w:cs="PT Astra Serif"/>
                <w:bCs/>
                <w:iCs/>
                <w:sz w:val="24"/>
                <w:szCs w:val="24"/>
              </w:rPr>
              <w:t xml:space="preserve">Постановление Правительства РФ от 03.02.2025 </w:t>
            </w:r>
            <w:r>
              <w:rPr>
                <w:rFonts w:ascii="PT Astra Serif" w:hAnsi="PT Astra Serif" w:cs="PT Astra Serif"/>
                <w:bCs/>
                <w:iCs/>
                <w:sz w:val="24"/>
                <w:szCs w:val="24"/>
              </w:rPr>
              <w:t>№ 90 «</w:t>
            </w:r>
            <w:r w:rsidRPr="0001495D">
              <w:rPr>
                <w:rFonts w:ascii="PT Astra Serif" w:hAnsi="PT Astra Serif" w:cs="PT Astra Serif"/>
                <w:bCs/>
                <w:iCs/>
                <w:sz w:val="24"/>
                <w:szCs w:val="24"/>
              </w:rPr>
              <w:t xml:space="preserve">О внесении изменений в Постановление Правительства Российской Федерации от 16 сентября 2020 г. </w:t>
            </w:r>
            <w:r>
              <w:rPr>
                <w:rFonts w:ascii="PT Astra Serif" w:hAnsi="PT Astra Serif" w:cs="PT Astra Serif"/>
                <w:bCs/>
                <w:iCs/>
                <w:sz w:val="24"/>
                <w:szCs w:val="24"/>
              </w:rPr>
              <w:t>№</w:t>
            </w:r>
            <w:r w:rsidRPr="0001495D">
              <w:rPr>
                <w:rFonts w:ascii="PT Astra Serif" w:hAnsi="PT Astra Serif" w:cs="PT Astra Serif"/>
                <w:bCs/>
                <w:iCs/>
                <w:sz w:val="24"/>
                <w:szCs w:val="24"/>
              </w:rPr>
              <w:t xml:space="preserve"> 1479</w:t>
            </w:r>
            <w:r>
              <w:rPr>
                <w:rFonts w:ascii="PT Astra Serif" w:hAnsi="PT Astra Serif" w:cs="PT Astra Serif"/>
                <w:bCs/>
                <w:iCs/>
                <w:sz w:val="24"/>
                <w:szCs w:val="24"/>
              </w:rPr>
              <w:t>»</w:t>
            </w:r>
          </w:p>
        </w:tc>
        <w:tc>
          <w:tcPr>
            <w:tcW w:w="9371" w:type="dxa"/>
          </w:tcPr>
          <w:p w:rsidR="002873F6" w:rsidRPr="0001495D" w:rsidRDefault="002873F6" w:rsidP="002873F6">
            <w:pPr>
              <w:autoSpaceDE w:val="0"/>
              <w:autoSpaceDN w:val="0"/>
              <w:adjustRightInd w:val="0"/>
              <w:spacing w:line="238" w:lineRule="auto"/>
              <w:jc w:val="both"/>
              <w:rPr>
                <w:rFonts w:ascii="PT Astra Serif" w:hAnsi="PT Astra Serif" w:cs="PT Astra Serif"/>
                <w:sz w:val="24"/>
                <w:szCs w:val="24"/>
              </w:rPr>
            </w:pPr>
            <w:r w:rsidRPr="0001495D">
              <w:rPr>
                <w:rFonts w:ascii="PT Astra Serif" w:hAnsi="PT Astra Serif" w:cs="PT Astra Serif"/>
                <w:sz w:val="24"/>
                <w:szCs w:val="24"/>
              </w:rPr>
              <w:t>С 1 сентября 2025 года вносятся изменения в Правила противопожарног</w:t>
            </w:r>
            <w:r>
              <w:rPr>
                <w:rFonts w:ascii="PT Astra Serif" w:hAnsi="PT Astra Serif" w:cs="PT Astra Serif"/>
                <w:sz w:val="24"/>
                <w:szCs w:val="24"/>
              </w:rPr>
              <w:t>о режима в Российской Федерации.</w:t>
            </w:r>
          </w:p>
          <w:p w:rsidR="002873F6" w:rsidRPr="0001495D" w:rsidRDefault="002873F6" w:rsidP="002873F6">
            <w:pPr>
              <w:autoSpaceDE w:val="0"/>
              <w:autoSpaceDN w:val="0"/>
              <w:adjustRightInd w:val="0"/>
              <w:spacing w:line="238" w:lineRule="auto"/>
              <w:jc w:val="both"/>
              <w:rPr>
                <w:rFonts w:ascii="PT Astra Serif" w:hAnsi="PT Astra Serif" w:cs="PT Astra Serif"/>
                <w:sz w:val="24"/>
                <w:szCs w:val="24"/>
              </w:rPr>
            </w:pPr>
            <w:r w:rsidRPr="0001495D">
              <w:rPr>
                <w:rFonts w:ascii="PT Astra Serif" w:hAnsi="PT Astra Serif" w:cs="PT Astra Serif"/>
                <w:sz w:val="24"/>
                <w:szCs w:val="24"/>
              </w:rPr>
              <w:t>Скорректирован перечень запретов, предъявляемых к объектам защиты, в том числе в части использования чердаков, подвальных, цокольных этажей, вентиляционных камер и других технических поме</w:t>
            </w:r>
            <w:r>
              <w:rPr>
                <w:rFonts w:ascii="PT Astra Serif" w:hAnsi="PT Astra Serif" w:cs="PT Astra Serif"/>
                <w:sz w:val="24"/>
                <w:szCs w:val="24"/>
              </w:rPr>
              <w:t>щений, а также лифтовых холлов.</w:t>
            </w:r>
          </w:p>
          <w:p w:rsidR="002873F6" w:rsidRPr="0001495D" w:rsidRDefault="002873F6" w:rsidP="002873F6">
            <w:pPr>
              <w:autoSpaceDE w:val="0"/>
              <w:autoSpaceDN w:val="0"/>
              <w:adjustRightInd w:val="0"/>
              <w:spacing w:line="238" w:lineRule="auto"/>
              <w:jc w:val="both"/>
              <w:rPr>
                <w:rFonts w:ascii="PT Astra Serif" w:hAnsi="PT Astra Serif" w:cs="PT Astra Serif"/>
                <w:sz w:val="24"/>
                <w:szCs w:val="24"/>
              </w:rPr>
            </w:pPr>
            <w:r w:rsidRPr="0001495D">
              <w:rPr>
                <w:rFonts w:ascii="PT Astra Serif" w:hAnsi="PT Astra Serif" w:cs="PT Astra Serif"/>
                <w:sz w:val="24"/>
                <w:szCs w:val="24"/>
              </w:rPr>
              <w:t xml:space="preserve">Уточнены обязанности руководителей организаций по </w:t>
            </w:r>
            <w:r>
              <w:rPr>
                <w:rFonts w:ascii="PT Astra Serif" w:hAnsi="PT Astra Serif" w:cs="PT Astra Serif"/>
                <w:sz w:val="24"/>
                <w:szCs w:val="24"/>
              </w:rPr>
              <w:t>обеспечению содержания кровель.</w:t>
            </w:r>
          </w:p>
          <w:p w:rsidR="002873F6" w:rsidRPr="0001495D" w:rsidRDefault="002873F6" w:rsidP="002873F6">
            <w:pPr>
              <w:autoSpaceDE w:val="0"/>
              <w:autoSpaceDN w:val="0"/>
              <w:adjustRightInd w:val="0"/>
              <w:spacing w:line="238" w:lineRule="auto"/>
              <w:jc w:val="both"/>
              <w:rPr>
                <w:rFonts w:ascii="PT Astra Serif" w:hAnsi="PT Astra Serif" w:cs="PT Astra Serif"/>
                <w:sz w:val="24"/>
                <w:szCs w:val="24"/>
              </w:rPr>
            </w:pPr>
            <w:r w:rsidRPr="0001495D">
              <w:rPr>
                <w:rFonts w:ascii="PT Astra Serif" w:hAnsi="PT Astra Serif" w:cs="PT Astra Serif"/>
                <w:sz w:val="24"/>
                <w:szCs w:val="24"/>
              </w:rPr>
              <w:t>Установлен запрет на прокладку электрической проводки без средств дополнительной защиты непосре</w:t>
            </w:r>
            <w:r>
              <w:rPr>
                <w:rFonts w:ascii="PT Astra Serif" w:hAnsi="PT Astra Serif" w:cs="PT Astra Serif"/>
                <w:sz w:val="24"/>
                <w:szCs w:val="24"/>
              </w:rPr>
              <w:t>дственно по горючему основанию.</w:t>
            </w:r>
          </w:p>
          <w:p w:rsidR="002873F6" w:rsidRPr="0001495D" w:rsidRDefault="002873F6" w:rsidP="002873F6">
            <w:pPr>
              <w:autoSpaceDE w:val="0"/>
              <w:autoSpaceDN w:val="0"/>
              <w:adjustRightInd w:val="0"/>
              <w:spacing w:line="238" w:lineRule="auto"/>
              <w:jc w:val="both"/>
              <w:rPr>
                <w:rFonts w:ascii="PT Astra Serif" w:hAnsi="PT Astra Serif" w:cs="PT Astra Serif"/>
                <w:sz w:val="24"/>
                <w:szCs w:val="24"/>
              </w:rPr>
            </w:pPr>
            <w:r w:rsidRPr="0001495D">
              <w:rPr>
                <w:rFonts w:ascii="PT Astra Serif" w:hAnsi="PT Astra Serif" w:cs="PT Astra Serif"/>
                <w:sz w:val="24"/>
                <w:szCs w:val="24"/>
              </w:rPr>
              <w:t>Введено требование, касающееся расположения и обеспечения</w:t>
            </w:r>
            <w:r>
              <w:rPr>
                <w:rFonts w:ascii="PT Astra Serif" w:hAnsi="PT Astra Serif" w:cs="PT Astra Serif"/>
                <w:sz w:val="24"/>
                <w:szCs w:val="24"/>
              </w:rPr>
              <w:t xml:space="preserve"> безопасности газовых баллонов.</w:t>
            </w:r>
          </w:p>
          <w:p w:rsidR="002873F6" w:rsidRPr="002F4353" w:rsidRDefault="002873F6" w:rsidP="002873F6">
            <w:pPr>
              <w:autoSpaceDE w:val="0"/>
              <w:autoSpaceDN w:val="0"/>
              <w:adjustRightInd w:val="0"/>
              <w:spacing w:line="238" w:lineRule="auto"/>
              <w:jc w:val="both"/>
              <w:rPr>
                <w:rFonts w:ascii="PT Astra Serif" w:hAnsi="PT Astra Serif" w:cs="PT Astra Serif"/>
                <w:sz w:val="24"/>
                <w:szCs w:val="24"/>
              </w:rPr>
            </w:pPr>
            <w:r w:rsidRPr="0001495D">
              <w:rPr>
                <w:rFonts w:ascii="PT Astra Serif" w:hAnsi="PT Astra Serif" w:cs="PT Astra Serif"/>
                <w:sz w:val="24"/>
                <w:szCs w:val="24"/>
              </w:rPr>
              <w:t>Отдельные уточнения коснулись требований к объектам транспорта и транспортной инфраструктуры, в том числе метрополитена, к проведению строительно-монтажных и реставрационных работ, а также к обеспечению объектов защиты перви</w:t>
            </w:r>
            <w:r>
              <w:rPr>
                <w:rFonts w:ascii="PT Astra Serif" w:hAnsi="PT Astra Serif" w:cs="PT Astra Serif"/>
                <w:sz w:val="24"/>
                <w:szCs w:val="24"/>
              </w:rPr>
              <w:t>чными средствами пожаротушения.</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01495D" w:rsidRDefault="002873F6" w:rsidP="002873F6">
            <w:pPr>
              <w:autoSpaceDE w:val="0"/>
              <w:autoSpaceDN w:val="0"/>
              <w:adjustRightInd w:val="0"/>
              <w:spacing w:line="238" w:lineRule="auto"/>
              <w:jc w:val="both"/>
              <w:rPr>
                <w:rFonts w:ascii="PT Astra Serif" w:hAnsi="PT Astra Serif" w:cs="PT Astra Serif"/>
                <w:bCs/>
                <w:iCs/>
                <w:sz w:val="24"/>
                <w:szCs w:val="24"/>
              </w:rPr>
            </w:pPr>
            <w:r w:rsidRPr="0096599A">
              <w:rPr>
                <w:rFonts w:ascii="PT Astra Serif" w:hAnsi="PT Astra Serif" w:cs="PT Astra Serif"/>
                <w:bCs/>
                <w:iCs/>
                <w:sz w:val="24"/>
                <w:szCs w:val="24"/>
              </w:rPr>
              <w:t xml:space="preserve">Постановление Правительства РФ от 07.02.2025 </w:t>
            </w:r>
            <w:r>
              <w:rPr>
                <w:rFonts w:ascii="PT Astra Serif" w:hAnsi="PT Astra Serif" w:cs="PT Astra Serif"/>
                <w:bCs/>
                <w:iCs/>
                <w:sz w:val="24"/>
                <w:szCs w:val="24"/>
              </w:rPr>
              <w:t>№ 121 «</w:t>
            </w:r>
            <w:r w:rsidRPr="0096599A">
              <w:rPr>
                <w:rFonts w:ascii="PT Astra Serif" w:hAnsi="PT Astra Serif" w:cs="PT Astra Serif"/>
                <w:bCs/>
                <w:iCs/>
                <w:sz w:val="24"/>
                <w:szCs w:val="24"/>
              </w:rPr>
              <w:t>О внесении изменений в некоторые акты Правительства Российской Федерации</w:t>
            </w:r>
            <w:r>
              <w:rPr>
                <w:rFonts w:ascii="PT Astra Serif" w:hAnsi="PT Astra Serif" w:cs="PT Astra Serif"/>
                <w:bCs/>
                <w:iCs/>
                <w:sz w:val="24"/>
                <w:szCs w:val="24"/>
              </w:rPr>
              <w:t>»</w:t>
            </w:r>
          </w:p>
        </w:tc>
        <w:tc>
          <w:tcPr>
            <w:tcW w:w="9371" w:type="dxa"/>
          </w:tcPr>
          <w:p w:rsidR="002873F6" w:rsidRPr="0096599A" w:rsidRDefault="002873F6" w:rsidP="002873F6">
            <w:pPr>
              <w:autoSpaceDE w:val="0"/>
              <w:autoSpaceDN w:val="0"/>
              <w:adjustRightInd w:val="0"/>
              <w:spacing w:line="238" w:lineRule="auto"/>
              <w:jc w:val="both"/>
              <w:rPr>
                <w:rFonts w:ascii="PT Astra Serif" w:hAnsi="PT Astra Serif" w:cs="PT Astra Serif"/>
                <w:sz w:val="24"/>
                <w:szCs w:val="24"/>
              </w:rPr>
            </w:pPr>
            <w:r w:rsidRPr="0096599A">
              <w:rPr>
                <w:rFonts w:ascii="PT Astra Serif" w:hAnsi="PT Astra Serif" w:cs="PT Astra Serif"/>
                <w:sz w:val="24"/>
                <w:szCs w:val="24"/>
              </w:rPr>
              <w:t>Дополнены Правила подготовки и принятия решений об условиях прив</w:t>
            </w:r>
            <w:r>
              <w:rPr>
                <w:rFonts w:ascii="PT Astra Serif" w:hAnsi="PT Astra Serif" w:cs="PT Astra Serif"/>
                <w:sz w:val="24"/>
                <w:szCs w:val="24"/>
              </w:rPr>
              <w:t>атизации федерального имущества.</w:t>
            </w:r>
          </w:p>
          <w:p w:rsidR="002873F6" w:rsidRPr="0096599A" w:rsidRDefault="002873F6" w:rsidP="002873F6">
            <w:pPr>
              <w:autoSpaceDE w:val="0"/>
              <w:autoSpaceDN w:val="0"/>
              <w:adjustRightInd w:val="0"/>
              <w:spacing w:line="238" w:lineRule="auto"/>
              <w:jc w:val="both"/>
              <w:rPr>
                <w:rFonts w:ascii="PT Astra Serif" w:hAnsi="PT Astra Serif" w:cs="PT Astra Serif"/>
                <w:sz w:val="24"/>
                <w:szCs w:val="24"/>
              </w:rPr>
            </w:pPr>
            <w:r w:rsidRPr="0096599A">
              <w:rPr>
                <w:rFonts w:ascii="PT Astra Serif" w:hAnsi="PT Astra Serif" w:cs="PT Astra Serif"/>
                <w:sz w:val="24"/>
                <w:szCs w:val="24"/>
              </w:rPr>
              <w:t>Предусмотрено, что решение об условиях приватизации федерального имущества размещается Росимуществом в открытом доступе на официальном сайте Российской Федерации для размещения информации о проведении торгов, определенном Правительством, в течение 10 календарных дней</w:t>
            </w:r>
            <w:r>
              <w:rPr>
                <w:rFonts w:ascii="PT Astra Serif" w:hAnsi="PT Astra Serif" w:cs="PT Astra Serif"/>
                <w:sz w:val="24"/>
                <w:szCs w:val="24"/>
              </w:rPr>
              <w:t xml:space="preserve"> со дня принятия этого решения.</w:t>
            </w:r>
          </w:p>
          <w:p w:rsidR="002873F6" w:rsidRPr="0001495D" w:rsidRDefault="002873F6" w:rsidP="002873F6">
            <w:pPr>
              <w:autoSpaceDE w:val="0"/>
              <w:autoSpaceDN w:val="0"/>
              <w:adjustRightInd w:val="0"/>
              <w:spacing w:line="238" w:lineRule="auto"/>
              <w:jc w:val="both"/>
              <w:rPr>
                <w:rFonts w:ascii="PT Astra Serif" w:hAnsi="PT Astra Serif" w:cs="PT Astra Serif"/>
                <w:sz w:val="24"/>
                <w:szCs w:val="24"/>
              </w:rPr>
            </w:pPr>
            <w:r w:rsidRPr="0096599A">
              <w:rPr>
                <w:rFonts w:ascii="PT Astra Serif" w:hAnsi="PT Astra Serif" w:cs="PT Astra Serif"/>
                <w:sz w:val="24"/>
                <w:szCs w:val="24"/>
              </w:rPr>
              <w:t xml:space="preserve">Также внесены поправки в Правила разработки прогнозных планов (программ) приватизации государственного и муниципального имущества и в Правила формирования и утверждения перечня федерального имущества, приватизация которого осуществляется без включения в прогнозный план (программу) приватизации </w:t>
            </w:r>
            <w:r w:rsidRPr="0096599A">
              <w:rPr>
                <w:rFonts w:ascii="PT Astra Serif" w:hAnsi="PT Astra Serif" w:cs="PT Astra Serif"/>
                <w:sz w:val="24"/>
                <w:szCs w:val="24"/>
              </w:rPr>
              <w:lastRenderedPageBreak/>
              <w:t>федерального имущества на плановый период, а также внесения изменений в указанный перечень.</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96599A" w:rsidRDefault="002873F6" w:rsidP="002873F6">
            <w:pPr>
              <w:autoSpaceDE w:val="0"/>
              <w:autoSpaceDN w:val="0"/>
              <w:adjustRightInd w:val="0"/>
              <w:spacing w:line="238" w:lineRule="auto"/>
              <w:jc w:val="both"/>
              <w:rPr>
                <w:rFonts w:ascii="PT Astra Serif" w:hAnsi="PT Astra Serif" w:cs="PT Astra Serif"/>
                <w:bCs/>
                <w:iCs/>
                <w:sz w:val="24"/>
                <w:szCs w:val="24"/>
              </w:rPr>
            </w:pPr>
            <w:r w:rsidRPr="008A72F6">
              <w:rPr>
                <w:rFonts w:ascii="PT Astra Serif" w:hAnsi="PT Astra Serif" w:cs="PT Astra Serif"/>
                <w:bCs/>
                <w:iCs/>
                <w:sz w:val="24"/>
                <w:szCs w:val="24"/>
              </w:rPr>
              <w:t xml:space="preserve">Постановление Правительства РФ от 10.02.2025 </w:t>
            </w:r>
            <w:r>
              <w:rPr>
                <w:rFonts w:ascii="PT Astra Serif" w:hAnsi="PT Astra Serif" w:cs="PT Astra Serif"/>
                <w:bCs/>
                <w:iCs/>
                <w:sz w:val="24"/>
                <w:szCs w:val="24"/>
              </w:rPr>
              <w:t>№ 129 «</w:t>
            </w:r>
            <w:r w:rsidRPr="008A72F6">
              <w:rPr>
                <w:rFonts w:ascii="PT Astra Serif" w:hAnsi="PT Astra Serif" w:cs="PT Astra Serif"/>
                <w:bCs/>
                <w:iCs/>
                <w:sz w:val="24"/>
                <w:szCs w:val="24"/>
              </w:rPr>
              <w:t>О внесении изменений в некоторые акты Правительства Российской Федерации</w:t>
            </w:r>
            <w:r>
              <w:rPr>
                <w:rFonts w:ascii="PT Astra Serif" w:hAnsi="PT Astra Serif" w:cs="PT Astra Serif"/>
                <w:bCs/>
                <w:iCs/>
                <w:sz w:val="24"/>
                <w:szCs w:val="24"/>
              </w:rPr>
              <w:t>»</w:t>
            </w:r>
          </w:p>
        </w:tc>
        <w:tc>
          <w:tcPr>
            <w:tcW w:w="9371" w:type="dxa"/>
          </w:tcPr>
          <w:p w:rsidR="002873F6" w:rsidRPr="008A72F6" w:rsidRDefault="002873F6" w:rsidP="002873F6">
            <w:pPr>
              <w:autoSpaceDE w:val="0"/>
              <w:autoSpaceDN w:val="0"/>
              <w:adjustRightInd w:val="0"/>
              <w:spacing w:line="238" w:lineRule="auto"/>
              <w:jc w:val="both"/>
              <w:rPr>
                <w:rFonts w:ascii="PT Astra Serif" w:hAnsi="PT Astra Serif" w:cs="PT Astra Serif"/>
                <w:sz w:val="24"/>
                <w:szCs w:val="24"/>
              </w:rPr>
            </w:pPr>
            <w:r w:rsidRPr="008A72F6">
              <w:rPr>
                <w:rFonts w:ascii="PT Astra Serif" w:hAnsi="PT Astra Serif" w:cs="PT Astra Serif"/>
                <w:sz w:val="24"/>
                <w:szCs w:val="24"/>
              </w:rPr>
              <w:t>Внесены уточнения в порядок государственного регулирования це</w:t>
            </w:r>
            <w:r>
              <w:rPr>
                <w:rFonts w:ascii="PT Astra Serif" w:hAnsi="PT Astra Serif" w:cs="PT Astra Serif"/>
                <w:sz w:val="24"/>
                <w:szCs w:val="24"/>
              </w:rPr>
              <w:t>н (тарифов) в электроэнергетике.</w:t>
            </w:r>
          </w:p>
          <w:p w:rsidR="002873F6" w:rsidRPr="008A72F6" w:rsidRDefault="002873F6" w:rsidP="002873F6">
            <w:pPr>
              <w:autoSpaceDE w:val="0"/>
              <w:autoSpaceDN w:val="0"/>
              <w:adjustRightInd w:val="0"/>
              <w:spacing w:line="238" w:lineRule="auto"/>
              <w:jc w:val="both"/>
              <w:rPr>
                <w:rFonts w:ascii="PT Astra Serif" w:hAnsi="PT Astra Serif" w:cs="PT Astra Serif"/>
                <w:sz w:val="24"/>
                <w:szCs w:val="24"/>
              </w:rPr>
            </w:pPr>
            <w:r w:rsidRPr="008A72F6">
              <w:rPr>
                <w:rFonts w:ascii="PT Astra Serif" w:hAnsi="PT Astra Serif" w:cs="PT Astra Serif"/>
                <w:sz w:val="24"/>
                <w:szCs w:val="24"/>
              </w:rPr>
              <w:t>Установлено, в частности, что регулирующий орган при наличии обоснованного сомнения в достоверности сведений о ненахождении территориальной сетевой организации под контролем иностранного инвестора (иностранного лица, группы лиц) запрашивает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 том, находится или не находится территориальная сетевая организация под контролем иностранного инвестора (иностранного лица, группы лиц), с приложением копий документов, представленных регулируемой организацией. При этом указанный федеральный орган исполнительной власти не позднее 7 рабочих дней со дня получения такого запроса направляет в регулирующий орган, от которого поступил запрос, заключение об установлении факта нахождения территориальной сетевой организации под контролем иностранного инвестора (иностранного лица, группы лиц) или информацию об отсутствии такого контроля над террит</w:t>
            </w:r>
            <w:r>
              <w:rPr>
                <w:rFonts w:ascii="PT Astra Serif" w:hAnsi="PT Astra Serif" w:cs="PT Astra Serif"/>
                <w:sz w:val="24"/>
                <w:szCs w:val="24"/>
              </w:rPr>
              <w:t>ориальной сетевой организацией.</w:t>
            </w:r>
          </w:p>
          <w:p w:rsidR="002873F6" w:rsidRPr="0096599A" w:rsidRDefault="002873F6" w:rsidP="002873F6">
            <w:pPr>
              <w:autoSpaceDE w:val="0"/>
              <w:autoSpaceDN w:val="0"/>
              <w:adjustRightInd w:val="0"/>
              <w:spacing w:line="238" w:lineRule="auto"/>
              <w:jc w:val="both"/>
              <w:rPr>
                <w:rFonts w:ascii="PT Astra Serif" w:hAnsi="PT Astra Serif" w:cs="PT Astra Serif"/>
                <w:sz w:val="24"/>
                <w:szCs w:val="24"/>
              </w:rPr>
            </w:pPr>
            <w:r w:rsidRPr="008A72F6">
              <w:rPr>
                <w:rFonts w:ascii="PT Astra Serif" w:hAnsi="PT Astra Serif" w:cs="PT Astra Serif"/>
                <w:sz w:val="24"/>
                <w:szCs w:val="24"/>
              </w:rPr>
              <w:t>Кроме того, на 2025 год продлены цены (тарифы) на услуги коммерческого оператора по организации торговли на оптовом рынке электрической энергии и мощности в части, связанной с заключением и организацией исполнения сделок по оказанию услуг по управлению изменением режима потребления электрической энергии.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8A72F6" w:rsidRDefault="002873F6" w:rsidP="002873F6">
            <w:pPr>
              <w:autoSpaceDE w:val="0"/>
              <w:autoSpaceDN w:val="0"/>
              <w:adjustRightInd w:val="0"/>
              <w:spacing w:line="238" w:lineRule="auto"/>
              <w:jc w:val="both"/>
              <w:rPr>
                <w:rFonts w:ascii="PT Astra Serif" w:hAnsi="PT Astra Serif" w:cs="PT Astra Serif"/>
                <w:bCs/>
                <w:iCs/>
                <w:sz w:val="24"/>
                <w:szCs w:val="24"/>
              </w:rPr>
            </w:pPr>
            <w:r w:rsidRPr="00A45A59">
              <w:rPr>
                <w:rFonts w:ascii="PT Astra Serif" w:hAnsi="PT Astra Serif" w:cs="PT Astra Serif"/>
                <w:bCs/>
                <w:iCs/>
                <w:sz w:val="24"/>
                <w:szCs w:val="24"/>
              </w:rPr>
              <w:t>Постановление Прави</w:t>
            </w:r>
            <w:r>
              <w:rPr>
                <w:rFonts w:ascii="PT Astra Serif" w:hAnsi="PT Astra Serif" w:cs="PT Astra Serif"/>
                <w:bCs/>
                <w:iCs/>
                <w:sz w:val="24"/>
                <w:szCs w:val="24"/>
              </w:rPr>
              <w:t>тельства РФ от 10.02.2025 № 127 «</w:t>
            </w:r>
            <w:r w:rsidRPr="00A45A59">
              <w:rPr>
                <w:rFonts w:ascii="PT Astra Serif" w:hAnsi="PT Astra Serif" w:cs="PT Astra Serif"/>
                <w:bCs/>
                <w:iCs/>
                <w:sz w:val="24"/>
                <w:szCs w:val="24"/>
              </w:rPr>
              <w:t xml:space="preserve">О внесении изменений в Постановление Правительства Российской Федерации от 1 июля 2016 г. </w:t>
            </w:r>
            <w:r>
              <w:rPr>
                <w:rFonts w:ascii="PT Astra Serif" w:hAnsi="PT Astra Serif" w:cs="PT Astra Serif"/>
                <w:bCs/>
                <w:iCs/>
                <w:sz w:val="24"/>
                <w:szCs w:val="24"/>
              </w:rPr>
              <w:t>№</w:t>
            </w:r>
            <w:r w:rsidRPr="00A45A59">
              <w:rPr>
                <w:rFonts w:ascii="PT Astra Serif" w:hAnsi="PT Astra Serif" w:cs="PT Astra Serif"/>
                <w:bCs/>
                <w:iCs/>
                <w:sz w:val="24"/>
                <w:szCs w:val="24"/>
              </w:rPr>
              <w:t xml:space="preserve"> 615</w:t>
            </w:r>
            <w:r>
              <w:rPr>
                <w:rFonts w:ascii="PT Astra Serif" w:hAnsi="PT Astra Serif" w:cs="PT Astra Serif"/>
                <w:bCs/>
                <w:iCs/>
                <w:sz w:val="24"/>
                <w:szCs w:val="24"/>
              </w:rPr>
              <w:t>»</w:t>
            </w:r>
          </w:p>
        </w:tc>
        <w:tc>
          <w:tcPr>
            <w:tcW w:w="9371" w:type="dxa"/>
          </w:tcPr>
          <w:p w:rsidR="002873F6" w:rsidRPr="00A45A59" w:rsidRDefault="002873F6" w:rsidP="002873F6">
            <w:pPr>
              <w:autoSpaceDE w:val="0"/>
              <w:autoSpaceDN w:val="0"/>
              <w:adjustRightInd w:val="0"/>
              <w:spacing w:line="238" w:lineRule="auto"/>
              <w:jc w:val="both"/>
              <w:rPr>
                <w:rFonts w:ascii="PT Astra Serif" w:hAnsi="PT Astra Serif" w:cs="PT Astra Serif"/>
                <w:sz w:val="24"/>
                <w:szCs w:val="24"/>
              </w:rPr>
            </w:pPr>
            <w:r w:rsidRPr="00A45A59">
              <w:rPr>
                <w:rFonts w:ascii="PT Astra Serif" w:hAnsi="PT Astra Serif" w:cs="PT Astra Serif"/>
                <w:sz w:val="24"/>
                <w:szCs w:val="24"/>
              </w:rPr>
              <w:t>Актуализировано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w:t>
            </w:r>
            <w:r>
              <w:rPr>
                <w:rFonts w:ascii="PT Astra Serif" w:hAnsi="PT Astra Serif" w:cs="PT Astra Serif"/>
                <w:sz w:val="24"/>
                <w:szCs w:val="24"/>
              </w:rPr>
              <w:t>мущества в многоквартирном доме.</w:t>
            </w:r>
          </w:p>
          <w:p w:rsidR="002873F6" w:rsidRPr="008A72F6" w:rsidRDefault="002873F6" w:rsidP="002873F6">
            <w:pPr>
              <w:autoSpaceDE w:val="0"/>
              <w:autoSpaceDN w:val="0"/>
              <w:adjustRightInd w:val="0"/>
              <w:spacing w:line="238" w:lineRule="auto"/>
              <w:jc w:val="both"/>
              <w:rPr>
                <w:rFonts w:ascii="PT Astra Serif" w:hAnsi="PT Astra Serif" w:cs="PT Astra Serif"/>
                <w:sz w:val="24"/>
                <w:szCs w:val="24"/>
              </w:rPr>
            </w:pPr>
            <w:r w:rsidRPr="00A45A59">
              <w:rPr>
                <w:rFonts w:ascii="PT Astra Serif" w:hAnsi="PT Astra Serif" w:cs="PT Astra Serif"/>
                <w:sz w:val="24"/>
                <w:szCs w:val="24"/>
              </w:rPr>
              <w:t xml:space="preserve">Внесенными в положение поправками реализованы федеральные законы от 24.07.2023 </w:t>
            </w:r>
            <w:r>
              <w:rPr>
                <w:rFonts w:ascii="PT Astra Serif" w:hAnsi="PT Astra Serif" w:cs="PT Astra Serif"/>
                <w:sz w:val="24"/>
                <w:szCs w:val="24"/>
              </w:rPr>
              <w:t>№</w:t>
            </w:r>
            <w:r w:rsidRPr="00A45A59">
              <w:rPr>
                <w:rFonts w:ascii="PT Astra Serif" w:hAnsi="PT Astra Serif" w:cs="PT Astra Serif"/>
                <w:sz w:val="24"/>
                <w:szCs w:val="24"/>
              </w:rPr>
              <w:t xml:space="preserve"> 365-ФЗ </w:t>
            </w:r>
            <w:r>
              <w:rPr>
                <w:rFonts w:ascii="PT Astra Serif" w:hAnsi="PT Astra Serif" w:cs="PT Astra Serif"/>
                <w:sz w:val="24"/>
                <w:szCs w:val="24"/>
              </w:rPr>
              <w:t>«</w:t>
            </w:r>
            <w:r w:rsidRPr="00A45A59">
              <w:rPr>
                <w:rFonts w:ascii="PT Astra Serif" w:hAnsi="PT Astra Serif" w:cs="PT Astra Serif"/>
                <w:sz w:val="24"/>
                <w:szCs w:val="24"/>
              </w:rPr>
              <w:t>О внесении изменений в статьи 57 и 166 Жилищного кодекса Российской</w:t>
            </w:r>
            <w:r>
              <w:rPr>
                <w:rFonts w:ascii="PT Astra Serif" w:hAnsi="PT Astra Serif" w:cs="PT Astra Serif"/>
                <w:sz w:val="24"/>
                <w:szCs w:val="24"/>
              </w:rPr>
              <w:t xml:space="preserve"> Федерации и Федеральный закон «</w:t>
            </w:r>
            <w:r w:rsidRPr="00A45A59">
              <w:rPr>
                <w:rFonts w:ascii="PT Astra Serif" w:hAnsi="PT Astra Serif" w:cs="PT Astra Serif"/>
                <w:sz w:val="24"/>
                <w:szCs w:val="24"/>
              </w:rPr>
              <w:t>Об объектах культурного наследия (памятниках истории и культур</w:t>
            </w:r>
            <w:r>
              <w:rPr>
                <w:rFonts w:ascii="PT Astra Serif" w:hAnsi="PT Astra Serif" w:cs="PT Astra Serif"/>
                <w:sz w:val="24"/>
                <w:szCs w:val="24"/>
              </w:rPr>
              <w:t>ы) народов Российской Федерации»</w:t>
            </w:r>
            <w:r w:rsidRPr="00A45A59">
              <w:rPr>
                <w:rFonts w:ascii="PT Astra Serif" w:hAnsi="PT Astra Serif" w:cs="PT Astra Serif"/>
                <w:sz w:val="24"/>
                <w:szCs w:val="24"/>
              </w:rPr>
              <w:t xml:space="preserve"> и от 08.08.2024 </w:t>
            </w:r>
            <w:r>
              <w:rPr>
                <w:rFonts w:ascii="PT Astra Serif" w:hAnsi="PT Astra Serif" w:cs="PT Astra Serif"/>
                <w:sz w:val="24"/>
                <w:szCs w:val="24"/>
              </w:rPr>
              <w:t>№</w:t>
            </w:r>
            <w:r w:rsidRPr="00A45A59">
              <w:rPr>
                <w:rFonts w:ascii="PT Astra Serif" w:hAnsi="PT Astra Serif" w:cs="PT Astra Serif"/>
                <w:sz w:val="24"/>
                <w:szCs w:val="24"/>
              </w:rPr>
              <w:t xml:space="preserve"> 238-ФЗ </w:t>
            </w:r>
            <w:r>
              <w:rPr>
                <w:rFonts w:ascii="PT Astra Serif" w:hAnsi="PT Astra Serif" w:cs="PT Astra Serif"/>
                <w:sz w:val="24"/>
                <w:szCs w:val="24"/>
              </w:rPr>
              <w:t>«</w:t>
            </w:r>
            <w:r w:rsidRPr="00A45A59">
              <w:rPr>
                <w:rFonts w:ascii="PT Astra Serif" w:hAnsi="PT Astra Serif" w:cs="PT Astra Serif"/>
                <w:sz w:val="24"/>
                <w:szCs w:val="24"/>
              </w:rPr>
              <w:t>О внесении изменений в Жилищный кодекс Российской Федерации и статью 53 Градостроительного кодекса Российской Федерации</w:t>
            </w:r>
            <w:r>
              <w:rPr>
                <w:rFonts w:ascii="PT Astra Serif" w:hAnsi="PT Astra Serif" w:cs="PT Astra Serif"/>
                <w:sz w:val="24"/>
                <w:szCs w:val="24"/>
              </w:rPr>
              <w:t>»</w:t>
            </w:r>
            <w:r w:rsidRPr="00A45A59">
              <w:rPr>
                <w:rFonts w:ascii="PT Astra Serif" w:hAnsi="PT Astra Serif" w:cs="PT Astra Serif"/>
                <w:sz w:val="24"/>
                <w:szCs w:val="24"/>
              </w:rPr>
              <w:t>.</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A45A59" w:rsidRDefault="002873F6" w:rsidP="002873F6">
            <w:pPr>
              <w:autoSpaceDE w:val="0"/>
              <w:autoSpaceDN w:val="0"/>
              <w:adjustRightInd w:val="0"/>
              <w:spacing w:line="238" w:lineRule="auto"/>
              <w:jc w:val="both"/>
              <w:rPr>
                <w:rFonts w:ascii="PT Astra Serif" w:hAnsi="PT Astra Serif" w:cs="PT Astra Serif"/>
                <w:bCs/>
                <w:iCs/>
                <w:sz w:val="24"/>
                <w:szCs w:val="24"/>
              </w:rPr>
            </w:pPr>
            <w:r w:rsidRPr="00DD43E6">
              <w:rPr>
                <w:rFonts w:ascii="PT Astra Serif" w:hAnsi="PT Astra Serif" w:cs="PT Astra Serif"/>
                <w:bCs/>
                <w:iCs/>
                <w:sz w:val="24"/>
                <w:szCs w:val="24"/>
              </w:rPr>
              <w:t xml:space="preserve">Постановление Правительства РФ от 15.02.2025 </w:t>
            </w:r>
            <w:r>
              <w:rPr>
                <w:rFonts w:ascii="PT Astra Serif" w:hAnsi="PT Astra Serif" w:cs="PT Astra Serif"/>
                <w:bCs/>
                <w:iCs/>
                <w:sz w:val="24"/>
                <w:szCs w:val="24"/>
              </w:rPr>
              <w:t>№ 165 «</w:t>
            </w:r>
            <w:r w:rsidRPr="00DD43E6">
              <w:rPr>
                <w:rFonts w:ascii="PT Astra Serif" w:hAnsi="PT Astra Serif" w:cs="PT Astra Serif"/>
                <w:bCs/>
                <w:iCs/>
                <w:sz w:val="24"/>
                <w:szCs w:val="24"/>
              </w:rPr>
              <w:t xml:space="preserve">О внесении изменений в Постановление Правительства Российской Федерации от 6 февраля 2021 г. </w:t>
            </w:r>
            <w:r>
              <w:rPr>
                <w:rFonts w:ascii="PT Astra Serif" w:hAnsi="PT Astra Serif" w:cs="PT Astra Serif"/>
                <w:bCs/>
                <w:iCs/>
                <w:sz w:val="24"/>
                <w:szCs w:val="24"/>
              </w:rPr>
              <w:t xml:space="preserve">№ </w:t>
            </w:r>
            <w:r w:rsidRPr="00DD43E6">
              <w:rPr>
                <w:rFonts w:ascii="PT Astra Serif" w:hAnsi="PT Astra Serif" w:cs="PT Astra Serif"/>
                <w:bCs/>
                <w:iCs/>
                <w:sz w:val="24"/>
                <w:szCs w:val="24"/>
              </w:rPr>
              <w:t>128</w:t>
            </w:r>
            <w:r>
              <w:rPr>
                <w:rFonts w:ascii="PT Astra Serif" w:hAnsi="PT Astra Serif" w:cs="PT Astra Serif"/>
                <w:bCs/>
                <w:iCs/>
                <w:sz w:val="24"/>
                <w:szCs w:val="24"/>
              </w:rPr>
              <w:t>»</w:t>
            </w:r>
          </w:p>
        </w:tc>
        <w:tc>
          <w:tcPr>
            <w:tcW w:w="9371" w:type="dxa"/>
          </w:tcPr>
          <w:p w:rsidR="002873F6" w:rsidRPr="00DD43E6" w:rsidRDefault="002873F6" w:rsidP="002873F6">
            <w:pPr>
              <w:autoSpaceDE w:val="0"/>
              <w:autoSpaceDN w:val="0"/>
              <w:adjustRightInd w:val="0"/>
              <w:spacing w:line="238" w:lineRule="auto"/>
              <w:jc w:val="both"/>
              <w:rPr>
                <w:rFonts w:ascii="PT Astra Serif" w:hAnsi="PT Astra Serif" w:cs="PT Astra Serif"/>
                <w:sz w:val="24"/>
                <w:szCs w:val="24"/>
              </w:rPr>
            </w:pPr>
            <w:r w:rsidRPr="00DD43E6">
              <w:rPr>
                <w:rFonts w:ascii="PT Astra Serif" w:hAnsi="PT Astra Serif" w:cs="PT Astra Serif"/>
                <w:sz w:val="24"/>
                <w:szCs w:val="24"/>
              </w:rPr>
              <w:t>Расширен функционал реестра обязательных требований,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w:t>
            </w:r>
            <w:r>
              <w:rPr>
                <w:rFonts w:ascii="PT Astra Serif" w:hAnsi="PT Astra Serif" w:cs="PT Astra Serif"/>
                <w:sz w:val="24"/>
                <w:szCs w:val="24"/>
              </w:rPr>
              <w:t>, иных форм оценки и экспертизы.</w:t>
            </w:r>
          </w:p>
          <w:p w:rsidR="002873F6" w:rsidRPr="00DD43E6" w:rsidRDefault="002873F6" w:rsidP="002873F6">
            <w:pPr>
              <w:autoSpaceDE w:val="0"/>
              <w:autoSpaceDN w:val="0"/>
              <w:adjustRightInd w:val="0"/>
              <w:spacing w:line="238" w:lineRule="auto"/>
              <w:jc w:val="both"/>
              <w:rPr>
                <w:rFonts w:ascii="PT Astra Serif" w:hAnsi="PT Astra Serif" w:cs="PT Astra Serif"/>
                <w:sz w:val="24"/>
                <w:szCs w:val="24"/>
              </w:rPr>
            </w:pPr>
            <w:r w:rsidRPr="00DD43E6">
              <w:rPr>
                <w:rFonts w:ascii="PT Astra Serif" w:hAnsi="PT Astra Serif" w:cs="PT Astra Serif"/>
                <w:sz w:val="24"/>
                <w:szCs w:val="24"/>
              </w:rPr>
              <w:t>Установлено, что функциям</w:t>
            </w:r>
            <w:r>
              <w:rPr>
                <w:rFonts w:ascii="PT Astra Serif" w:hAnsi="PT Astra Serif" w:cs="PT Astra Serif"/>
                <w:sz w:val="24"/>
                <w:szCs w:val="24"/>
              </w:rPr>
              <w:t>и реестра являются в том числе:</w:t>
            </w:r>
          </w:p>
          <w:p w:rsidR="002873F6" w:rsidRPr="00DD43E6" w:rsidRDefault="002873F6" w:rsidP="002873F6">
            <w:pPr>
              <w:autoSpaceDE w:val="0"/>
              <w:autoSpaceDN w:val="0"/>
              <w:adjustRightInd w:val="0"/>
              <w:spacing w:line="238" w:lineRule="auto"/>
              <w:jc w:val="both"/>
              <w:rPr>
                <w:rFonts w:ascii="PT Astra Serif" w:hAnsi="PT Astra Serif" w:cs="PT Astra Serif"/>
                <w:sz w:val="24"/>
                <w:szCs w:val="24"/>
              </w:rPr>
            </w:pPr>
            <w:r w:rsidRPr="00DD43E6">
              <w:rPr>
                <w:rFonts w:ascii="PT Astra Serif" w:hAnsi="PT Astra Serif" w:cs="PT Astra Serif"/>
                <w:sz w:val="24"/>
                <w:szCs w:val="24"/>
              </w:rPr>
              <w:t xml:space="preserve">обеспечение возможности осуществления контролируемыми лицами самостоятельной оценки соблюдения обязательных требований на публичном портале реестра с возможностью направления контролируемыми лицами декларации соблюдения обязательных требований в контрольные (надзорные) </w:t>
            </w:r>
            <w:r>
              <w:rPr>
                <w:rFonts w:ascii="PT Astra Serif" w:hAnsi="PT Astra Serif" w:cs="PT Astra Serif"/>
                <w:sz w:val="24"/>
                <w:szCs w:val="24"/>
              </w:rPr>
              <w:t>органы;</w:t>
            </w:r>
          </w:p>
          <w:p w:rsidR="002873F6" w:rsidRPr="00DD43E6" w:rsidRDefault="002873F6" w:rsidP="002873F6">
            <w:pPr>
              <w:autoSpaceDE w:val="0"/>
              <w:autoSpaceDN w:val="0"/>
              <w:adjustRightInd w:val="0"/>
              <w:spacing w:line="238" w:lineRule="auto"/>
              <w:jc w:val="both"/>
              <w:rPr>
                <w:rFonts w:ascii="PT Astra Serif" w:hAnsi="PT Astra Serif" w:cs="PT Astra Serif"/>
                <w:sz w:val="24"/>
                <w:szCs w:val="24"/>
              </w:rPr>
            </w:pPr>
            <w:r w:rsidRPr="00DD43E6">
              <w:rPr>
                <w:rFonts w:ascii="PT Astra Serif" w:hAnsi="PT Astra Serif" w:cs="PT Astra Serif"/>
                <w:sz w:val="24"/>
                <w:szCs w:val="24"/>
              </w:rPr>
              <w:t>обеспечение функционирования программного обеспечения, позволяющего осуществить встраивание вышеуказанной функции реестра для ее отображения (виджет) на официальных сайтах контрольных (надзор</w:t>
            </w:r>
            <w:r>
              <w:rPr>
                <w:rFonts w:ascii="PT Astra Serif" w:hAnsi="PT Astra Serif" w:cs="PT Astra Serif"/>
                <w:sz w:val="24"/>
                <w:szCs w:val="24"/>
              </w:rPr>
              <w:t>ных) органов в сети «Интернет»;</w:t>
            </w:r>
          </w:p>
          <w:p w:rsidR="002873F6" w:rsidRPr="00A45A59" w:rsidRDefault="002873F6" w:rsidP="002873F6">
            <w:pPr>
              <w:autoSpaceDE w:val="0"/>
              <w:autoSpaceDN w:val="0"/>
              <w:adjustRightInd w:val="0"/>
              <w:spacing w:line="238" w:lineRule="auto"/>
              <w:jc w:val="both"/>
              <w:rPr>
                <w:rFonts w:ascii="PT Astra Serif" w:hAnsi="PT Astra Serif" w:cs="PT Astra Serif"/>
                <w:sz w:val="24"/>
                <w:szCs w:val="24"/>
              </w:rPr>
            </w:pPr>
            <w:r w:rsidRPr="00DD43E6">
              <w:rPr>
                <w:rFonts w:ascii="PT Astra Serif" w:hAnsi="PT Astra Serif" w:cs="PT Astra Serif"/>
                <w:sz w:val="24"/>
                <w:szCs w:val="24"/>
              </w:rPr>
              <w:t>предоставление доступа к информации и сведениям о рассмотрении рабочими группами при подкомиссии Правительственной комиссии по проведению административной реформы проектов нормативных правовых актов, содержащих обязательные требования, и иных документов в форме открытых данных, а также в рамках информационного взаимодействия реестра с иными информационными системами.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DD43E6" w:rsidRDefault="002873F6" w:rsidP="002873F6">
            <w:pPr>
              <w:autoSpaceDE w:val="0"/>
              <w:autoSpaceDN w:val="0"/>
              <w:adjustRightInd w:val="0"/>
              <w:spacing w:line="238" w:lineRule="auto"/>
              <w:jc w:val="both"/>
              <w:rPr>
                <w:rFonts w:ascii="PT Astra Serif" w:hAnsi="PT Astra Serif" w:cs="PT Astra Serif"/>
                <w:bCs/>
                <w:iCs/>
                <w:sz w:val="24"/>
                <w:szCs w:val="24"/>
              </w:rPr>
            </w:pPr>
            <w:r w:rsidRPr="00666330">
              <w:rPr>
                <w:rFonts w:ascii="PT Astra Serif" w:hAnsi="PT Astra Serif" w:cs="PT Astra Serif"/>
                <w:bCs/>
                <w:iCs/>
                <w:sz w:val="24"/>
                <w:szCs w:val="24"/>
              </w:rPr>
              <w:t xml:space="preserve">Постановление Правительства РФ от 15.02.2025 </w:t>
            </w:r>
            <w:r>
              <w:rPr>
                <w:rFonts w:ascii="PT Astra Serif" w:hAnsi="PT Astra Serif" w:cs="PT Astra Serif"/>
                <w:bCs/>
                <w:iCs/>
                <w:sz w:val="24"/>
                <w:szCs w:val="24"/>
              </w:rPr>
              <w:t>№ 168 «</w:t>
            </w:r>
            <w:r w:rsidRPr="00666330">
              <w:rPr>
                <w:rFonts w:ascii="PT Astra Serif" w:hAnsi="PT Astra Serif" w:cs="PT Astra Serif"/>
                <w:bCs/>
                <w:iCs/>
                <w:sz w:val="24"/>
                <w:szCs w:val="24"/>
              </w:rPr>
              <w:t xml:space="preserve">О внесении изменений в Постановление Правительства Российской Федерации от 31 декабря 2015 г. </w:t>
            </w:r>
            <w:r>
              <w:rPr>
                <w:rFonts w:ascii="PT Astra Serif" w:hAnsi="PT Astra Serif" w:cs="PT Astra Serif"/>
                <w:bCs/>
                <w:iCs/>
                <w:sz w:val="24"/>
                <w:szCs w:val="24"/>
              </w:rPr>
              <w:t>№</w:t>
            </w:r>
            <w:r w:rsidRPr="00666330">
              <w:rPr>
                <w:rFonts w:ascii="PT Astra Serif" w:hAnsi="PT Astra Serif" w:cs="PT Astra Serif"/>
                <w:bCs/>
                <w:iCs/>
                <w:sz w:val="24"/>
                <w:szCs w:val="24"/>
              </w:rPr>
              <w:t xml:space="preserve"> 1532</w:t>
            </w:r>
            <w:r>
              <w:rPr>
                <w:rFonts w:ascii="PT Astra Serif" w:hAnsi="PT Astra Serif" w:cs="PT Astra Serif"/>
                <w:bCs/>
                <w:iCs/>
                <w:sz w:val="24"/>
                <w:szCs w:val="24"/>
              </w:rPr>
              <w:t>»</w:t>
            </w:r>
          </w:p>
        </w:tc>
        <w:tc>
          <w:tcPr>
            <w:tcW w:w="9371" w:type="dxa"/>
          </w:tcPr>
          <w:p w:rsidR="002873F6" w:rsidRPr="00666330" w:rsidRDefault="002873F6" w:rsidP="002873F6">
            <w:pPr>
              <w:autoSpaceDE w:val="0"/>
              <w:autoSpaceDN w:val="0"/>
              <w:adjustRightInd w:val="0"/>
              <w:spacing w:line="238" w:lineRule="auto"/>
              <w:jc w:val="both"/>
              <w:rPr>
                <w:rFonts w:ascii="PT Astra Serif" w:hAnsi="PT Astra Serif" w:cs="PT Astra Serif"/>
                <w:sz w:val="24"/>
                <w:szCs w:val="24"/>
              </w:rPr>
            </w:pPr>
            <w:r w:rsidRPr="00666330">
              <w:rPr>
                <w:rFonts w:ascii="PT Astra Serif" w:hAnsi="PT Astra Serif" w:cs="PT Astra Serif"/>
                <w:sz w:val="24"/>
                <w:szCs w:val="24"/>
              </w:rPr>
              <w:t xml:space="preserve">Правила направления документов в орган регистрации прав приведены в соответствие </w:t>
            </w:r>
            <w:r>
              <w:rPr>
                <w:rFonts w:ascii="PT Astra Serif" w:hAnsi="PT Astra Serif" w:cs="PT Astra Serif"/>
                <w:sz w:val="24"/>
                <w:szCs w:val="24"/>
              </w:rPr>
              <w:t>с действующим законодательством.</w:t>
            </w:r>
          </w:p>
          <w:p w:rsidR="002873F6" w:rsidRPr="00666330" w:rsidRDefault="002873F6" w:rsidP="002873F6">
            <w:pPr>
              <w:autoSpaceDE w:val="0"/>
              <w:autoSpaceDN w:val="0"/>
              <w:adjustRightInd w:val="0"/>
              <w:spacing w:line="238" w:lineRule="auto"/>
              <w:jc w:val="both"/>
              <w:rPr>
                <w:rFonts w:ascii="PT Astra Serif" w:hAnsi="PT Astra Serif" w:cs="PT Astra Serif"/>
                <w:sz w:val="24"/>
                <w:szCs w:val="24"/>
              </w:rPr>
            </w:pPr>
            <w:r w:rsidRPr="00666330">
              <w:rPr>
                <w:rFonts w:ascii="PT Astra Serif" w:hAnsi="PT Astra Serif" w:cs="PT Astra Serif"/>
                <w:sz w:val="24"/>
                <w:szCs w:val="24"/>
              </w:rPr>
              <w:t xml:space="preserve">Установлено, что, в случае если документами, направляемыми в орган регистрации прав в соответствии с пунктами 4 - 4.2 и 9.2 правил, утвержденных Постановлением Правительства от 31.12.2015 </w:t>
            </w:r>
            <w:r>
              <w:rPr>
                <w:rFonts w:ascii="PT Astra Serif" w:hAnsi="PT Astra Serif" w:cs="PT Astra Serif"/>
                <w:sz w:val="24"/>
                <w:szCs w:val="24"/>
              </w:rPr>
              <w:t>№</w:t>
            </w:r>
            <w:r w:rsidRPr="00666330">
              <w:rPr>
                <w:rFonts w:ascii="PT Astra Serif" w:hAnsi="PT Astra Serif" w:cs="PT Astra Serif"/>
                <w:sz w:val="24"/>
                <w:szCs w:val="24"/>
              </w:rPr>
              <w:t xml:space="preserve"> 1532, предусмотрено прекращение существования зоны с особыми условиями использования территорий, прекращение публичного сервитута, упразднение лесопаркового зеленого пояса или отмена решения о резервировании земель для государственных или муниципальных нужд, предоставление документов, указанных в абзацах третьем, четвертом и шестом пункта 31 указанных правил, не требуется.</w:t>
            </w:r>
          </w:p>
          <w:p w:rsidR="002873F6" w:rsidRPr="00DD43E6" w:rsidRDefault="002873F6" w:rsidP="002873F6">
            <w:pPr>
              <w:autoSpaceDE w:val="0"/>
              <w:autoSpaceDN w:val="0"/>
              <w:adjustRightInd w:val="0"/>
              <w:spacing w:line="238" w:lineRule="auto"/>
              <w:jc w:val="both"/>
              <w:rPr>
                <w:rFonts w:ascii="PT Astra Serif" w:hAnsi="PT Astra Serif" w:cs="PT Astra Serif"/>
                <w:sz w:val="24"/>
                <w:szCs w:val="24"/>
              </w:rPr>
            </w:pPr>
            <w:r w:rsidRPr="00666330">
              <w:rPr>
                <w:rFonts w:ascii="PT Astra Serif" w:hAnsi="PT Astra Serif" w:cs="PT Astra Serif"/>
                <w:sz w:val="24"/>
                <w:szCs w:val="24"/>
              </w:rPr>
              <w:t>Также признана утратившей силу норма, согласно которой при отсутствии технической возможно</w:t>
            </w:r>
            <w:r>
              <w:rPr>
                <w:rFonts w:ascii="PT Astra Serif" w:hAnsi="PT Astra Serif" w:cs="PT Astra Serif"/>
                <w:sz w:val="24"/>
                <w:szCs w:val="24"/>
              </w:rPr>
              <w:t>сти использовать сеть «Интернет»</w:t>
            </w:r>
            <w:r w:rsidRPr="00666330">
              <w:rPr>
                <w:rFonts w:ascii="PT Astra Serif" w:hAnsi="PT Astra Serif" w:cs="PT Astra Serif"/>
                <w:sz w:val="24"/>
                <w:szCs w:val="24"/>
              </w:rPr>
              <w:t xml:space="preserve"> документы предоставляются на электронных носителях.</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666330" w:rsidRDefault="002873F6" w:rsidP="002873F6">
            <w:pPr>
              <w:autoSpaceDE w:val="0"/>
              <w:autoSpaceDN w:val="0"/>
              <w:adjustRightInd w:val="0"/>
              <w:spacing w:line="238" w:lineRule="auto"/>
              <w:jc w:val="both"/>
              <w:rPr>
                <w:rFonts w:ascii="PT Astra Serif" w:hAnsi="PT Astra Serif" w:cs="PT Astra Serif"/>
                <w:bCs/>
                <w:iCs/>
                <w:sz w:val="24"/>
                <w:szCs w:val="24"/>
              </w:rPr>
            </w:pPr>
            <w:r w:rsidRPr="006F69F2">
              <w:rPr>
                <w:rFonts w:ascii="PT Astra Serif" w:hAnsi="PT Astra Serif" w:cs="PT Astra Serif"/>
                <w:bCs/>
                <w:iCs/>
                <w:sz w:val="24"/>
                <w:szCs w:val="24"/>
              </w:rPr>
              <w:t xml:space="preserve">Постановление Правительства РФ от 18.02.2025 </w:t>
            </w:r>
            <w:r>
              <w:rPr>
                <w:rFonts w:ascii="PT Astra Serif" w:hAnsi="PT Astra Serif" w:cs="PT Astra Serif"/>
                <w:bCs/>
                <w:iCs/>
                <w:sz w:val="24"/>
                <w:szCs w:val="24"/>
              </w:rPr>
              <w:t>№ 173 «</w:t>
            </w:r>
            <w:r w:rsidRPr="006F69F2">
              <w:rPr>
                <w:rFonts w:ascii="PT Astra Serif" w:hAnsi="PT Astra Serif" w:cs="PT Astra Serif"/>
                <w:bCs/>
                <w:iCs/>
                <w:sz w:val="24"/>
                <w:szCs w:val="24"/>
              </w:rPr>
              <w:t xml:space="preserve">О внесении изменений в </w:t>
            </w:r>
            <w:r w:rsidRPr="006F69F2">
              <w:rPr>
                <w:rFonts w:ascii="PT Astra Serif" w:hAnsi="PT Astra Serif" w:cs="PT Astra Serif"/>
                <w:bCs/>
                <w:iCs/>
                <w:sz w:val="24"/>
                <w:szCs w:val="24"/>
              </w:rPr>
              <w:lastRenderedPageBreak/>
              <w:t xml:space="preserve">Постановление Правительства Российской </w:t>
            </w:r>
            <w:r>
              <w:rPr>
                <w:rFonts w:ascii="PT Astra Serif" w:hAnsi="PT Astra Serif" w:cs="PT Astra Serif"/>
                <w:bCs/>
                <w:iCs/>
                <w:sz w:val="24"/>
                <w:szCs w:val="24"/>
              </w:rPr>
              <w:t>Федерации от 16 ноября 2023 г. №</w:t>
            </w:r>
            <w:r w:rsidRPr="006F69F2">
              <w:rPr>
                <w:rFonts w:ascii="PT Astra Serif" w:hAnsi="PT Astra Serif" w:cs="PT Astra Serif"/>
                <w:bCs/>
                <w:iCs/>
                <w:sz w:val="24"/>
                <w:szCs w:val="24"/>
              </w:rPr>
              <w:t xml:space="preserve"> 1931</w:t>
            </w:r>
            <w:r>
              <w:rPr>
                <w:rFonts w:ascii="PT Astra Serif" w:hAnsi="PT Astra Serif" w:cs="PT Astra Serif"/>
                <w:bCs/>
                <w:iCs/>
                <w:sz w:val="24"/>
                <w:szCs w:val="24"/>
              </w:rPr>
              <w:t>»</w:t>
            </w:r>
          </w:p>
        </w:tc>
        <w:tc>
          <w:tcPr>
            <w:tcW w:w="9371" w:type="dxa"/>
          </w:tcPr>
          <w:p w:rsidR="002873F6" w:rsidRPr="006F69F2" w:rsidRDefault="002873F6" w:rsidP="002873F6">
            <w:pPr>
              <w:autoSpaceDE w:val="0"/>
              <w:autoSpaceDN w:val="0"/>
              <w:adjustRightInd w:val="0"/>
              <w:spacing w:line="238" w:lineRule="auto"/>
              <w:jc w:val="both"/>
              <w:rPr>
                <w:rFonts w:ascii="PT Astra Serif" w:hAnsi="PT Astra Serif" w:cs="PT Astra Serif"/>
                <w:sz w:val="24"/>
                <w:szCs w:val="24"/>
              </w:rPr>
            </w:pPr>
            <w:r w:rsidRPr="006F69F2">
              <w:rPr>
                <w:rFonts w:ascii="PT Astra Serif" w:hAnsi="PT Astra Serif" w:cs="PT Astra Serif"/>
                <w:sz w:val="24"/>
                <w:szCs w:val="24"/>
              </w:rPr>
              <w:lastRenderedPageBreak/>
              <w:t>Актуализирован порядок оказания социальной помощи на основании социального контракта, установленный Постановлением Правительс</w:t>
            </w:r>
            <w:r>
              <w:rPr>
                <w:rFonts w:ascii="PT Astra Serif" w:hAnsi="PT Astra Serif" w:cs="PT Astra Serif"/>
                <w:sz w:val="24"/>
                <w:szCs w:val="24"/>
              </w:rPr>
              <w:t>тва от 16 ноября 2023 г. № 1931.</w:t>
            </w:r>
          </w:p>
          <w:p w:rsidR="002873F6" w:rsidRPr="006F69F2" w:rsidRDefault="002873F6" w:rsidP="002873F6">
            <w:pPr>
              <w:autoSpaceDE w:val="0"/>
              <w:autoSpaceDN w:val="0"/>
              <w:adjustRightInd w:val="0"/>
              <w:spacing w:line="238" w:lineRule="auto"/>
              <w:jc w:val="both"/>
              <w:rPr>
                <w:rFonts w:ascii="PT Astra Serif" w:hAnsi="PT Astra Serif" w:cs="PT Astra Serif"/>
                <w:sz w:val="24"/>
                <w:szCs w:val="24"/>
              </w:rPr>
            </w:pPr>
            <w:r w:rsidRPr="006F69F2">
              <w:rPr>
                <w:rFonts w:ascii="PT Astra Serif" w:hAnsi="PT Astra Serif" w:cs="PT Astra Serif"/>
                <w:sz w:val="24"/>
                <w:szCs w:val="24"/>
              </w:rPr>
              <w:t xml:space="preserve">В частности, установлено, что в приоритетном порядке социальный контракт </w:t>
            </w:r>
            <w:r w:rsidRPr="006F69F2">
              <w:rPr>
                <w:rFonts w:ascii="PT Astra Serif" w:hAnsi="PT Astra Serif" w:cs="PT Astra Serif"/>
                <w:sz w:val="24"/>
                <w:szCs w:val="24"/>
              </w:rPr>
              <w:lastRenderedPageBreak/>
              <w:t>заключается с многодетными семьями, с семьями с детьми и с участниками С</w:t>
            </w:r>
            <w:r>
              <w:rPr>
                <w:rFonts w:ascii="PT Astra Serif" w:hAnsi="PT Astra Serif" w:cs="PT Astra Serif"/>
                <w:sz w:val="24"/>
                <w:szCs w:val="24"/>
              </w:rPr>
              <w:t>ВО, а также с членами их семей.</w:t>
            </w:r>
          </w:p>
          <w:p w:rsidR="002873F6" w:rsidRPr="006F69F2" w:rsidRDefault="002873F6" w:rsidP="002873F6">
            <w:pPr>
              <w:autoSpaceDE w:val="0"/>
              <w:autoSpaceDN w:val="0"/>
              <w:adjustRightInd w:val="0"/>
              <w:spacing w:line="238" w:lineRule="auto"/>
              <w:jc w:val="both"/>
              <w:rPr>
                <w:rFonts w:ascii="PT Astra Serif" w:hAnsi="PT Astra Serif" w:cs="PT Astra Serif"/>
                <w:sz w:val="24"/>
                <w:szCs w:val="24"/>
              </w:rPr>
            </w:pPr>
            <w:r w:rsidRPr="006F69F2">
              <w:rPr>
                <w:rFonts w:ascii="PT Astra Serif" w:hAnsi="PT Astra Serif" w:cs="PT Astra Serif"/>
                <w:sz w:val="24"/>
                <w:szCs w:val="24"/>
              </w:rPr>
              <w:t>Также уточнены полномочия межведомственной комиссии по вопросам оказания государственной социальной помощи на основании социального контракта, примерный перечень документов (копий документов, сведений), необходимых для назначения государственной социальной помощи на основании соцконтракта, и фо</w:t>
            </w:r>
            <w:r>
              <w:rPr>
                <w:rFonts w:ascii="PT Astra Serif" w:hAnsi="PT Astra Serif" w:cs="PT Astra Serif"/>
                <w:sz w:val="24"/>
                <w:szCs w:val="24"/>
              </w:rPr>
              <w:t>рма соответствующего заявления.</w:t>
            </w:r>
          </w:p>
          <w:p w:rsidR="002873F6" w:rsidRPr="00666330" w:rsidRDefault="002873F6" w:rsidP="002873F6">
            <w:pPr>
              <w:autoSpaceDE w:val="0"/>
              <w:autoSpaceDN w:val="0"/>
              <w:adjustRightInd w:val="0"/>
              <w:spacing w:line="238" w:lineRule="auto"/>
              <w:jc w:val="both"/>
              <w:rPr>
                <w:rFonts w:ascii="PT Astra Serif" w:hAnsi="PT Astra Serif" w:cs="PT Astra Serif"/>
                <w:sz w:val="24"/>
                <w:szCs w:val="24"/>
              </w:rPr>
            </w:pPr>
            <w:r w:rsidRPr="006F69F2">
              <w:rPr>
                <w:rFonts w:ascii="PT Astra Serif" w:hAnsi="PT Astra Serif" w:cs="PT Astra Serif"/>
                <w:sz w:val="24"/>
                <w:szCs w:val="24"/>
              </w:rPr>
              <w:t>Настоящее постановление вступает в силу со дня его официального опубликования, за исключением отдельных положений, которые вступят в силу с 1 января 2026 года.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6F69F2" w:rsidRDefault="002873F6" w:rsidP="002873F6">
            <w:pPr>
              <w:autoSpaceDE w:val="0"/>
              <w:autoSpaceDN w:val="0"/>
              <w:adjustRightInd w:val="0"/>
              <w:spacing w:line="238" w:lineRule="auto"/>
              <w:jc w:val="both"/>
              <w:rPr>
                <w:rFonts w:ascii="PT Astra Serif" w:hAnsi="PT Astra Serif" w:cs="PT Astra Serif"/>
                <w:bCs/>
                <w:iCs/>
                <w:sz w:val="24"/>
                <w:szCs w:val="24"/>
              </w:rPr>
            </w:pPr>
            <w:r w:rsidRPr="006F0B88">
              <w:rPr>
                <w:rFonts w:ascii="PT Astra Serif" w:hAnsi="PT Astra Serif" w:cs="PT Astra Serif"/>
                <w:bCs/>
                <w:iCs/>
                <w:sz w:val="24"/>
                <w:szCs w:val="24"/>
              </w:rPr>
              <w:t xml:space="preserve">Распоряжение </w:t>
            </w:r>
            <w:r>
              <w:rPr>
                <w:rFonts w:ascii="PT Astra Serif" w:hAnsi="PT Astra Serif" w:cs="PT Astra Serif"/>
                <w:bCs/>
                <w:iCs/>
                <w:sz w:val="24"/>
                <w:szCs w:val="24"/>
              </w:rPr>
              <w:t>Правительства РФ от 27.02.2025 № 469-р «</w:t>
            </w:r>
            <w:r w:rsidRPr="006F0B88">
              <w:rPr>
                <w:rFonts w:ascii="PT Astra Serif" w:hAnsi="PT Astra Serif" w:cs="PT Astra Serif"/>
                <w:bCs/>
                <w:iCs/>
                <w:sz w:val="24"/>
                <w:szCs w:val="24"/>
              </w:rPr>
              <w:t xml:space="preserve">О внесении изменений в Распоряжение </w:t>
            </w:r>
            <w:r>
              <w:rPr>
                <w:rFonts w:ascii="PT Astra Serif" w:hAnsi="PT Astra Serif" w:cs="PT Astra Serif"/>
                <w:bCs/>
                <w:iCs/>
                <w:sz w:val="24"/>
                <w:szCs w:val="24"/>
              </w:rPr>
              <w:t>Правительства РФ от 13.07.2018 №</w:t>
            </w:r>
            <w:r w:rsidRPr="006F0B88">
              <w:rPr>
                <w:rFonts w:ascii="PT Astra Serif" w:hAnsi="PT Astra Serif" w:cs="PT Astra Serif"/>
                <w:bCs/>
                <w:iCs/>
                <w:sz w:val="24"/>
                <w:szCs w:val="24"/>
              </w:rPr>
              <w:t xml:space="preserve"> 1451-р</w:t>
            </w:r>
            <w:r>
              <w:rPr>
                <w:rFonts w:ascii="PT Astra Serif" w:hAnsi="PT Astra Serif" w:cs="PT Astra Serif"/>
                <w:bCs/>
                <w:iCs/>
                <w:sz w:val="24"/>
                <w:szCs w:val="24"/>
              </w:rPr>
              <w:t>»</w:t>
            </w:r>
          </w:p>
        </w:tc>
        <w:tc>
          <w:tcPr>
            <w:tcW w:w="9371" w:type="dxa"/>
          </w:tcPr>
          <w:p w:rsidR="002873F6" w:rsidRPr="006F0B88" w:rsidRDefault="002873F6" w:rsidP="002873F6">
            <w:pPr>
              <w:autoSpaceDE w:val="0"/>
              <w:autoSpaceDN w:val="0"/>
              <w:adjustRightInd w:val="0"/>
              <w:spacing w:line="238" w:lineRule="auto"/>
              <w:jc w:val="both"/>
              <w:rPr>
                <w:rFonts w:ascii="PT Astra Serif" w:hAnsi="PT Astra Serif" w:cs="PT Astra Serif"/>
                <w:sz w:val="24"/>
                <w:szCs w:val="24"/>
              </w:rPr>
            </w:pPr>
            <w:r w:rsidRPr="006F0B88">
              <w:rPr>
                <w:rFonts w:ascii="PT Astra Serif" w:hAnsi="PT Astra Serif" w:cs="PT Astra Serif"/>
                <w:sz w:val="24"/>
                <w:szCs w:val="24"/>
              </w:rPr>
              <w:t>Две кредитных организации исключены из перечня банков, на счета в которых могут вноситься денежные средства в целях обеспече</w:t>
            </w:r>
            <w:r>
              <w:rPr>
                <w:rFonts w:ascii="PT Astra Serif" w:hAnsi="PT Astra Serif" w:cs="PT Astra Serif"/>
                <w:sz w:val="24"/>
                <w:szCs w:val="24"/>
              </w:rPr>
              <w:t>ния заявки на участие в закупке.</w:t>
            </w:r>
          </w:p>
          <w:p w:rsidR="002873F6" w:rsidRPr="006F0B88" w:rsidRDefault="002873F6" w:rsidP="002873F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Из перечня исключены:</w:t>
            </w:r>
          </w:p>
          <w:p w:rsidR="002873F6" w:rsidRPr="006F0B88" w:rsidRDefault="002873F6" w:rsidP="002873F6">
            <w:pPr>
              <w:autoSpaceDE w:val="0"/>
              <w:autoSpaceDN w:val="0"/>
              <w:adjustRightInd w:val="0"/>
              <w:spacing w:line="238" w:lineRule="auto"/>
              <w:jc w:val="both"/>
              <w:rPr>
                <w:rFonts w:ascii="PT Astra Serif" w:hAnsi="PT Astra Serif" w:cs="PT Astra Serif"/>
                <w:sz w:val="24"/>
                <w:szCs w:val="24"/>
              </w:rPr>
            </w:pPr>
            <w:r w:rsidRPr="006F0B88">
              <w:rPr>
                <w:rFonts w:ascii="PT Astra Serif" w:hAnsi="PT Astra Serif" w:cs="PT Astra Serif"/>
                <w:sz w:val="24"/>
                <w:szCs w:val="24"/>
              </w:rPr>
              <w:t xml:space="preserve">Публичное акционерное общество Банк </w:t>
            </w:r>
            <w:r>
              <w:rPr>
                <w:rFonts w:ascii="PT Astra Serif" w:hAnsi="PT Astra Serif" w:cs="PT Astra Serif"/>
                <w:sz w:val="24"/>
                <w:szCs w:val="24"/>
              </w:rPr>
              <w:t>«</w:t>
            </w:r>
            <w:r w:rsidRPr="006F0B88">
              <w:rPr>
                <w:rFonts w:ascii="PT Astra Serif" w:hAnsi="PT Astra Serif" w:cs="PT Astra Serif"/>
                <w:sz w:val="24"/>
                <w:szCs w:val="24"/>
              </w:rPr>
              <w:t>Финан</w:t>
            </w:r>
            <w:r>
              <w:rPr>
                <w:rFonts w:ascii="PT Astra Serif" w:hAnsi="PT Astra Serif" w:cs="PT Astra Serif"/>
                <w:sz w:val="24"/>
                <w:szCs w:val="24"/>
              </w:rPr>
              <w:t>совая Корпорация Открытие»;</w:t>
            </w:r>
          </w:p>
          <w:p w:rsidR="002873F6" w:rsidRPr="006F69F2" w:rsidRDefault="002873F6" w:rsidP="002873F6">
            <w:pPr>
              <w:autoSpaceDE w:val="0"/>
              <w:autoSpaceDN w:val="0"/>
              <w:adjustRightInd w:val="0"/>
              <w:spacing w:line="238" w:lineRule="auto"/>
              <w:jc w:val="both"/>
              <w:rPr>
                <w:rFonts w:ascii="PT Astra Serif" w:hAnsi="PT Astra Serif" w:cs="PT Astra Serif"/>
                <w:sz w:val="24"/>
                <w:szCs w:val="24"/>
              </w:rPr>
            </w:pPr>
            <w:r w:rsidRPr="006F0B88">
              <w:rPr>
                <w:rFonts w:ascii="PT Astra Serif" w:hAnsi="PT Astra Serif" w:cs="PT Astra Serif"/>
                <w:sz w:val="24"/>
                <w:szCs w:val="24"/>
              </w:rPr>
              <w:t>Публичное акционерное общество РОСБАНК.</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A45A59" w:rsidRDefault="002873F6" w:rsidP="002873F6">
            <w:pPr>
              <w:autoSpaceDE w:val="0"/>
              <w:autoSpaceDN w:val="0"/>
              <w:adjustRightInd w:val="0"/>
              <w:spacing w:line="238" w:lineRule="auto"/>
              <w:jc w:val="both"/>
              <w:rPr>
                <w:rFonts w:ascii="PT Astra Serif" w:hAnsi="PT Astra Serif" w:cs="PT Astra Serif"/>
                <w:bCs/>
                <w:iCs/>
                <w:sz w:val="24"/>
                <w:szCs w:val="24"/>
              </w:rPr>
            </w:pPr>
            <w:r w:rsidRPr="008C6EC7">
              <w:rPr>
                <w:rFonts w:ascii="PT Astra Serif" w:hAnsi="PT Astra Serif" w:cs="PT Astra Serif"/>
                <w:bCs/>
                <w:iCs/>
                <w:sz w:val="24"/>
                <w:szCs w:val="24"/>
              </w:rPr>
              <w:t xml:space="preserve">Перечень поручений по итогам пресс-конференции </w:t>
            </w:r>
            <w:r>
              <w:rPr>
                <w:rFonts w:ascii="PT Astra Serif" w:hAnsi="PT Astra Serif" w:cs="PT Astra Serif"/>
                <w:bCs/>
                <w:iCs/>
                <w:sz w:val="24"/>
                <w:szCs w:val="24"/>
              </w:rPr>
              <w:t xml:space="preserve">Президента 19 декабря 2024 года </w:t>
            </w:r>
            <w:r w:rsidRPr="008C6EC7">
              <w:rPr>
                <w:rFonts w:ascii="PT Astra Serif" w:hAnsi="PT Astra Serif" w:cs="PT Astra Serif"/>
                <w:bCs/>
                <w:iCs/>
                <w:sz w:val="24"/>
                <w:szCs w:val="24"/>
              </w:rPr>
              <w:t xml:space="preserve">(утв. Президентом РФ 12.02.2025 </w:t>
            </w:r>
            <w:r>
              <w:rPr>
                <w:rFonts w:ascii="PT Astra Serif" w:hAnsi="PT Astra Serif" w:cs="PT Astra Serif"/>
                <w:bCs/>
                <w:iCs/>
                <w:sz w:val="24"/>
                <w:szCs w:val="24"/>
              </w:rPr>
              <w:t>№</w:t>
            </w:r>
            <w:r w:rsidRPr="008C6EC7">
              <w:rPr>
                <w:rFonts w:ascii="PT Astra Serif" w:hAnsi="PT Astra Serif" w:cs="PT Astra Serif"/>
                <w:bCs/>
                <w:iCs/>
                <w:sz w:val="24"/>
                <w:szCs w:val="24"/>
              </w:rPr>
              <w:t xml:space="preserve"> Пр-292)</w:t>
            </w:r>
          </w:p>
        </w:tc>
        <w:tc>
          <w:tcPr>
            <w:tcW w:w="9371" w:type="dxa"/>
          </w:tcPr>
          <w:p w:rsidR="002873F6" w:rsidRPr="008C6EC7" w:rsidRDefault="002873F6" w:rsidP="002873F6">
            <w:pPr>
              <w:autoSpaceDE w:val="0"/>
              <w:autoSpaceDN w:val="0"/>
              <w:adjustRightInd w:val="0"/>
              <w:spacing w:line="238" w:lineRule="auto"/>
              <w:jc w:val="both"/>
              <w:rPr>
                <w:rFonts w:ascii="PT Astra Serif" w:hAnsi="PT Astra Serif" w:cs="PT Astra Serif"/>
                <w:sz w:val="24"/>
                <w:szCs w:val="24"/>
              </w:rPr>
            </w:pPr>
            <w:r w:rsidRPr="008C6EC7">
              <w:rPr>
                <w:rFonts w:ascii="PT Astra Serif" w:hAnsi="PT Astra Serif" w:cs="PT Astra Serif"/>
                <w:sz w:val="24"/>
                <w:szCs w:val="24"/>
              </w:rPr>
              <w:t xml:space="preserve">Президент РФ поручил усовершенствовать порядок и условия назначения ежемесячного пособия в связи с </w:t>
            </w:r>
            <w:r>
              <w:rPr>
                <w:rFonts w:ascii="PT Astra Serif" w:hAnsi="PT Astra Serif" w:cs="PT Astra Serif"/>
                <w:sz w:val="24"/>
                <w:szCs w:val="24"/>
              </w:rPr>
              <w:t>рождением и воспитанием ребенка.</w:t>
            </w:r>
          </w:p>
          <w:p w:rsidR="002873F6" w:rsidRPr="008C6EC7" w:rsidRDefault="002873F6" w:rsidP="002873F6">
            <w:pPr>
              <w:autoSpaceDE w:val="0"/>
              <w:autoSpaceDN w:val="0"/>
              <w:adjustRightInd w:val="0"/>
              <w:spacing w:line="238" w:lineRule="auto"/>
              <w:jc w:val="both"/>
              <w:rPr>
                <w:rFonts w:ascii="PT Astra Serif" w:hAnsi="PT Astra Serif" w:cs="PT Astra Serif"/>
                <w:sz w:val="24"/>
                <w:szCs w:val="24"/>
              </w:rPr>
            </w:pPr>
            <w:r w:rsidRPr="008C6EC7">
              <w:rPr>
                <w:rFonts w:ascii="PT Astra Serif" w:hAnsi="PT Astra Serif" w:cs="PT Astra Serif"/>
                <w:sz w:val="24"/>
                <w:szCs w:val="24"/>
              </w:rPr>
              <w:t>В частности, необходимо предусмотреть сокращение периода, за который рассчитывается доход при определении права на получение указанного пособия, и возможность его назначения при незначительном превышении среднедушевого дохода семьи над величиной прожиточного минимума на душу населения, установленной в субъекте РФ по месту жительства (пребывания) или фактического проживания заявителя. Кроме того, следует рассмотреть вопросы оптимизации механизма расчета среднедушевого дохода семьи в целях назначения ежемесячного пособия в связи с рождением и воспитанием ребенка исходя из необходимости определения суммы дохода каждого члена семьи без учета подлежащего уплате н</w:t>
            </w:r>
            <w:r>
              <w:rPr>
                <w:rFonts w:ascii="PT Astra Serif" w:hAnsi="PT Astra Serif" w:cs="PT Astra Serif"/>
                <w:sz w:val="24"/>
                <w:szCs w:val="24"/>
              </w:rPr>
              <w:t>алога на доходы физических лиц.</w:t>
            </w:r>
          </w:p>
          <w:p w:rsidR="002873F6" w:rsidRPr="00A45A59" w:rsidRDefault="002873F6" w:rsidP="002873F6">
            <w:pPr>
              <w:autoSpaceDE w:val="0"/>
              <w:autoSpaceDN w:val="0"/>
              <w:adjustRightInd w:val="0"/>
              <w:spacing w:line="238" w:lineRule="auto"/>
              <w:jc w:val="both"/>
              <w:rPr>
                <w:rFonts w:ascii="PT Astra Serif" w:hAnsi="PT Astra Serif" w:cs="PT Astra Serif"/>
                <w:sz w:val="24"/>
                <w:szCs w:val="24"/>
              </w:rPr>
            </w:pPr>
            <w:r w:rsidRPr="008C6EC7">
              <w:rPr>
                <w:rFonts w:ascii="PT Astra Serif" w:hAnsi="PT Astra Serif" w:cs="PT Astra Serif"/>
                <w:sz w:val="24"/>
                <w:szCs w:val="24"/>
              </w:rPr>
              <w:t>Также в перечне поручений: внести в законодательство РФ изменения, предусматривающие повышение ответственности кредитных организаций за нарушение прав потребителей финансовых услуг, денежные средства которых были похищены в результате мошеннических действий, в том числе с применением методов социальной инженерии; обеспечить создание условий для ускоренного запуска проектов строительства индивидуальных жилых домов с использованием счетов эскроу.</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D825FD" w:rsidRDefault="002873F6" w:rsidP="002873F6">
            <w:pPr>
              <w:autoSpaceDE w:val="0"/>
              <w:autoSpaceDN w:val="0"/>
              <w:adjustRightInd w:val="0"/>
              <w:spacing w:line="238" w:lineRule="auto"/>
              <w:jc w:val="both"/>
              <w:rPr>
                <w:rFonts w:ascii="PT Astra Serif" w:hAnsi="PT Astra Serif" w:cs="PT Astra Serif"/>
                <w:bCs/>
                <w:iCs/>
                <w:sz w:val="24"/>
                <w:szCs w:val="24"/>
              </w:rPr>
            </w:pPr>
            <w:r w:rsidRPr="00D825FD">
              <w:rPr>
                <w:rFonts w:ascii="PT Astra Serif" w:hAnsi="PT Astra Serif" w:cs="PT Astra Serif"/>
                <w:bCs/>
                <w:iCs/>
                <w:sz w:val="24"/>
                <w:szCs w:val="24"/>
              </w:rPr>
              <w:t xml:space="preserve">Приказ Минстроя России от </w:t>
            </w:r>
            <w:r w:rsidRPr="00D825FD">
              <w:rPr>
                <w:rFonts w:ascii="PT Astra Serif" w:hAnsi="PT Astra Serif" w:cs="PT Astra Serif"/>
                <w:bCs/>
                <w:iCs/>
                <w:sz w:val="24"/>
                <w:szCs w:val="24"/>
              </w:rPr>
              <w:lastRenderedPageBreak/>
              <w:t xml:space="preserve">25.12.2024 </w:t>
            </w:r>
            <w:r>
              <w:rPr>
                <w:rFonts w:ascii="PT Astra Serif" w:hAnsi="PT Astra Serif" w:cs="PT Astra Serif"/>
                <w:bCs/>
                <w:iCs/>
                <w:sz w:val="24"/>
                <w:szCs w:val="24"/>
              </w:rPr>
              <w:t>№ 911/пр «</w:t>
            </w:r>
            <w:r w:rsidRPr="00D825FD">
              <w:rPr>
                <w:rFonts w:ascii="PT Astra Serif" w:hAnsi="PT Astra Serif" w:cs="PT Astra Serif"/>
                <w:bCs/>
                <w:iCs/>
                <w:sz w:val="24"/>
                <w:szCs w:val="24"/>
              </w:rPr>
              <w:t>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w:t>
            </w:r>
            <w:r>
              <w:rPr>
                <w:rFonts w:ascii="PT Astra Serif" w:hAnsi="PT Astra Serif" w:cs="PT Astra Serif"/>
                <w:bCs/>
                <w:iCs/>
                <w:sz w:val="24"/>
                <w:szCs w:val="24"/>
              </w:rPr>
              <w:t>»</w:t>
            </w:r>
          </w:p>
          <w:p w:rsidR="002873F6" w:rsidRPr="00F33333" w:rsidRDefault="002873F6" w:rsidP="002873F6">
            <w:pPr>
              <w:autoSpaceDE w:val="0"/>
              <w:autoSpaceDN w:val="0"/>
              <w:adjustRightInd w:val="0"/>
              <w:spacing w:line="238" w:lineRule="auto"/>
              <w:jc w:val="both"/>
              <w:rPr>
                <w:rFonts w:ascii="PT Astra Serif" w:hAnsi="PT Astra Serif" w:cs="PT Astra Serif"/>
                <w:bCs/>
                <w:iCs/>
                <w:sz w:val="24"/>
                <w:szCs w:val="24"/>
              </w:rPr>
            </w:pPr>
            <w:r w:rsidRPr="00D825FD">
              <w:rPr>
                <w:rFonts w:ascii="PT Astra Serif" w:hAnsi="PT Astra Serif" w:cs="PT Astra Serif"/>
                <w:bCs/>
                <w:iCs/>
                <w:sz w:val="24"/>
                <w:szCs w:val="24"/>
              </w:rPr>
              <w:t xml:space="preserve">Зарегистрировано в Минюсте России 03.02.2025 </w:t>
            </w:r>
            <w:r>
              <w:rPr>
                <w:rFonts w:ascii="PT Astra Serif" w:hAnsi="PT Astra Serif" w:cs="PT Astra Serif"/>
                <w:bCs/>
                <w:iCs/>
                <w:sz w:val="24"/>
                <w:szCs w:val="24"/>
              </w:rPr>
              <w:t>№</w:t>
            </w:r>
            <w:r w:rsidRPr="00D825FD">
              <w:rPr>
                <w:rFonts w:ascii="PT Astra Serif" w:hAnsi="PT Astra Serif" w:cs="PT Astra Serif"/>
                <w:bCs/>
                <w:iCs/>
                <w:sz w:val="24"/>
                <w:szCs w:val="24"/>
              </w:rPr>
              <w:t xml:space="preserve"> 81123.</w:t>
            </w:r>
          </w:p>
        </w:tc>
        <w:tc>
          <w:tcPr>
            <w:tcW w:w="9371" w:type="dxa"/>
          </w:tcPr>
          <w:p w:rsidR="002873F6" w:rsidRPr="00D825FD" w:rsidRDefault="002873F6" w:rsidP="002873F6">
            <w:pPr>
              <w:autoSpaceDE w:val="0"/>
              <w:autoSpaceDN w:val="0"/>
              <w:adjustRightInd w:val="0"/>
              <w:spacing w:line="238" w:lineRule="auto"/>
              <w:jc w:val="both"/>
              <w:rPr>
                <w:rFonts w:ascii="PT Astra Serif" w:hAnsi="PT Astra Serif" w:cs="PT Astra Serif"/>
                <w:sz w:val="24"/>
                <w:szCs w:val="24"/>
              </w:rPr>
            </w:pPr>
            <w:r w:rsidRPr="00D825FD">
              <w:rPr>
                <w:rFonts w:ascii="PT Astra Serif" w:hAnsi="PT Astra Serif" w:cs="PT Astra Serif"/>
                <w:sz w:val="24"/>
                <w:szCs w:val="24"/>
              </w:rPr>
              <w:lastRenderedPageBreak/>
              <w:t xml:space="preserve">Норматив стоимости одного квадратного метра общей площади жилого помещения по </w:t>
            </w:r>
            <w:r w:rsidRPr="00D825FD">
              <w:rPr>
                <w:rFonts w:ascii="PT Astra Serif" w:hAnsi="PT Astra Serif" w:cs="PT Astra Serif"/>
                <w:sz w:val="24"/>
                <w:szCs w:val="24"/>
              </w:rPr>
              <w:lastRenderedPageBreak/>
              <w:t>РФ на первое полугодие 2025 года оп</w:t>
            </w:r>
            <w:r>
              <w:rPr>
                <w:rFonts w:ascii="PT Astra Serif" w:hAnsi="PT Astra Serif" w:cs="PT Astra Serif"/>
                <w:sz w:val="24"/>
                <w:szCs w:val="24"/>
              </w:rPr>
              <w:t>ределен в размере 107611 рублей.</w:t>
            </w:r>
          </w:p>
          <w:p w:rsidR="002873F6" w:rsidRPr="00F33333" w:rsidRDefault="002873F6" w:rsidP="002873F6">
            <w:pPr>
              <w:autoSpaceDE w:val="0"/>
              <w:autoSpaceDN w:val="0"/>
              <w:adjustRightInd w:val="0"/>
              <w:spacing w:line="238" w:lineRule="auto"/>
              <w:jc w:val="both"/>
              <w:rPr>
                <w:rFonts w:ascii="PT Astra Serif" w:hAnsi="PT Astra Serif" w:cs="PT Astra Serif"/>
                <w:sz w:val="24"/>
                <w:szCs w:val="24"/>
              </w:rPr>
            </w:pPr>
            <w:r w:rsidRPr="00D825FD">
              <w:rPr>
                <w:rFonts w:ascii="PT Astra Serif" w:hAnsi="PT Astra Serif" w:cs="PT Astra Serif"/>
                <w:sz w:val="24"/>
                <w:szCs w:val="24"/>
              </w:rPr>
              <w:t>Также определена средняя рыночная стоимость одного квадратного метра общей площади жилого помещения по субъектам РФ на I квартал 2025 года.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4E62E5" w:rsidRDefault="002873F6" w:rsidP="002873F6">
            <w:pPr>
              <w:autoSpaceDE w:val="0"/>
              <w:autoSpaceDN w:val="0"/>
              <w:adjustRightInd w:val="0"/>
              <w:spacing w:line="238" w:lineRule="auto"/>
              <w:jc w:val="both"/>
              <w:rPr>
                <w:rFonts w:ascii="PT Astra Serif" w:hAnsi="PT Astra Serif" w:cs="PT Astra Serif"/>
                <w:bCs/>
                <w:iCs/>
                <w:sz w:val="24"/>
                <w:szCs w:val="24"/>
              </w:rPr>
            </w:pPr>
            <w:r w:rsidRPr="004E62E5">
              <w:rPr>
                <w:rFonts w:ascii="PT Astra Serif" w:hAnsi="PT Astra Serif" w:cs="PT Astra Serif"/>
                <w:bCs/>
                <w:iCs/>
                <w:sz w:val="24"/>
                <w:szCs w:val="24"/>
              </w:rPr>
              <w:t>Приказ Минф</w:t>
            </w:r>
            <w:r>
              <w:rPr>
                <w:rFonts w:ascii="PT Astra Serif" w:hAnsi="PT Astra Serif" w:cs="PT Astra Serif"/>
                <w:bCs/>
                <w:iCs/>
                <w:sz w:val="24"/>
                <w:szCs w:val="24"/>
              </w:rPr>
              <w:t>ина России от 25.12.2024 № 198н «</w:t>
            </w:r>
            <w:r w:rsidRPr="004E62E5">
              <w:rPr>
                <w:rFonts w:ascii="PT Astra Serif" w:hAnsi="PT Astra Serif" w:cs="PT Astra Serif"/>
                <w:bCs/>
                <w:iCs/>
                <w:sz w:val="24"/>
                <w:szCs w:val="24"/>
              </w:rPr>
              <w:t>О внесении изменений в коды (перечни кодов) бюджетной классификации Российской Федерации на 2024 год (на 2024 год и на плановый период 2025 и 2026 годов), утвержденные Приказом Министерства финансов Российской Фе</w:t>
            </w:r>
            <w:r>
              <w:rPr>
                <w:rFonts w:ascii="PT Astra Serif" w:hAnsi="PT Astra Serif" w:cs="PT Astra Serif"/>
                <w:bCs/>
                <w:iCs/>
                <w:sz w:val="24"/>
                <w:szCs w:val="24"/>
              </w:rPr>
              <w:t>дерации от 1 июня 2023 г. № 80н»</w:t>
            </w:r>
          </w:p>
          <w:p w:rsidR="002873F6" w:rsidRPr="00D825FD" w:rsidRDefault="002873F6" w:rsidP="002873F6">
            <w:pPr>
              <w:autoSpaceDE w:val="0"/>
              <w:autoSpaceDN w:val="0"/>
              <w:adjustRightInd w:val="0"/>
              <w:spacing w:line="238" w:lineRule="auto"/>
              <w:jc w:val="both"/>
              <w:rPr>
                <w:rFonts w:ascii="PT Astra Serif" w:hAnsi="PT Astra Serif" w:cs="PT Astra Serif"/>
                <w:bCs/>
                <w:iCs/>
                <w:sz w:val="24"/>
                <w:szCs w:val="24"/>
              </w:rPr>
            </w:pPr>
            <w:r w:rsidRPr="004E62E5">
              <w:rPr>
                <w:rFonts w:ascii="PT Astra Serif" w:hAnsi="PT Astra Serif" w:cs="PT Astra Serif"/>
                <w:bCs/>
                <w:iCs/>
                <w:sz w:val="24"/>
                <w:szCs w:val="24"/>
              </w:rPr>
              <w:t xml:space="preserve">Зарегистрировано в Минюсте России 04.02.2025 </w:t>
            </w:r>
            <w:r>
              <w:rPr>
                <w:rFonts w:ascii="PT Astra Serif" w:hAnsi="PT Astra Serif" w:cs="PT Astra Serif"/>
                <w:bCs/>
                <w:iCs/>
                <w:sz w:val="24"/>
                <w:szCs w:val="24"/>
              </w:rPr>
              <w:t>№</w:t>
            </w:r>
            <w:r w:rsidRPr="004E62E5">
              <w:rPr>
                <w:rFonts w:ascii="PT Astra Serif" w:hAnsi="PT Astra Serif" w:cs="PT Astra Serif"/>
                <w:bCs/>
                <w:iCs/>
                <w:sz w:val="24"/>
                <w:szCs w:val="24"/>
              </w:rPr>
              <w:t xml:space="preserve"> 81150.</w:t>
            </w:r>
          </w:p>
        </w:tc>
        <w:tc>
          <w:tcPr>
            <w:tcW w:w="9371" w:type="dxa"/>
          </w:tcPr>
          <w:p w:rsidR="002873F6" w:rsidRPr="004E62E5" w:rsidRDefault="002873F6" w:rsidP="002873F6">
            <w:pPr>
              <w:autoSpaceDE w:val="0"/>
              <w:autoSpaceDN w:val="0"/>
              <w:adjustRightInd w:val="0"/>
              <w:spacing w:line="238" w:lineRule="auto"/>
              <w:jc w:val="both"/>
              <w:rPr>
                <w:rFonts w:ascii="PT Astra Serif" w:hAnsi="PT Astra Serif" w:cs="PT Astra Serif"/>
                <w:sz w:val="24"/>
                <w:szCs w:val="24"/>
              </w:rPr>
            </w:pPr>
            <w:r w:rsidRPr="004E62E5">
              <w:rPr>
                <w:rFonts w:ascii="PT Astra Serif" w:hAnsi="PT Astra Serif" w:cs="PT Astra Serif"/>
                <w:sz w:val="24"/>
                <w:szCs w:val="24"/>
              </w:rPr>
              <w:t>Скорректированы перечни кодов бюджетной классификации, предусмотренные Приказом Минфина Р</w:t>
            </w:r>
            <w:r>
              <w:rPr>
                <w:rFonts w:ascii="PT Astra Serif" w:hAnsi="PT Astra Serif" w:cs="PT Astra Serif"/>
                <w:sz w:val="24"/>
                <w:szCs w:val="24"/>
              </w:rPr>
              <w:t>оссии № 80н.</w:t>
            </w:r>
          </w:p>
          <w:p w:rsidR="002873F6" w:rsidRPr="00D825FD" w:rsidRDefault="002873F6" w:rsidP="002873F6">
            <w:pPr>
              <w:autoSpaceDE w:val="0"/>
              <w:autoSpaceDN w:val="0"/>
              <w:adjustRightInd w:val="0"/>
              <w:spacing w:line="238" w:lineRule="auto"/>
              <w:jc w:val="both"/>
              <w:rPr>
                <w:rFonts w:ascii="PT Astra Serif" w:hAnsi="PT Astra Serif" w:cs="PT Astra Serif"/>
                <w:sz w:val="24"/>
                <w:szCs w:val="24"/>
              </w:rPr>
            </w:pPr>
            <w:r w:rsidRPr="004E62E5">
              <w:rPr>
                <w:rFonts w:ascii="PT Astra Serif" w:hAnsi="PT Astra Serif" w:cs="PT Astra Serif"/>
                <w:sz w:val="24"/>
                <w:szCs w:val="24"/>
              </w:rPr>
              <w:t>Некоторые перечни дополнены новыми КБК, внесены уточнения в наименования отдельных ЦСР, а также скорректировано содержание некоторых направлений расходов федерального бюджета.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4E62E5" w:rsidRDefault="002873F6" w:rsidP="002873F6">
            <w:pPr>
              <w:autoSpaceDE w:val="0"/>
              <w:autoSpaceDN w:val="0"/>
              <w:adjustRightInd w:val="0"/>
              <w:spacing w:line="238" w:lineRule="auto"/>
              <w:jc w:val="both"/>
              <w:rPr>
                <w:rFonts w:ascii="PT Astra Serif" w:hAnsi="PT Astra Serif" w:cs="PT Astra Serif"/>
                <w:bCs/>
                <w:iCs/>
                <w:sz w:val="24"/>
                <w:szCs w:val="24"/>
              </w:rPr>
            </w:pPr>
            <w:r w:rsidRPr="0001495D">
              <w:rPr>
                <w:rFonts w:ascii="PT Astra Serif" w:hAnsi="PT Astra Serif" w:cs="PT Astra Serif"/>
                <w:bCs/>
                <w:iCs/>
                <w:sz w:val="24"/>
                <w:szCs w:val="24"/>
              </w:rPr>
              <w:t xml:space="preserve">Приказ Минстроя России от 03.02.2025 </w:t>
            </w:r>
            <w:r>
              <w:rPr>
                <w:rFonts w:ascii="PT Astra Serif" w:hAnsi="PT Astra Serif" w:cs="PT Astra Serif"/>
                <w:bCs/>
                <w:iCs/>
                <w:sz w:val="24"/>
                <w:szCs w:val="24"/>
              </w:rPr>
              <w:t>№ 51/пр «</w:t>
            </w:r>
            <w:r w:rsidRPr="0001495D">
              <w:rPr>
                <w:rFonts w:ascii="PT Astra Serif" w:hAnsi="PT Astra Serif" w:cs="PT Astra Serif"/>
                <w:bCs/>
                <w:iCs/>
                <w:sz w:val="24"/>
                <w:szCs w:val="24"/>
              </w:rPr>
              <w:t xml:space="preserve">О нормативных затратах на работы по подготовке проектной документации для строительства, реконструкции и </w:t>
            </w:r>
            <w:r w:rsidRPr="0001495D">
              <w:rPr>
                <w:rFonts w:ascii="PT Astra Serif" w:hAnsi="PT Astra Serif" w:cs="PT Astra Serif"/>
                <w:bCs/>
                <w:iCs/>
                <w:sz w:val="24"/>
                <w:szCs w:val="24"/>
              </w:rPr>
              <w:lastRenderedPageBreak/>
              <w:t>капитального ремонта автомобильных дорог, их конструктивных элементов и сооружений на них</w:t>
            </w:r>
            <w:r>
              <w:rPr>
                <w:rFonts w:ascii="PT Astra Serif" w:hAnsi="PT Astra Serif" w:cs="PT Astra Serif"/>
                <w:bCs/>
                <w:iCs/>
                <w:sz w:val="24"/>
                <w:szCs w:val="24"/>
              </w:rPr>
              <w:t>»</w:t>
            </w:r>
          </w:p>
        </w:tc>
        <w:tc>
          <w:tcPr>
            <w:tcW w:w="9371" w:type="dxa"/>
          </w:tcPr>
          <w:p w:rsidR="002873F6" w:rsidRPr="0001495D" w:rsidRDefault="002873F6" w:rsidP="002873F6">
            <w:pPr>
              <w:autoSpaceDE w:val="0"/>
              <w:autoSpaceDN w:val="0"/>
              <w:adjustRightInd w:val="0"/>
              <w:spacing w:line="238" w:lineRule="auto"/>
              <w:jc w:val="both"/>
              <w:rPr>
                <w:rFonts w:ascii="PT Astra Serif" w:hAnsi="PT Astra Serif" w:cs="PT Astra Serif"/>
                <w:sz w:val="24"/>
                <w:szCs w:val="24"/>
              </w:rPr>
            </w:pPr>
            <w:r w:rsidRPr="0001495D">
              <w:rPr>
                <w:rFonts w:ascii="PT Astra Serif" w:hAnsi="PT Astra Serif" w:cs="PT Astra Serif"/>
                <w:sz w:val="24"/>
                <w:szCs w:val="24"/>
              </w:rPr>
              <w:lastRenderedPageBreak/>
              <w:t>Актуализированы нормативные затраты на работы по подготовке проектной документации для строительства, реконструкции и капитального ремонта автомобильных дорог, их конструктивных элементов и сооружений</w:t>
            </w:r>
            <w:r>
              <w:rPr>
                <w:rFonts w:ascii="PT Astra Serif" w:hAnsi="PT Astra Serif" w:cs="PT Astra Serif"/>
                <w:sz w:val="24"/>
                <w:szCs w:val="24"/>
              </w:rPr>
              <w:t xml:space="preserve"> на них.</w:t>
            </w:r>
          </w:p>
          <w:p w:rsidR="002873F6" w:rsidRPr="0001495D" w:rsidRDefault="002873F6" w:rsidP="002873F6">
            <w:pPr>
              <w:autoSpaceDE w:val="0"/>
              <w:autoSpaceDN w:val="0"/>
              <w:adjustRightInd w:val="0"/>
              <w:spacing w:line="238" w:lineRule="auto"/>
              <w:jc w:val="both"/>
              <w:rPr>
                <w:rFonts w:ascii="PT Astra Serif" w:hAnsi="PT Astra Serif" w:cs="PT Astra Serif"/>
                <w:sz w:val="24"/>
                <w:szCs w:val="24"/>
              </w:rPr>
            </w:pPr>
            <w:r w:rsidRPr="0001495D">
              <w:rPr>
                <w:rFonts w:ascii="PT Astra Serif" w:hAnsi="PT Astra Serif" w:cs="PT Astra Serif"/>
                <w:sz w:val="24"/>
                <w:szCs w:val="24"/>
              </w:rPr>
              <w:t xml:space="preserve">Нормативные затраты применяются для определения сметной стоимости работ при разработке проектной и рабочей документации для строительства, реконструкции и капитального ремонта автомобильных дорог общего пользования, их пересечений и </w:t>
            </w:r>
            <w:r w:rsidRPr="0001495D">
              <w:rPr>
                <w:rFonts w:ascii="PT Astra Serif" w:hAnsi="PT Astra Serif" w:cs="PT Astra Serif"/>
                <w:sz w:val="24"/>
                <w:szCs w:val="24"/>
              </w:rPr>
              <w:lastRenderedPageBreak/>
              <w:t>примыканий, а также транспортных развязок вне населенных пунктов, финансируемых с привлечением средств бюджетов бюджетной системы РФ, средств юридических лиц, созданных Российской Федерацией, субъектами РФ, муниципальными образованиями, юридических лиц, доля в уставных (складочных) капиталах которых Российской Федерации, субъектов РФ, муниципальных образований составляет б</w:t>
            </w:r>
            <w:r>
              <w:rPr>
                <w:rFonts w:ascii="PT Astra Serif" w:hAnsi="PT Astra Serif" w:cs="PT Astra Serif"/>
                <w:sz w:val="24"/>
                <w:szCs w:val="24"/>
              </w:rPr>
              <w:t>олее 50 (пятидесяти) процентов.</w:t>
            </w:r>
          </w:p>
          <w:p w:rsidR="002873F6" w:rsidRPr="004E62E5" w:rsidRDefault="002873F6" w:rsidP="002873F6">
            <w:pPr>
              <w:autoSpaceDE w:val="0"/>
              <w:autoSpaceDN w:val="0"/>
              <w:adjustRightInd w:val="0"/>
              <w:spacing w:line="238" w:lineRule="auto"/>
              <w:jc w:val="both"/>
              <w:rPr>
                <w:rFonts w:ascii="PT Astra Serif" w:hAnsi="PT Astra Serif" w:cs="PT Astra Serif"/>
                <w:sz w:val="24"/>
                <w:szCs w:val="24"/>
              </w:rPr>
            </w:pPr>
            <w:r w:rsidRPr="0001495D">
              <w:rPr>
                <w:rFonts w:ascii="PT Astra Serif" w:hAnsi="PT Astra Serif" w:cs="PT Astra Serif"/>
                <w:sz w:val="24"/>
                <w:szCs w:val="24"/>
              </w:rPr>
              <w:t xml:space="preserve">Признается не подлежащим применению Справочник базовых цен на проектные работы для строительства </w:t>
            </w:r>
            <w:r>
              <w:rPr>
                <w:rFonts w:ascii="PT Astra Serif" w:hAnsi="PT Astra Serif" w:cs="PT Astra Serif"/>
                <w:sz w:val="24"/>
                <w:szCs w:val="24"/>
              </w:rPr>
              <w:t>«</w:t>
            </w:r>
            <w:r w:rsidRPr="0001495D">
              <w:rPr>
                <w:rFonts w:ascii="PT Astra Serif" w:hAnsi="PT Astra Serif" w:cs="PT Astra Serif"/>
                <w:sz w:val="24"/>
                <w:szCs w:val="24"/>
              </w:rPr>
              <w:t>Автомобильные дороги общего пользования</w:t>
            </w:r>
            <w:r>
              <w:rPr>
                <w:rFonts w:ascii="PT Astra Serif" w:hAnsi="PT Astra Serif" w:cs="PT Astra Serif"/>
                <w:sz w:val="24"/>
                <w:szCs w:val="24"/>
              </w:rPr>
              <w:t>»</w:t>
            </w:r>
            <w:r w:rsidRPr="0001495D">
              <w:rPr>
                <w:rFonts w:ascii="PT Astra Serif" w:hAnsi="PT Astra Serif" w:cs="PT Astra Serif"/>
                <w:sz w:val="24"/>
                <w:szCs w:val="24"/>
              </w:rPr>
              <w:t xml:space="preserve">, введенный в действие письмом Росстроя от 9 октября 2007 г. </w:t>
            </w:r>
            <w:r>
              <w:rPr>
                <w:rFonts w:ascii="PT Astra Serif" w:hAnsi="PT Astra Serif" w:cs="PT Astra Serif"/>
                <w:sz w:val="24"/>
                <w:szCs w:val="24"/>
              </w:rPr>
              <w:t>№</w:t>
            </w:r>
            <w:r w:rsidRPr="0001495D">
              <w:rPr>
                <w:rFonts w:ascii="PT Astra Serif" w:hAnsi="PT Astra Serif" w:cs="PT Astra Serif"/>
                <w:sz w:val="24"/>
                <w:szCs w:val="24"/>
              </w:rPr>
              <w:t xml:space="preserve"> СК-3743/02.</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01495D" w:rsidRDefault="002873F6" w:rsidP="002873F6">
            <w:pPr>
              <w:autoSpaceDE w:val="0"/>
              <w:autoSpaceDN w:val="0"/>
              <w:adjustRightInd w:val="0"/>
              <w:spacing w:line="238" w:lineRule="auto"/>
              <w:jc w:val="both"/>
              <w:rPr>
                <w:rFonts w:ascii="PT Astra Serif" w:hAnsi="PT Astra Serif" w:cs="PT Astra Serif"/>
                <w:bCs/>
                <w:iCs/>
                <w:sz w:val="24"/>
                <w:szCs w:val="24"/>
              </w:rPr>
            </w:pPr>
            <w:r w:rsidRPr="00426E8D">
              <w:rPr>
                <w:rFonts w:ascii="PT Astra Serif" w:hAnsi="PT Astra Serif" w:cs="PT Astra Serif"/>
                <w:bCs/>
                <w:iCs/>
                <w:sz w:val="24"/>
                <w:szCs w:val="24"/>
              </w:rPr>
              <w:t>Приказ Минстр</w:t>
            </w:r>
            <w:r>
              <w:rPr>
                <w:rFonts w:ascii="PT Astra Serif" w:hAnsi="PT Astra Serif" w:cs="PT Astra Serif"/>
                <w:bCs/>
                <w:iCs/>
                <w:sz w:val="24"/>
                <w:szCs w:val="24"/>
              </w:rPr>
              <w:t>оя России от 03.02.2025 № 53/пр «</w:t>
            </w:r>
            <w:r w:rsidRPr="00426E8D">
              <w:rPr>
                <w:rFonts w:ascii="PT Astra Serif" w:hAnsi="PT Astra Serif" w:cs="PT Astra Serif"/>
                <w:bCs/>
                <w:iCs/>
                <w:sz w:val="24"/>
                <w:szCs w:val="24"/>
              </w:rPr>
              <w:t>О нормативных затратах на работы по подготовке проектной документации для строительства, реконструкции и капитального ремонта объектов водоснабжения, водоотведения и водоочистки</w:t>
            </w:r>
            <w:r>
              <w:rPr>
                <w:rFonts w:ascii="PT Astra Serif" w:hAnsi="PT Astra Serif" w:cs="PT Astra Serif"/>
                <w:bCs/>
                <w:iCs/>
                <w:sz w:val="24"/>
                <w:szCs w:val="24"/>
              </w:rPr>
              <w:t>»</w:t>
            </w:r>
          </w:p>
        </w:tc>
        <w:tc>
          <w:tcPr>
            <w:tcW w:w="9371" w:type="dxa"/>
          </w:tcPr>
          <w:p w:rsidR="002873F6" w:rsidRPr="00426E8D" w:rsidRDefault="002873F6" w:rsidP="002873F6">
            <w:pPr>
              <w:autoSpaceDE w:val="0"/>
              <w:autoSpaceDN w:val="0"/>
              <w:adjustRightInd w:val="0"/>
              <w:spacing w:line="238" w:lineRule="auto"/>
              <w:jc w:val="both"/>
              <w:rPr>
                <w:rFonts w:ascii="PT Astra Serif" w:hAnsi="PT Astra Serif" w:cs="PT Astra Serif"/>
                <w:sz w:val="24"/>
                <w:szCs w:val="24"/>
              </w:rPr>
            </w:pPr>
            <w:r w:rsidRPr="00426E8D">
              <w:rPr>
                <w:rFonts w:ascii="PT Astra Serif" w:hAnsi="PT Astra Serif" w:cs="PT Astra Serif"/>
                <w:sz w:val="24"/>
                <w:szCs w:val="24"/>
              </w:rPr>
              <w:t>Установлены нормативные затраты на работы по подготовке проектной документации для строительства, реконструкции и капитального ремонта объектов водоснабжен</w:t>
            </w:r>
            <w:r>
              <w:rPr>
                <w:rFonts w:ascii="PT Astra Serif" w:hAnsi="PT Astra Serif" w:cs="PT Astra Serif"/>
                <w:sz w:val="24"/>
                <w:szCs w:val="24"/>
              </w:rPr>
              <w:t>ия, водоотведения и водоочистки.</w:t>
            </w:r>
          </w:p>
          <w:p w:rsidR="002873F6" w:rsidRPr="0001495D" w:rsidRDefault="002873F6" w:rsidP="002873F6">
            <w:pPr>
              <w:autoSpaceDE w:val="0"/>
              <w:autoSpaceDN w:val="0"/>
              <w:adjustRightInd w:val="0"/>
              <w:spacing w:line="238" w:lineRule="auto"/>
              <w:jc w:val="both"/>
              <w:rPr>
                <w:rFonts w:ascii="PT Astra Serif" w:hAnsi="PT Astra Serif" w:cs="PT Astra Serif"/>
                <w:sz w:val="24"/>
                <w:szCs w:val="24"/>
              </w:rPr>
            </w:pPr>
            <w:r w:rsidRPr="00426E8D">
              <w:rPr>
                <w:rFonts w:ascii="PT Astra Serif" w:hAnsi="PT Astra Serif" w:cs="PT Astra Serif"/>
                <w:sz w:val="24"/>
                <w:szCs w:val="24"/>
              </w:rPr>
              <w:t>Нормативные затраты применяются при определении стоимости работ, финансируемых с привлечением средств бюджетов бюджетной системы РФ, средств юридических лиц, созданных Российской Федерацией, субъектами РФ, муниципальными образованиями, юридических лиц, доля в уставных (складочных) капиталах которых Российской Федерации, субъектов РФ, муниципальных образований составляет более 50 (пятидесяти) процентов.</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426E8D"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Приказ Росстата от 07.02.2025 № 52 «</w:t>
            </w:r>
            <w:r w:rsidRPr="00963766">
              <w:rPr>
                <w:rFonts w:ascii="PT Astra Serif" w:hAnsi="PT Astra Serif" w:cs="PT Astra Serif"/>
                <w:bCs/>
                <w:iCs/>
                <w:sz w:val="24"/>
                <w:szCs w:val="24"/>
              </w:rPr>
              <w:t xml:space="preserve">Об утверждении формы федерального статистического наблюдения </w:t>
            </w:r>
            <w:r>
              <w:rPr>
                <w:rFonts w:ascii="PT Astra Serif" w:hAnsi="PT Astra Serif" w:cs="PT Astra Serif"/>
                <w:bCs/>
                <w:iCs/>
                <w:sz w:val="24"/>
                <w:szCs w:val="24"/>
              </w:rPr>
              <w:t>№</w:t>
            </w:r>
            <w:r w:rsidRPr="00963766">
              <w:rPr>
                <w:rFonts w:ascii="PT Astra Serif" w:hAnsi="PT Astra Serif" w:cs="PT Astra Serif"/>
                <w:bCs/>
                <w:iCs/>
                <w:sz w:val="24"/>
                <w:szCs w:val="24"/>
              </w:rPr>
              <w:t xml:space="preserve"> 1-разрешение </w:t>
            </w:r>
            <w:r>
              <w:rPr>
                <w:rFonts w:ascii="PT Astra Serif" w:hAnsi="PT Astra Serif" w:cs="PT Astra Serif"/>
                <w:bCs/>
                <w:iCs/>
                <w:sz w:val="24"/>
                <w:szCs w:val="24"/>
              </w:rPr>
              <w:t>«</w:t>
            </w:r>
            <w:r w:rsidRPr="00963766">
              <w:rPr>
                <w:rFonts w:ascii="PT Astra Serif" w:hAnsi="PT Astra Serif" w:cs="PT Astra Serif"/>
                <w:bCs/>
                <w:iCs/>
                <w:sz w:val="24"/>
                <w:szCs w:val="24"/>
              </w:rPr>
              <w:t>Сведения о выданных разрешениях и уведомлениях на строительство и на ввод объектов в эксплуатацию</w:t>
            </w:r>
            <w:r>
              <w:rPr>
                <w:rFonts w:ascii="PT Astra Serif" w:hAnsi="PT Astra Serif" w:cs="PT Astra Serif"/>
                <w:bCs/>
                <w:iCs/>
                <w:sz w:val="24"/>
                <w:szCs w:val="24"/>
              </w:rPr>
              <w:t>»</w:t>
            </w:r>
            <w:r w:rsidRPr="00963766">
              <w:rPr>
                <w:rFonts w:ascii="PT Astra Serif" w:hAnsi="PT Astra Serif" w:cs="PT Astra Serif"/>
                <w:bCs/>
                <w:iCs/>
                <w:sz w:val="24"/>
                <w:szCs w:val="24"/>
              </w:rPr>
              <w:t xml:space="preserve"> и указаний по ее заполнению</w:t>
            </w:r>
            <w:r>
              <w:rPr>
                <w:rFonts w:ascii="PT Astra Serif" w:hAnsi="PT Astra Serif" w:cs="PT Astra Serif"/>
                <w:bCs/>
                <w:iCs/>
                <w:sz w:val="24"/>
                <w:szCs w:val="24"/>
              </w:rPr>
              <w:t>»</w:t>
            </w:r>
          </w:p>
        </w:tc>
        <w:tc>
          <w:tcPr>
            <w:tcW w:w="9371" w:type="dxa"/>
          </w:tcPr>
          <w:p w:rsidR="002873F6" w:rsidRPr="00963766" w:rsidRDefault="002873F6" w:rsidP="002873F6">
            <w:pPr>
              <w:autoSpaceDE w:val="0"/>
              <w:autoSpaceDN w:val="0"/>
              <w:adjustRightInd w:val="0"/>
              <w:spacing w:line="238" w:lineRule="auto"/>
              <w:jc w:val="both"/>
              <w:rPr>
                <w:rFonts w:ascii="PT Astra Serif" w:hAnsi="PT Astra Serif" w:cs="PT Astra Serif"/>
                <w:sz w:val="24"/>
                <w:szCs w:val="24"/>
              </w:rPr>
            </w:pPr>
            <w:r w:rsidRPr="00963766">
              <w:rPr>
                <w:rFonts w:ascii="PT Astra Serif" w:hAnsi="PT Astra Serif" w:cs="PT Astra Serif"/>
                <w:sz w:val="24"/>
                <w:szCs w:val="24"/>
              </w:rPr>
              <w:t>Утверж</w:t>
            </w:r>
            <w:r>
              <w:rPr>
                <w:rFonts w:ascii="PT Astra Serif" w:hAnsi="PT Astra Serif" w:cs="PT Astra Serif"/>
                <w:sz w:val="24"/>
                <w:szCs w:val="24"/>
              </w:rPr>
              <w:t>дена новая месячная форма ФСН № 1-разрешение «</w:t>
            </w:r>
            <w:r w:rsidRPr="00963766">
              <w:rPr>
                <w:rFonts w:ascii="PT Astra Serif" w:hAnsi="PT Astra Serif" w:cs="PT Astra Serif"/>
                <w:sz w:val="24"/>
                <w:szCs w:val="24"/>
              </w:rPr>
              <w:t>Сведения о выданных разрешениях и уведомлениях на строительство и н</w:t>
            </w:r>
            <w:r>
              <w:rPr>
                <w:rFonts w:ascii="PT Astra Serif" w:hAnsi="PT Astra Serif" w:cs="PT Astra Serif"/>
                <w:sz w:val="24"/>
                <w:szCs w:val="24"/>
              </w:rPr>
              <w:t>а ввод объектов в эксплуатацию».</w:t>
            </w:r>
          </w:p>
          <w:p w:rsidR="002873F6" w:rsidRPr="00963766" w:rsidRDefault="002873F6" w:rsidP="002873F6">
            <w:pPr>
              <w:autoSpaceDE w:val="0"/>
              <w:autoSpaceDN w:val="0"/>
              <w:adjustRightInd w:val="0"/>
              <w:spacing w:line="238" w:lineRule="auto"/>
              <w:jc w:val="both"/>
              <w:rPr>
                <w:rFonts w:ascii="PT Astra Serif" w:hAnsi="PT Astra Serif" w:cs="PT Astra Serif"/>
                <w:sz w:val="24"/>
                <w:szCs w:val="24"/>
              </w:rPr>
            </w:pPr>
            <w:r w:rsidRPr="00963766">
              <w:rPr>
                <w:rFonts w:ascii="PT Astra Serif" w:hAnsi="PT Astra Serif" w:cs="PT Astra Serif"/>
                <w:sz w:val="24"/>
                <w:szCs w:val="24"/>
              </w:rPr>
              <w:t>Административные данные по форме предоставляются в соответствии с утвержденными настоящим приказом указаниями по ее заполнению, в сроки и с периодичностью, которы</w:t>
            </w:r>
            <w:r>
              <w:rPr>
                <w:rFonts w:ascii="PT Astra Serif" w:hAnsi="PT Astra Serif" w:cs="PT Astra Serif"/>
                <w:sz w:val="24"/>
                <w:szCs w:val="24"/>
              </w:rPr>
              <w:t>е указаны на бланке этой формы.</w:t>
            </w:r>
          </w:p>
          <w:p w:rsidR="002873F6" w:rsidRPr="00426E8D" w:rsidRDefault="002873F6" w:rsidP="002873F6">
            <w:pPr>
              <w:autoSpaceDE w:val="0"/>
              <w:autoSpaceDN w:val="0"/>
              <w:adjustRightInd w:val="0"/>
              <w:spacing w:line="238" w:lineRule="auto"/>
              <w:jc w:val="both"/>
              <w:rPr>
                <w:rFonts w:ascii="PT Astra Serif" w:hAnsi="PT Astra Serif" w:cs="PT Astra Serif"/>
                <w:sz w:val="24"/>
                <w:szCs w:val="24"/>
              </w:rPr>
            </w:pPr>
            <w:r w:rsidRPr="00963766">
              <w:rPr>
                <w:rFonts w:ascii="PT Astra Serif" w:hAnsi="PT Astra Serif" w:cs="PT Astra Serif"/>
                <w:sz w:val="24"/>
                <w:szCs w:val="24"/>
              </w:rPr>
              <w:t>Ранее утвержденная аналогичная форма признана утратившей силу.</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sidRPr="00B4777B">
              <w:rPr>
                <w:rFonts w:ascii="PT Astra Serif" w:hAnsi="PT Astra Serif" w:cs="PT Astra Serif"/>
                <w:bCs/>
                <w:iCs/>
                <w:sz w:val="24"/>
                <w:szCs w:val="24"/>
              </w:rPr>
              <w:t xml:space="preserve">Приказ ФНС России от 20.12.2024 </w:t>
            </w:r>
            <w:r>
              <w:rPr>
                <w:rFonts w:ascii="PT Astra Serif" w:hAnsi="PT Astra Serif" w:cs="PT Astra Serif"/>
                <w:bCs/>
                <w:iCs/>
                <w:sz w:val="24"/>
                <w:szCs w:val="24"/>
              </w:rPr>
              <w:t>№</w:t>
            </w:r>
            <w:r w:rsidRPr="00B4777B">
              <w:rPr>
                <w:rFonts w:ascii="PT Astra Serif" w:hAnsi="PT Astra Serif" w:cs="PT Astra Serif"/>
                <w:bCs/>
                <w:iCs/>
                <w:sz w:val="24"/>
                <w:szCs w:val="24"/>
              </w:rPr>
              <w:t xml:space="preserve"> ЕД-7-8/1184@</w:t>
            </w:r>
            <w:r>
              <w:rPr>
                <w:rFonts w:ascii="PT Astra Serif" w:hAnsi="PT Astra Serif" w:cs="PT Astra Serif"/>
                <w:bCs/>
                <w:iCs/>
                <w:sz w:val="24"/>
                <w:szCs w:val="24"/>
              </w:rPr>
              <w:t xml:space="preserve"> «</w:t>
            </w:r>
            <w:r w:rsidRPr="00B4777B">
              <w:rPr>
                <w:rFonts w:ascii="PT Astra Serif" w:hAnsi="PT Astra Serif" w:cs="PT Astra Serif"/>
                <w:bCs/>
                <w:iCs/>
                <w:sz w:val="24"/>
                <w:szCs w:val="24"/>
              </w:rPr>
              <w:t xml:space="preserve">О внесении изменений в Приказ ФНС России от 10.11.2023 </w:t>
            </w:r>
            <w:r>
              <w:rPr>
                <w:rFonts w:ascii="PT Astra Serif" w:hAnsi="PT Astra Serif" w:cs="PT Astra Serif"/>
                <w:bCs/>
                <w:iCs/>
                <w:sz w:val="24"/>
                <w:szCs w:val="24"/>
              </w:rPr>
              <w:t>№</w:t>
            </w:r>
            <w:r w:rsidRPr="00B4777B">
              <w:rPr>
                <w:rFonts w:ascii="PT Astra Serif" w:hAnsi="PT Astra Serif" w:cs="PT Astra Serif"/>
                <w:bCs/>
                <w:iCs/>
                <w:sz w:val="24"/>
                <w:szCs w:val="24"/>
              </w:rPr>
              <w:t xml:space="preserve"> ЕА-7-8/841@</w:t>
            </w:r>
            <w:r>
              <w:rPr>
                <w:rFonts w:ascii="PT Astra Serif" w:hAnsi="PT Astra Serif" w:cs="PT Astra Serif"/>
                <w:bCs/>
                <w:iCs/>
                <w:sz w:val="24"/>
                <w:szCs w:val="24"/>
              </w:rPr>
              <w:t>»</w:t>
            </w:r>
          </w:p>
        </w:tc>
        <w:tc>
          <w:tcPr>
            <w:tcW w:w="9371" w:type="dxa"/>
          </w:tcPr>
          <w:p w:rsidR="002873F6" w:rsidRPr="00B4777B" w:rsidRDefault="002873F6" w:rsidP="002873F6">
            <w:pPr>
              <w:autoSpaceDE w:val="0"/>
              <w:autoSpaceDN w:val="0"/>
              <w:adjustRightInd w:val="0"/>
              <w:spacing w:line="238" w:lineRule="auto"/>
              <w:jc w:val="both"/>
              <w:rPr>
                <w:rFonts w:ascii="PT Astra Serif" w:hAnsi="PT Astra Serif" w:cs="PT Astra Serif"/>
                <w:sz w:val="24"/>
                <w:szCs w:val="24"/>
              </w:rPr>
            </w:pPr>
            <w:r w:rsidRPr="00B4777B">
              <w:rPr>
                <w:rFonts w:ascii="PT Astra Serif" w:hAnsi="PT Astra Serif" w:cs="PT Astra Serif"/>
                <w:sz w:val="24"/>
                <w:szCs w:val="24"/>
              </w:rPr>
              <w:t xml:space="preserve">Уточнен перечень источников доходов, закрепляемых за территориальными налоговыми органами, осуществляющими полномочия главных администраторов (администраторов) доходов бюджетов </w:t>
            </w:r>
            <w:r>
              <w:rPr>
                <w:rFonts w:ascii="PT Astra Serif" w:hAnsi="PT Astra Serif" w:cs="PT Astra Serif"/>
                <w:sz w:val="24"/>
                <w:szCs w:val="24"/>
              </w:rPr>
              <w:t>субъектов РФ и местных бюджетов.</w:t>
            </w:r>
          </w:p>
          <w:p w:rsidR="002873F6" w:rsidRPr="00963766" w:rsidRDefault="002873F6" w:rsidP="002873F6">
            <w:pPr>
              <w:autoSpaceDE w:val="0"/>
              <w:autoSpaceDN w:val="0"/>
              <w:adjustRightInd w:val="0"/>
              <w:spacing w:line="238" w:lineRule="auto"/>
              <w:jc w:val="both"/>
              <w:rPr>
                <w:rFonts w:ascii="PT Astra Serif" w:hAnsi="PT Astra Serif" w:cs="PT Astra Serif"/>
                <w:sz w:val="24"/>
                <w:szCs w:val="24"/>
              </w:rPr>
            </w:pPr>
            <w:r w:rsidRPr="00B4777B">
              <w:rPr>
                <w:rFonts w:ascii="PT Astra Serif" w:hAnsi="PT Astra Serif" w:cs="PT Astra Serif"/>
                <w:sz w:val="24"/>
                <w:szCs w:val="24"/>
              </w:rPr>
              <w:t xml:space="preserve">В приложение </w:t>
            </w:r>
            <w:r>
              <w:rPr>
                <w:rFonts w:ascii="PT Astra Serif" w:hAnsi="PT Astra Serif" w:cs="PT Astra Serif"/>
                <w:sz w:val="24"/>
                <w:szCs w:val="24"/>
              </w:rPr>
              <w:t>№</w:t>
            </w:r>
            <w:r w:rsidRPr="00B4777B">
              <w:rPr>
                <w:rFonts w:ascii="PT Astra Serif" w:hAnsi="PT Astra Serif" w:cs="PT Astra Serif"/>
                <w:sz w:val="24"/>
                <w:szCs w:val="24"/>
              </w:rPr>
              <w:t xml:space="preserve"> 3 к Приказу ФНС от 10.11.2023 </w:t>
            </w:r>
            <w:r>
              <w:rPr>
                <w:rFonts w:ascii="PT Astra Serif" w:hAnsi="PT Astra Serif" w:cs="PT Astra Serif"/>
                <w:sz w:val="24"/>
                <w:szCs w:val="24"/>
              </w:rPr>
              <w:t>№</w:t>
            </w:r>
            <w:r w:rsidRPr="00B4777B">
              <w:rPr>
                <w:rFonts w:ascii="PT Astra Serif" w:hAnsi="PT Astra Serif" w:cs="PT Astra Serif"/>
                <w:sz w:val="24"/>
                <w:szCs w:val="24"/>
              </w:rPr>
              <w:t xml:space="preserve"> ЕА-7-8/841@ включены дополнительные КБК источников доходов бюджетов (в части НДФЛ, акциза, туристического налога и др.), отдельные коды классификации доходов исключены или </w:t>
            </w:r>
            <w:r w:rsidRPr="00B4777B">
              <w:rPr>
                <w:rFonts w:ascii="PT Astra Serif" w:hAnsi="PT Astra Serif" w:cs="PT Astra Serif"/>
                <w:sz w:val="24"/>
                <w:szCs w:val="24"/>
              </w:rPr>
              <w:lastRenderedPageBreak/>
              <w:t>изложены в новой редакции.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8C6B41"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Приказ Минпросвещения России №</w:t>
            </w:r>
            <w:r w:rsidRPr="008C6B41">
              <w:rPr>
                <w:rFonts w:ascii="PT Astra Serif" w:hAnsi="PT Astra Serif" w:cs="PT Astra Serif"/>
                <w:bCs/>
                <w:iCs/>
                <w:sz w:val="24"/>
                <w:szCs w:val="24"/>
              </w:rPr>
              <w:t xml:space="preserve"> 34, Рособрнадзора </w:t>
            </w:r>
            <w:r>
              <w:rPr>
                <w:rFonts w:ascii="PT Astra Serif" w:hAnsi="PT Astra Serif" w:cs="PT Astra Serif"/>
                <w:bCs/>
                <w:iCs/>
                <w:sz w:val="24"/>
                <w:szCs w:val="24"/>
              </w:rPr>
              <w:t>№ 122 от 22.01.2025 «</w:t>
            </w:r>
            <w:r w:rsidRPr="008C6B41">
              <w:rPr>
                <w:rFonts w:ascii="PT Astra Serif" w:hAnsi="PT Astra Serif" w:cs="PT Astra Serif"/>
                <w:bCs/>
                <w:iCs/>
                <w:sz w:val="24"/>
                <w:szCs w:val="24"/>
              </w:rPr>
              <w:t xml:space="preserve">О внесении изменений в особенности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условия допуска к ней в 2023/24, 2024/25, 2025/26 учебных годах, утвержденные Приказом Министерства просвещения Российской Федерации и Федеральной службы по надзору в сфере образования и науки от 9 февраля 2024 г. </w:t>
            </w:r>
            <w:r>
              <w:rPr>
                <w:rFonts w:ascii="PT Astra Serif" w:hAnsi="PT Astra Serif" w:cs="PT Astra Serif"/>
                <w:bCs/>
                <w:iCs/>
                <w:sz w:val="24"/>
                <w:szCs w:val="24"/>
              </w:rPr>
              <w:t>№ 89/208»</w:t>
            </w:r>
          </w:p>
          <w:p w:rsidR="002873F6" w:rsidRPr="00B4777B" w:rsidRDefault="002873F6" w:rsidP="002873F6">
            <w:pPr>
              <w:autoSpaceDE w:val="0"/>
              <w:autoSpaceDN w:val="0"/>
              <w:adjustRightInd w:val="0"/>
              <w:spacing w:line="238" w:lineRule="auto"/>
              <w:jc w:val="both"/>
              <w:rPr>
                <w:rFonts w:ascii="PT Astra Serif" w:hAnsi="PT Astra Serif" w:cs="PT Astra Serif"/>
                <w:bCs/>
                <w:iCs/>
                <w:sz w:val="24"/>
                <w:szCs w:val="24"/>
              </w:rPr>
            </w:pPr>
            <w:r w:rsidRPr="008C6B41">
              <w:rPr>
                <w:rFonts w:ascii="PT Astra Serif" w:hAnsi="PT Astra Serif" w:cs="PT Astra Serif"/>
                <w:bCs/>
                <w:iCs/>
                <w:sz w:val="24"/>
                <w:szCs w:val="24"/>
              </w:rPr>
              <w:t>Зарегистрирова</w:t>
            </w:r>
            <w:r>
              <w:rPr>
                <w:rFonts w:ascii="PT Astra Serif" w:hAnsi="PT Astra Serif" w:cs="PT Astra Serif"/>
                <w:bCs/>
                <w:iCs/>
                <w:sz w:val="24"/>
                <w:szCs w:val="24"/>
              </w:rPr>
              <w:t>но в Минюсте России 21.02.2025 №</w:t>
            </w:r>
            <w:r w:rsidRPr="008C6B41">
              <w:rPr>
                <w:rFonts w:ascii="PT Astra Serif" w:hAnsi="PT Astra Serif" w:cs="PT Astra Serif"/>
                <w:bCs/>
                <w:iCs/>
                <w:sz w:val="24"/>
                <w:szCs w:val="24"/>
              </w:rPr>
              <w:t xml:space="preserve"> 81345.</w:t>
            </w:r>
          </w:p>
        </w:tc>
        <w:tc>
          <w:tcPr>
            <w:tcW w:w="9371" w:type="dxa"/>
          </w:tcPr>
          <w:p w:rsidR="002873F6" w:rsidRPr="008C6B41" w:rsidRDefault="002873F6" w:rsidP="002873F6">
            <w:pPr>
              <w:autoSpaceDE w:val="0"/>
              <w:autoSpaceDN w:val="0"/>
              <w:adjustRightInd w:val="0"/>
              <w:spacing w:line="238" w:lineRule="auto"/>
              <w:jc w:val="both"/>
              <w:rPr>
                <w:rFonts w:ascii="PT Astra Serif" w:hAnsi="PT Astra Serif" w:cs="PT Astra Serif"/>
                <w:sz w:val="24"/>
                <w:szCs w:val="24"/>
              </w:rPr>
            </w:pPr>
            <w:r w:rsidRPr="008C6B41">
              <w:rPr>
                <w:rFonts w:ascii="PT Astra Serif" w:hAnsi="PT Astra Serif" w:cs="PT Astra Serif"/>
                <w:sz w:val="24"/>
                <w:szCs w:val="24"/>
              </w:rPr>
              <w:t>Уточнены особенности проведения ГИА по образовательным программам основного общего и среднего общего образования в новых регионах РФ в</w:t>
            </w:r>
            <w:r>
              <w:rPr>
                <w:rFonts w:ascii="PT Astra Serif" w:hAnsi="PT Astra Serif" w:cs="PT Astra Serif"/>
                <w:sz w:val="24"/>
                <w:szCs w:val="24"/>
              </w:rPr>
              <w:t xml:space="preserve"> 2024/25, 2025/26 учебных годах.</w:t>
            </w:r>
          </w:p>
          <w:p w:rsidR="002873F6" w:rsidRPr="008C6B41" w:rsidRDefault="002873F6" w:rsidP="002873F6">
            <w:pPr>
              <w:autoSpaceDE w:val="0"/>
              <w:autoSpaceDN w:val="0"/>
              <w:adjustRightInd w:val="0"/>
              <w:spacing w:line="238" w:lineRule="auto"/>
              <w:jc w:val="both"/>
              <w:rPr>
                <w:rFonts w:ascii="PT Astra Serif" w:hAnsi="PT Astra Serif" w:cs="PT Astra Serif"/>
                <w:sz w:val="24"/>
                <w:szCs w:val="24"/>
              </w:rPr>
            </w:pPr>
            <w:r w:rsidRPr="008C6B41">
              <w:rPr>
                <w:rFonts w:ascii="PT Astra Serif" w:hAnsi="PT Astra Serif" w:cs="PT Astra Serif"/>
                <w:sz w:val="24"/>
                <w:szCs w:val="24"/>
              </w:rPr>
              <w:t>Так, в частности, в 2024/25 учебном году участники ГИА-9 проходят ГИА-9 в форме ГВЭ или в форме ОГЭ по обязательным учебным предметам и двум учебным предметам по выбору участника ГИА-9 из числа следующих учебных предм</w:t>
            </w:r>
            <w:r>
              <w:rPr>
                <w:rFonts w:ascii="PT Astra Serif" w:hAnsi="PT Astra Serif" w:cs="PT Astra Serif"/>
                <w:sz w:val="24"/>
                <w:szCs w:val="24"/>
              </w:rPr>
              <w:t>етов: «Биология», «География», «</w:t>
            </w:r>
            <w:r w:rsidRPr="008C6B41">
              <w:rPr>
                <w:rFonts w:ascii="PT Astra Serif" w:hAnsi="PT Astra Serif" w:cs="PT Astra Serif"/>
                <w:sz w:val="24"/>
                <w:szCs w:val="24"/>
              </w:rPr>
              <w:t>Иностранные языки</w:t>
            </w:r>
            <w:r>
              <w:rPr>
                <w:rFonts w:ascii="PT Astra Serif" w:hAnsi="PT Astra Serif" w:cs="PT Astra Serif"/>
                <w:sz w:val="24"/>
                <w:szCs w:val="24"/>
              </w:rPr>
              <w:t>»</w:t>
            </w:r>
            <w:r w:rsidRPr="008C6B41">
              <w:rPr>
                <w:rFonts w:ascii="PT Astra Serif" w:hAnsi="PT Astra Serif" w:cs="PT Astra Serif"/>
                <w:sz w:val="24"/>
                <w:szCs w:val="24"/>
              </w:rPr>
              <w:t xml:space="preserve"> (английский, испан</w:t>
            </w:r>
            <w:r>
              <w:rPr>
                <w:rFonts w:ascii="PT Astra Serif" w:hAnsi="PT Astra Serif" w:cs="PT Astra Serif"/>
                <w:sz w:val="24"/>
                <w:szCs w:val="24"/>
              </w:rPr>
              <w:t>ский, немецкий и французский), «Информатика», «История», «</w:t>
            </w:r>
            <w:r w:rsidRPr="008C6B41">
              <w:rPr>
                <w:rFonts w:ascii="PT Astra Serif" w:hAnsi="PT Astra Serif" w:cs="PT Astra Serif"/>
                <w:sz w:val="24"/>
                <w:szCs w:val="24"/>
              </w:rPr>
              <w:t>Литература</w:t>
            </w:r>
            <w:r>
              <w:rPr>
                <w:rFonts w:ascii="PT Astra Serif" w:hAnsi="PT Astra Serif" w:cs="PT Astra Serif"/>
                <w:sz w:val="24"/>
                <w:szCs w:val="24"/>
              </w:rPr>
              <w:t>», «Обществознание», «Физика», «Химия».</w:t>
            </w:r>
          </w:p>
          <w:p w:rsidR="002873F6" w:rsidRPr="008C6B41" w:rsidRDefault="002873F6" w:rsidP="002873F6">
            <w:pPr>
              <w:autoSpaceDE w:val="0"/>
              <w:autoSpaceDN w:val="0"/>
              <w:adjustRightInd w:val="0"/>
              <w:spacing w:line="238" w:lineRule="auto"/>
              <w:jc w:val="both"/>
              <w:rPr>
                <w:rFonts w:ascii="PT Astra Serif" w:hAnsi="PT Astra Serif" w:cs="PT Astra Serif"/>
                <w:sz w:val="24"/>
                <w:szCs w:val="24"/>
              </w:rPr>
            </w:pPr>
            <w:r w:rsidRPr="008C6B41">
              <w:rPr>
                <w:rFonts w:ascii="PT Astra Serif" w:hAnsi="PT Astra Serif" w:cs="PT Astra Serif"/>
                <w:sz w:val="24"/>
                <w:szCs w:val="24"/>
              </w:rPr>
              <w:t xml:space="preserve">Для участников ГИА-9 с ограниченными возможностями здоровья, участников ГИА-9 - детей-инвалидов и инвалидов ГИА-9 в форме ГВЭ или в форме ОГЭ по их выбору проводится только по </w:t>
            </w:r>
            <w:r>
              <w:rPr>
                <w:rFonts w:ascii="PT Astra Serif" w:hAnsi="PT Astra Serif" w:cs="PT Astra Serif"/>
                <w:sz w:val="24"/>
                <w:szCs w:val="24"/>
              </w:rPr>
              <w:t>обязательным учебным предметам.</w:t>
            </w:r>
          </w:p>
          <w:p w:rsidR="002873F6" w:rsidRPr="00B4777B" w:rsidRDefault="002873F6" w:rsidP="002873F6">
            <w:pPr>
              <w:autoSpaceDE w:val="0"/>
              <w:autoSpaceDN w:val="0"/>
              <w:adjustRightInd w:val="0"/>
              <w:spacing w:line="238" w:lineRule="auto"/>
              <w:jc w:val="both"/>
              <w:rPr>
                <w:rFonts w:ascii="PT Astra Serif" w:hAnsi="PT Astra Serif" w:cs="PT Astra Serif"/>
                <w:sz w:val="24"/>
                <w:szCs w:val="24"/>
              </w:rPr>
            </w:pPr>
            <w:r w:rsidRPr="008C6B41">
              <w:rPr>
                <w:rFonts w:ascii="PT Astra Serif" w:hAnsi="PT Astra Serif" w:cs="PT Astra Serif"/>
                <w:sz w:val="24"/>
                <w:szCs w:val="24"/>
              </w:rPr>
              <w:t>Также скорректированы особенности и формы проведения ГИА-11 в 2024/25 и 2025/26 учебных годах.</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470244" w:rsidRDefault="002873F6" w:rsidP="002873F6">
            <w:pPr>
              <w:autoSpaceDE w:val="0"/>
              <w:autoSpaceDN w:val="0"/>
              <w:adjustRightInd w:val="0"/>
              <w:spacing w:line="238" w:lineRule="auto"/>
              <w:jc w:val="both"/>
              <w:rPr>
                <w:rFonts w:ascii="PT Astra Serif" w:hAnsi="PT Astra Serif" w:cs="PT Astra Serif"/>
                <w:bCs/>
                <w:iCs/>
                <w:sz w:val="24"/>
                <w:szCs w:val="24"/>
              </w:rPr>
            </w:pPr>
            <w:r w:rsidRPr="00470244">
              <w:rPr>
                <w:rFonts w:ascii="PT Astra Serif" w:hAnsi="PT Astra Serif" w:cs="PT Astra Serif"/>
                <w:bCs/>
                <w:iCs/>
                <w:sz w:val="24"/>
                <w:szCs w:val="24"/>
              </w:rPr>
              <w:t>П</w:t>
            </w:r>
            <w:r>
              <w:rPr>
                <w:rFonts w:ascii="PT Astra Serif" w:hAnsi="PT Astra Serif" w:cs="PT Astra Serif"/>
                <w:bCs/>
                <w:iCs/>
                <w:sz w:val="24"/>
                <w:szCs w:val="24"/>
              </w:rPr>
              <w:t>риказ ФАС России от 24.09.2024 № 660/24 «</w:t>
            </w:r>
            <w:r w:rsidRPr="00470244">
              <w:rPr>
                <w:rFonts w:ascii="PT Astra Serif" w:hAnsi="PT Astra Serif" w:cs="PT Astra Serif"/>
                <w:bCs/>
                <w:iCs/>
                <w:sz w:val="24"/>
                <w:szCs w:val="24"/>
              </w:rPr>
              <w:t xml:space="preserve">О внесении изменений в Методические указания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w:t>
            </w:r>
            <w:r w:rsidRPr="00470244">
              <w:rPr>
                <w:rFonts w:ascii="PT Astra Serif" w:hAnsi="PT Astra Serif" w:cs="PT Astra Serif"/>
                <w:bCs/>
                <w:iCs/>
                <w:sz w:val="24"/>
                <w:szCs w:val="24"/>
              </w:rPr>
              <w:lastRenderedPageBreak/>
              <w:t>поставляемой населению и приравненным к нему категориям потребителей, утвержденные Приказом ФАС Ро</w:t>
            </w:r>
            <w:r>
              <w:rPr>
                <w:rFonts w:ascii="PT Astra Serif" w:hAnsi="PT Astra Serif" w:cs="PT Astra Serif"/>
                <w:bCs/>
                <w:iCs/>
                <w:sz w:val="24"/>
                <w:szCs w:val="24"/>
              </w:rPr>
              <w:t>ссии от 27 мая 2022 г. № 412/22»</w:t>
            </w:r>
          </w:p>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sidRPr="00470244">
              <w:rPr>
                <w:rFonts w:ascii="PT Astra Serif" w:hAnsi="PT Astra Serif" w:cs="PT Astra Serif"/>
                <w:bCs/>
                <w:iCs/>
                <w:sz w:val="24"/>
                <w:szCs w:val="24"/>
              </w:rPr>
              <w:t>Зарегистрирова</w:t>
            </w:r>
            <w:r>
              <w:rPr>
                <w:rFonts w:ascii="PT Astra Serif" w:hAnsi="PT Astra Serif" w:cs="PT Astra Serif"/>
                <w:bCs/>
                <w:iCs/>
                <w:sz w:val="24"/>
                <w:szCs w:val="24"/>
              </w:rPr>
              <w:t>но в Минюсте России 21.02.2025 №</w:t>
            </w:r>
            <w:r w:rsidRPr="00470244">
              <w:rPr>
                <w:rFonts w:ascii="PT Astra Serif" w:hAnsi="PT Astra Serif" w:cs="PT Astra Serif"/>
                <w:bCs/>
                <w:iCs/>
                <w:sz w:val="24"/>
                <w:szCs w:val="24"/>
              </w:rPr>
              <w:t xml:space="preserve"> 81348.</w:t>
            </w:r>
          </w:p>
        </w:tc>
        <w:tc>
          <w:tcPr>
            <w:tcW w:w="9371" w:type="dxa"/>
          </w:tcPr>
          <w:p w:rsidR="002873F6" w:rsidRPr="00470244" w:rsidRDefault="002873F6" w:rsidP="002873F6">
            <w:pPr>
              <w:autoSpaceDE w:val="0"/>
              <w:autoSpaceDN w:val="0"/>
              <w:adjustRightInd w:val="0"/>
              <w:spacing w:line="238" w:lineRule="auto"/>
              <w:jc w:val="both"/>
              <w:rPr>
                <w:rFonts w:ascii="PT Astra Serif" w:hAnsi="PT Astra Serif" w:cs="PT Astra Serif"/>
                <w:sz w:val="24"/>
                <w:szCs w:val="24"/>
              </w:rPr>
            </w:pPr>
            <w:r w:rsidRPr="00470244">
              <w:rPr>
                <w:rFonts w:ascii="PT Astra Serif" w:hAnsi="PT Astra Serif" w:cs="PT Astra Serif"/>
                <w:sz w:val="24"/>
                <w:szCs w:val="24"/>
              </w:rPr>
              <w:lastRenderedPageBreak/>
              <w:t>Внесены изменения в порядок расчета тарифа на электрическую энергию (мощность), поставляемую населению, проживающему в сельских населенных пунктах, в пределах социальной</w:t>
            </w:r>
            <w:r>
              <w:rPr>
                <w:rFonts w:ascii="PT Astra Serif" w:hAnsi="PT Astra Serif" w:cs="PT Astra Serif"/>
                <w:sz w:val="24"/>
                <w:szCs w:val="24"/>
              </w:rPr>
              <w:t xml:space="preserve"> нормы и сверх социальной нормы.</w:t>
            </w:r>
          </w:p>
          <w:p w:rsidR="002873F6" w:rsidRPr="00470244" w:rsidRDefault="002873F6" w:rsidP="002873F6">
            <w:pPr>
              <w:autoSpaceDE w:val="0"/>
              <w:autoSpaceDN w:val="0"/>
              <w:adjustRightInd w:val="0"/>
              <w:spacing w:line="238" w:lineRule="auto"/>
              <w:jc w:val="both"/>
              <w:rPr>
                <w:rFonts w:ascii="PT Astra Serif" w:hAnsi="PT Astra Serif" w:cs="PT Astra Serif"/>
                <w:sz w:val="24"/>
                <w:szCs w:val="24"/>
              </w:rPr>
            </w:pPr>
            <w:r w:rsidRPr="00470244">
              <w:rPr>
                <w:rFonts w:ascii="PT Astra Serif" w:hAnsi="PT Astra Serif" w:cs="PT Astra Serif"/>
                <w:sz w:val="24"/>
                <w:szCs w:val="24"/>
              </w:rPr>
              <w:t>Скорректированы тарифы на электрическую энергию (мощность), поставляемую населению, проживающему в сельских населенных пунктах в домах: оборудованных стационарными электроплитами для пищеприготовления и электроотопительными установками; оборудованных стационарными электроплитами для пищеприготовления и не оборудованных электроотопительными установками; оборудованных электроотопительными установками и не оборудованных стационарными электроплитами для пищеприготовления; не оборудованных стационарными электроплитами для пищеприготовления и эл</w:t>
            </w:r>
            <w:r>
              <w:rPr>
                <w:rFonts w:ascii="PT Astra Serif" w:hAnsi="PT Astra Serif" w:cs="PT Astra Serif"/>
                <w:sz w:val="24"/>
                <w:szCs w:val="24"/>
              </w:rPr>
              <w:t>ектроотопительными установками.</w:t>
            </w:r>
          </w:p>
          <w:p w:rsidR="002873F6" w:rsidRPr="008C6B41" w:rsidRDefault="002873F6" w:rsidP="002873F6">
            <w:pPr>
              <w:autoSpaceDE w:val="0"/>
              <w:autoSpaceDN w:val="0"/>
              <w:adjustRightInd w:val="0"/>
              <w:spacing w:line="238" w:lineRule="auto"/>
              <w:jc w:val="both"/>
              <w:rPr>
                <w:rFonts w:ascii="PT Astra Serif" w:hAnsi="PT Astra Serif" w:cs="PT Astra Serif"/>
                <w:sz w:val="24"/>
                <w:szCs w:val="24"/>
              </w:rPr>
            </w:pPr>
            <w:r w:rsidRPr="00470244">
              <w:rPr>
                <w:rFonts w:ascii="PT Astra Serif" w:hAnsi="PT Astra Serif" w:cs="PT Astra Serif"/>
                <w:sz w:val="24"/>
                <w:szCs w:val="24"/>
              </w:rPr>
              <w:lastRenderedPageBreak/>
              <w:t>Приведены формулы расчета тарифа, дифференцированные по трем зонам суток (пик, полупик, ночь).</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36529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Приказ Минпросвещения России № 78, Рособрнадзора № 238 от 06.02.2025 «</w:t>
            </w:r>
            <w:r w:rsidRPr="00365296">
              <w:rPr>
                <w:rFonts w:ascii="PT Astra Serif" w:hAnsi="PT Astra Serif" w:cs="PT Astra Serif"/>
                <w:bCs/>
                <w:iCs/>
                <w:sz w:val="24"/>
                <w:szCs w:val="24"/>
              </w:rPr>
              <w:t>Об особенностях проведения государственной итоговой аттестации при завершении освоения образовательных программ основного общего и среднего</w:t>
            </w:r>
            <w:r>
              <w:rPr>
                <w:rFonts w:ascii="PT Astra Serif" w:hAnsi="PT Astra Serif" w:cs="PT Astra Serif"/>
                <w:bCs/>
                <w:iCs/>
                <w:sz w:val="24"/>
                <w:szCs w:val="24"/>
              </w:rPr>
              <w:t xml:space="preserve"> общего образования в 2025 году»</w:t>
            </w:r>
          </w:p>
          <w:p w:rsidR="002873F6" w:rsidRPr="00470244" w:rsidRDefault="002873F6" w:rsidP="002873F6">
            <w:pPr>
              <w:autoSpaceDE w:val="0"/>
              <w:autoSpaceDN w:val="0"/>
              <w:adjustRightInd w:val="0"/>
              <w:spacing w:line="238" w:lineRule="auto"/>
              <w:jc w:val="both"/>
              <w:rPr>
                <w:rFonts w:ascii="PT Astra Serif" w:hAnsi="PT Astra Serif" w:cs="PT Astra Serif"/>
                <w:bCs/>
                <w:iCs/>
                <w:sz w:val="24"/>
                <w:szCs w:val="24"/>
              </w:rPr>
            </w:pPr>
            <w:r w:rsidRPr="00365296">
              <w:rPr>
                <w:rFonts w:ascii="PT Astra Serif" w:hAnsi="PT Astra Serif" w:cs="PT Astra Serif"/>
                <w:bCs/>
                <w:iCs/>
                <w:sz w:val="24"/>
                <w:szCs w:val="24"/>
              </w:rPr>
              <w:t>Зарегистрирова</w:t>
            </w:r>
            <w:r>
              <w:rPr>
                <w:rFonts w:ascii="PT Astra Serif" w:hAnsi="PT Astra Serif" w:cs="PT Astra Serif"/>
                <w:bCs/>
                <w:iCs/>
                <w:sz w:val="24"/>
                <w:szCs w:val="24"/>
              </w:rPr>
              <w:t>но в Минюсте России 27.02.2025 №</w:t>
            </w:r>
            <w:r w:rsidRPr="00365296">
              <w:rPr>
                <w:rFonts w:ascii="PT Astra Serif" w:hAnsi="PT Astra Serif" w:cs="PT Astra Serif"/>
                <w:bCs/>
                <w:iCs/>
                <w:sz w:val="24"/>
                <w:szCs w:val="24"/>
              </w:rPr>
              <w:t xml:space="preserve"> 81387.</w:t>
            </w:r>
          </w:p>
        </w:tc>
        <w:tc>
          <w:tcPr>
            <w:tcW w:w="9371" w:type="dxa"/>
          </w:tcPr>
          <w:p w:rsidR="002873F6" w:rsidRPr="00365296" w:rsidRDefault="002873F6" w:rsidP="002873F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t>У</w:t>
            </w:r>
            <w:r w:rsidRPr="00365296">
              <w:rPr>
                <w:rFonts w:ascii="PT Astra Serif" w:hAnsi="PT Astra Serif" w:cs="PT Astra Serif"/>
                <w:sz w:val="24"/>
                <w:szCs w:val="24"/>
              </w:rPr>
              <w:t>тверждены особенности проведения государственной итоговой аттестации в 2025 году для граждан, проходивших обучение за рубежом и вынужденных прервать его в связи с недружественными де</w:t>
            </w:r>
            <w:r>
              <w:rPr>
                <w:rFonts w:ascii="PT Astra Serif" w:hAnsi="PT Astra Serif" w:cs="PT Astra Serif"/>
                <w:sz w:val="24"/>
                <w:szCs w:val="24"/>
              </w:rPr>
              <w:t>йствиями иностранных государств</w:t>
            </w:r>
          </w:p>
          <w:p w:rsidR="002873F6" w:rsidRPr="00365296" w:rsidRDefault="002873F6" w:rsidP="002873F6">
            <w:pPr>
              <w:autoSpaceDE w:val="0"/>
              <w:autoSpaceDN w:val="0"/>
              <w:adjustRightInd w:val="0"/>
              <w:spacing w:line="238" w:lineRule="auto"/>
              <w:jc w:val="both"/>
              <w:rPr>
                <w:rFonts w:ascii="PT Astra Serif" w:hAnsi="PT Astra Serif" w:cs="PT Astra Serif"/>
                <w:sz w:val="24"/>
                <w:szCs w:val="24"/>
              </w:rPr>
            </w:pPr>
            <w:r w:rsidRPr="00365296">
              <w:rPr>
                <w:rFonts w:ascii="PT Astra Serif" w:hAnsi="PT Astra Serif" w:cs="PT Astra Serif"/>
                <w:sz w:val="24"/>
                <w:szCs w:val="24"/>
              </w:rPr>
              <w:t>Особе</w:t>
            </w:r>
            <w:r>
              <w:rPr>
                <w:rFonts w:ascii="PT Astra Serif" w:hAnsi="PT Astra Serif" w:cs="PT Astra Serif"/>
                <w:sz w:val="24"/>
                <w:szCs w:val="24"/>
              </w:rPr>
              <w:t>нности распространяются на лиц:</w:t>
            </w:r>
          </w:p>
          <w:p w:rsidR="002873F6" w:rsidRPr="00365296" w:rsidRDefault="002873F6" w:rsidP="002873F6">
            <w:pPr>
              <w:autoSpaceDE w:val="0"/>
              <w:autoSpaceDN w:val="0"/>
              <w:adjustRightInd w:val="0"/>
              <w:spacing w:line="238" w:lineRule="auto"/>
              <w:jc w:val="both"/>
              <w:rPr>
                <w:rFonts w:ascii="PT Astra Serif" w:hAnsi="PT Astra Serif" w:cs="PT Astra Serif"/>
                <w:sz w:val="24"/>
                <w:szCs w:val="24"/>
              </w:rPr>
            </w:pPr>
            <w:r w:rsidRPr="00365296">
              <w:rPr>
                <w:rFonts w:ascii="PT Astra Serif" w:hAnsi="PT Astra Serif" w:cs="PT Astra Serif"/>
                <w:sz w:val="24"/>
                <w:szCs w:val="24"/>
              </w:rPr>
              <w:t>находящихся в РФ и осваивающих образовательные программы основного общего и среднего общего образования, принятых на обучение н</w:t>
            </w:r>
            <w:r>
              <w:rPr>
                <w:rFonts w:ascii="PT Astra Serif" w:hAnsi="PT Astra Serif" w:cs="PT Astra Serif"/>
                <w:sz w:val="24"/>
                <w:szCs w:val="24"/>
              </w:rPr>
              <w:t>ачиная с 2021/22 учебного года;</w:t>
            </w:r>
          </w:p>
          <w:p w:rsidR="002873F6" w:rsidRPr="00365296" w:rsidRDefault="002873F6" w:rsidP="002873F6">
            <w:pPr>
              <w:autoSpaceDE w:val="0"/>
              <w:autoSpaceDN w:val="0"/>
              <w:adjustRightInd w:val="0"/>
              <w:spacing w:line="238" w:lineRule="auto"/>
              <w:jc w:val="both"/>
              <w:rPr>
                <w:rFonts w:ascii="PT Astra Serif" w:hAnsi="PT Astra Serif" w:cs="PT Astra Serif"/>
                <w:sz w:val="24"/>
                <w:szCs w:val="24"/>
              </w:rPr>
            </w:pPr>
            <w:r w:rsidRPr="00365296">
              <w:rPr>
                <w:rFonts w:ascii="PT Astra Serif" w:hAnsi="PT Astra Serif" w:cs="PT Astra Serif"/>
                <w:sz w:val="24"/>
                <w:szCs w:val="24"/>
              </w:rPr>
              <w:t>находящихся в иностранных государствах и осваивающих указанные образовательные программы в организациях, осуществляющих образовательную деятельность на территории РФ, а также вне образовательных организаций, в форме семейного образования или самообразования с применением электронного обучения и дистанцион</w:t>
            </w:r>
            <w:r>
              <w:rPr>
                <w:rFonts w:ascii="PT Astra Serif" w:hAnsi="PT Astra Serif" w:cs="PT Astra Serif"/>
                <w:sz w:val="24"/>
                <w:szCs w:val="24"/>
              </w:rPr>
              <w:t>ных образовательных технологий.</w:t>
            </w:r>
          </w:p>
          <w:p w:rsidR="002873F6" w:rsidRPr="00470244" w:rsidRDefault="002873F6" w:rsidP="002873F6">
            <w:pPr>
              <w:autoSpaceDE w:val="0"/>
              <w:autoSpaceDN w:val="0"/>
              <w:adjustRightInd w:val="0"/>
              <w:spacing w:line="238" w:lineRule="auto"/>
              <w:jc w:val="both"/>
              <w:rPr>
                <w:rFonts w:ascii="PT Astra Serif" w:hAnsi="PT Astra Serif" w:cs="PT Astra Serif"/>
                <w:sz w:val="24"/>
                <w:szCs w:val="24"/>
              </w:rPr>
            </w:pPr>
            <w:r w:rsidRPr="00365296">
              <w:rPr>
                <w:rFonts w:ascii="PT Astra Serif" w:hAnsi="PT Astra Serif" w:cs="PT Astra Serif"/>
                <w:sz w:val="24"/>
                <w:szCs w:val="24"/>
              </w:rPr>
              <w:t xml:space="preserve">Указанные лица вправе по своему выбору пройти ГИА-9 и ГИА-11 соответственно в форме промежуточной аттестации или в формах, установленных Порядком ГИА-9 (утв. Приказом Минпросвещения </w:t>
            </w:r>
            <w:r>
              <w:rPr>
                <w:rFonts w:ascii="PT Astra Serif" w:hAnsi="PT Astra Serif" w:cs="PT Astra Serif"/>
                <w:sz w:val="24"/>
                <w:szCs w:val="24"/>
              </w:rPr>
              <w:t>№</w:t>
            </w:r>
            <w:r w:rsidRPr="00365296">
              <w:rPr>
                <w:rFonts w:ascii="PT Astra Serif" w:hAnsi="PT Astra Serif" w:cs="PT Astra Serif"/>
                <w:sz w:val="24"/>
                <w:szCs w:val="24"/>
              </w:rPr>
              <w:t xml:space="preserve"> 232, Рособрнадзора </w:t>
            </w:r>
            <w:r>
              <w:rPr>
                <w:rFonts w:ascii="PT Astra Serif" w:hAnsi="PT Astra Serif" w:cs="PT Astra Serif"/>
                <w:sz w:val="24"/>
                <w:szCs w:val="24"/>
              </w:rPr>
              <w:t>№</w:t>
            </w:r>
            <w:r w:rsidRPr="00365296">
              <w:rPr>
                <w:rFonts w:ascii="PT Astra Serif" w:hAnsi="PT Astra Serif" w:cs="PT Astra Serif"/>
                <w:sz w:val="24"/>
                <w:szCs w:val="24"/>
              </w:rPr>
              <w:t xml:space="preserve"> 551 от 04.04.2023), Порядком ГИА-11 (утв. Приказом Минпросвещения </w:t>
            </w:r>
            <w:r>
              <w:rPr>
                <w:rFonts w:ascii="PT Astra Serif" w:hAnsi="PT Astra Serif" w:cs="PT Astra Serif"/>
                <w:sz w:val="24"/>
                <w:szCs w:val="24"/>
              </w:rPr>
              <w:t>№</w:t>
            </w:r>
            <w:r w:rsidRPr="00365296">
              <w:rPr>
                <w:rFonts w:ascii="PT Astra Serif" w:hAnsi="PT Astra Serif" w:cs="PT Astra Serif"/>
                <w:sz w:val="24"/>
                <w:szCs w:val="24"/>
              </w:rPr>
              <w:t xml:space="preserve"> 233, Рособрнадзора </w:t>
            </w:r>
            <w:r>
              <w:rPr>
                <w:rFonts w:ascii="PT Astra Serif" w:hAnsi="PT Astra Serif" w:cs="PT Astra Serif"/>
                <w:sz w:val="24"/>
                <w:szCs w:val="24"/>
              </w:rPr>
              <w:t>№</w:t>
            </w:r>
            <w:r w:rsidRPr="00365296">
              <w:rPr>
                <w:rFonts w:ascii="PT Astra Serif" w:hAnsi="PT Astra Serif" w:cs="PT Astra Serif"/>
                <w:sz w:val="24"/>
                <w:szCs w:val="24"/>
              </w:rPr>
              <w:t xml:space="preserve"> 552 от 04.04.2023).</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A5448" w:rsidRDefault="002873F6" w:rsidP="002873F6">
            <w:pPr>
              <w:autoSpaceDE w:val="0"/>
              <w:autoSpaceDN w:val="0"/>
              <w:adjustRightInd w:val="0"/>
              <w:spacing w:line="238" w:lineRule="auto"/>
              <w:jc w:val="both"/>
              <w:rPr>
                <w:rFonts w:ascii="PT Astra Serif" w:hAnsi="PT Astra Serif" w:cs="PT Astra Serif"/>
                <w:bCs/>
                <w:iCs/>
                <w:sz w:val="24"/>
                <w:szCs w:val="24"/>
              </w:rPr>
            </w:pPr>
            <w:r w:rsidRPr="005A5448">
              <w:rPr>
                <w:rFonts w:ascii="PT Astra Serif" w:hAnsi="PT Astra Serif" w:cs="PT Astra Serif"/>
                <w:bCs/>
                <w:iCs/>
                <w:sz w:val="24"/>
                <w:szCs w:val="24"/>
              </w:rPr>
              <w:t xml:space="preserve">Приказ Минтранса России от 18.02.2025 </w:t>
            </w:r>
            <w:r>
              <w:rPr>
                <w:rFonts w:ascii="PT Astra Serif" w:hAnsi="PT Astra Serif" w:cs="PT Astra Serif"/>
                <w:bCs/>
                <w:iCs/>
                <w:sz w:val="24"/>
                <w:szCs w:val="24"/>
              </w:rPr>
              <w:t>№ 49 «</w:t>
            </w:r>
            <w:r w:rsidRPr="005A5448">
              <w:rPr>
                <w:rFonts w:ascii="PT Astra Serif" w:hAnsi="PT Astra Serif" w:cs="PT Astra Serif"/>
                <w:bCs/>
                <w:iCs/>
                <w:sz w:val="24"/>
                <w:szCs w:val="24"/>
              </w:rPr>
              <w:t>Об установлении требований к составу и содержанию документации по</w:t>
            </w:r>
            <w:r>
              <w:rPr>
                <w:rFonts w:ascii="PT Astra Serif" w:hAnsi="PT Astra Serif" w:cs="PT Astra Serif"/>
                <w:bCs/>
                <w:iCs/>
                <w:sz w:val="24"/>
                <w:szCs w:val="24"/>
              </w:rPr>
              <w:t xml:space="preserve"> организации дорожного движения»</w:t>
            </w:r>
          </w:p>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sidRPr="005A5448">
              <w:rPr>
                <w:rFonts w:ascii="PT Astra Serif" w:hAnsi="PT Astra Serif" w:cs="PT Astra Serif"/>
                <w:bCs/>
                <w:iCs/>
                <w:sz w:val="24"/>
                <w:szCs w:val="24"/>
              </w:rPr>
              <w:t>Зарегистрировано в Минюсте России 28.02.2025 N 81406.</w:t>
            </w:r>
          </w:p>
        </w:tc>
        <w:tc>
          <w:tcPr>
            <w:tcW w:w="9371" w:type="dxa"/>
          </w:tcPr>
          <w:p w:rsidR="002873F6" w:rsidRPr="005A5448" w:rsidRDefault="002873F6" w:rsidP="002873F6">
            <w:pPr>
              <w:autoSpaceDE w:val="0"/>
              <w:autoSpaceDN w:val="0"/>
              <w:adjustRightInd w:val="0"/>
              <w:spacing w:line="238" w:lineRule="auto"/>
              <w:jc w:val="both"/>
              <w:rPr>
                <w:rFonts w:ascii="PT Astra Serif" w:hAnsi="PT Astra Serif" w:cs="PT Astra Serif"/>
                <w:sz w:val="24"/>
                <w:szCs w:val="24"/>
              </w:rPr>
            </w:pPr>
            <w:r w:rsidRPr="005A5448">
              <w:rPr>
                <w:rFonts w:ascii="PT Astra Serif" w:hAnsi="PT Astra Serif" w:cs="PT Astra Serif"/>
                <w:sz w:val="24"/>
                <w:szCs w:val="24"/>
              </w:rPr>
              <w:t>Обновлены требования к составу и содержанию документации по</w:t>
            </w:r>
            <w:r>
              <w:rPr>
                <w:rFonts w:ascii="PT Astra Serif" w:hAnsi="PT Astra Serif" w:cs="PT Astra Serif"/>
                <w:sz w:val="24"/>
                <w:szCs w:val="24"/>
              </w:rPr>
              <w:t xml:space="preserve"> организации дорожного движения.</w:t>
            </w:r>
          </w:p>
          <w:p w:rsidR="002873F6" w:rsidRPr="005A5448" w:rsidRDefault="002873F6" w:rsidP="002873F6">
            <w:pPr>
              <w:autoSpaceDE w:val="0"/>
              <w:autoSpaceDN w:val="0"/>
              <w:adjustRightInd w:val="0"/>
              <w:spacing w:line="238" w:lineRule="auto"/>
              <w:jc w:val="both"/>
              <w:rPr>
                <w:rFonts w:ascii="PT Astra Serif" w:hAnsi="PT Astra Serif" w:cs="PT Astra Serif"/>
                <w:sz w:val="24"/>
                <w:szCs w:val="24"/>
              </w:rPr>
            </w:pPr>
            <w:r w:rsidRPr="005A5448">
              <w:rPr>
                <w:rFonts w:ascii="PT Astra Serif" w:hAnsi="PT Astra Serif" w:cs="PT Astra Serif"/>
                <w:sz w:val="24"/>
                <w:szCs w:val="24"/>
              </w:rPr>
              <w:t xml:space="preserve">Приводятся требования к составу и содержанию комплексной схемы организации дорожного движения и требования к составу и содержанию проекта </w:t>
            </w:r>
            <w:r>
              <w:rPr>
                <w:rFonts w:ascii="PT Astra Serif" w:hAnsi="PT Astra Serif" w:cs="PT Astra Serif"/>
                <w:sz w:val="24"/>
                <w:szCs w:val="24"/>
              </w:rPr>
              <w:t>организации дорожного движения.</w:t>
            </w:r>
          </w:p>
          <w:p w:rsidR="002873F6" w:rsidRDefault="002873F6" w:rsidP="002873F6">
            <w:pPr>
              <w:autoSpaceDE w:val="0"/>
              <w:autoSpaceDN w:val="0"/>
              <w:adjustRightInd w:val="0"/>
              <w:spacing w:line="238" w:lineRule="auto"/>
              <w:jc w:val="both"/>
              <w:rPr>
                <w:rFonts w:ascii="PT Astra Serif" w:hAnsi="PT Astra Serif" w:cs="PT Astra Serif"/>
                <w:sz w:val="24"/>
                <w:szCs w:val="24"/>
              </w:rPr>
            </w:pPr>
            <w:r w:rsidRPr="005A5448">
              <w:rPr>
                <w:rFonts w:ascii="PT Astra Serif" w:hAnsi="PT Astra Serif" w:cs="PT Astra Serif"/>
                <w:sz w:val="24"/>
                <w:szCs w:val="24"/>
              </w:rPr>
              <w:t xml:space="preserve">Признается утратившим силу Приказ Минтранса России от 30 июля 2020 г. </w:t>
            </w:r>
            <w:r>
              <w:rPr>
                <w:rFonts w:ascii="PT Astra Serif" w:hAnsi="PT Astra Serif" w:cs="PT Astra Serif"/>
                <w:sz w:val="24"/>
                <w:szCs w:val="24"/>
              </w:rPr>
              <w:t>№</w:t>
            </w:r>
            <w:r w:rsidRPr="005A5448">
              <w:rPr>
                <w:rFonts w:ascii="PT Astra Serif" w:hAnsi="PT Astra Serif" w:cs="PT Astra Serif"/>
                <w:sz w:val="24"/>
                <w:szCs w:val="24"/>
              </w:rPr>
              <w:t xml:space="preserve"> 274 </w:t>
            </w:r>
            <w:r>
              <w:rPr>
                <w:rFonts w:ascii="PT Astra Serif" w:hAnsi="PT Astra Serif" w:cs="PT Astra Serif"/>
                <w:sz w:val="24"/>
                <w:szCs w:val="24"/>
              </w:rPr>
              <w:t>«</w:t>
            </w:r>
            <w:r w:rsidRPr="005A5448">
              <w:rPr>
                <w:rFonts w:ascii="PT Astra Serif" w:hAnsi="PT Astra Serif" w:cs="PT Astra Serif"/>
                <w:sz w:val="24"/>
                <w:szCs w:val="24"/>
              </w:rPr>
              <w:t>Об утверждении Правил подготовки документации по организации дорожного движения</w:t>
            </w:r>
            <w:r>
              <w:rPr>
                <w:rFonts w:ascii="PT Astra Serif" w:hAnsi="PT Astra Serif" w:cs="PT Astra Serif"/>
                <w:sz w:val="24"/>
                <w:szCs w:val="24"/>
              </w:rPr>
              <w:t>»</w:t>
            </w:r>
            <w:r w:rsidRPr="005A5448">
              <w:rPr>
                <w:rFonts w:ascii="PT Astra Serif" w:hAnsi="PT Astra Serif" w:cs="PT Astra Serif"/>
                <w:sz w:val="24"/>
                <w:szCs w:val="24"/>
              </w:rPr>
              <w:t>.</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470244"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4C6F54">
              <w:rPr>
                <w:rFonts w:ascii="PT Astra Serif" w:hAnsi="PT Astra Serif" w:cs="PT Astra Serif"/>
                <w:bCs/>
                <w:iCs/>
                <w:sz w:val="24"/>
                <w:szCs w:val="24"/>
              </w:rPr>
              <w:t xml:space="preserve"> Минстроя России от 24.01.2025 </w:t>
            </w:r>
            <w:r>
              <w:rPr>
                <w:rFonts w:ascii="PT Astra Serif" w:hAnsi="PT Astra Serif" w:cs="PT Astra Serif"/>
                <w:bCs/>
                <w:iCs/>
                <w:sz w:val="24"/>
                <w:szCs w:val="24"/>
              </w:rPr>
              <w:t>№</w:t>
            </w:r>
            <w:r w:rsidRPr="004C6F54">
              <w:rPr>
                <w:rFonts w:ascii="PT Astra Serif" w:hAnsi="PT Astra Serif" w:cs="PT Astra Serif"/>
                <w:bCs/>
                <w:iCs/>
                <w:sz w:val="24"/>
                <w:szCs w:val="24"/>
              </w:rPr>
              <w:t xml:space="preserve"> 3523-АЕ/04</w:t>
            </w:r>
            <w:r>
              <w:rPr>
                <w:rFonts w:ascii="PT Astra Serif" w:hAnsi="PT Astra Serif" w:cs="PT Astra Serif"/>
                <w:bCs/>
                <w:iCs/>
                <w:sz w:val="24"/>
                <w:szCs w:val="24"/>
              </w:rPr>
              <w:t xml:space="preserve"> «</w:t>
            </w:r>
            <w:r w:rsidRPr="004C6F54">
              <w:rPr>
                <w:rFonts w:ascii="PT Astra Serif" w:hAnsi="PT Astra Serif" w:cs="PT Astra Serif"/>
                <w:bCs/>
                <w:iCs/>
                <w:sz w:val="24"/>
                <w:szCs w:val="24"/>
              </w:rPr>
              <w:t xml:space="preserve">Об </w:t>
            </w:r>
            <w:r w:rsidRPr="004C6F54">
              <w:rPr>
                <w:rFonts w:ascii="PT Astra Serif" w:hAnsi="PT Astra Serif" w:cs="PT Astra Serif"/>
                <w:bCs/>
                <w:iCs/>
                <w:sz w:val="24"/>
                <w:szCs w:val="24"/>
              </w:rPr>
              <w:lastRenderedPageBreak/>
              <w:t>особенностях регулирования жилищных отношений</w:t>
            </w:r>
            <w:r>
              <w:rPr>
                <w:rFonts w:ascii="PT Astra Serif" w:hAnsi="PT Astra Serif" w:cs="PT Astra Serif"/>
                <w:bCs/>
                <w:iCs/>
                <w:sz w:val="24"/>
                <w:szCs w:val="24"/>
              </w:rPr>
              <w:t>»</w:t>
            </w:r>
          </w:p>
        </w:tc>
        <w:tc>
          <w:tcPr>
            <w:tcW w:w="9371" w:type="dxa"/>
          </w:tcPr>
          <w:p w:rsidR="002873F6" w:rsidRPr="004C6F54" w:rsidRDefault="002873F6" w:rsidP="002873F6">
            <w:pPr>
              <w:autoSpaceDE w:val="0"/>
              <w:autoSpaceDN w:val="0"/>
              <w:adjustRightInd w:val="0"/>
              <w:spacing w:line="238" w:lineRule="auto"/>
              <w:jc w:val="both"/>
              <w:rPr>
                <w:rFonts w:ascii="PT Astra Serif" w:hAnsi="PT Astra Serif" w:cs="PT Astra Serif"/>
                <w:sz w:val="24"/>
                <w:szCs w:val="24"/>
              </w:rPr>
            </w:pPr>
            <w:r w:rsidRPr="004C6F54">
              <w:rPr>
                <w:rFonts w:ascii="PT Astra Serif" w:hAnsi="PT Astra Serif" w:cs="PT Astra Serif"/>
                <w:sz w:val="24"/>
                <w:szCs w:val="24"/>
              </w:rPr>
              <w:lastRenderedPageBreak/>
              <w:t>Минстрой рассмотрел вопрос об особенностях ре</w:t>
            </w:r>
            <w:r>
              <w:rPr>
                <w:rFonts w:ascii="PT Astra Serif" w:hAnsi="PT Astra Serif" w:cs="PT Astra Serif"/>
                <w:sz w:val="24"/>
                <w:szCs w:val="24"/>
              </w:rPr>
              <w:t>гулирования жилищных отношений.</w:t>
            </w:r>
          </w:p>
          <w:p w:rsidR="002873F6" w:rsidRPr="00470244" w:rsidRDefault="002873F6" w:rsidP="002873F6">
            <w:pPr>
              <w:autoSpaceDE w:val="0"/>
              <w:autoSpaceDN w:val="0"/>
              <w:adjustRightInd w:val="0"/>
              <w:spacing w:line="238" w:lineRule="auto"/>
              <w:jc w:val="both"/>
              <w:rPr>
                <w:rFonts w:ascii="PT Astra Serif" w:hAnsi="PT Astra Serif" w:cs="PT Astra Serif"/>
                <w:sz w:val="24"/>
                <w:szCs w:val="24"/>
              </w:rPr>
            </w:pPr>
            <w:r w:rsidRPr="004C6F54">
              <w:rPr>
                <w:rFonts w:ascii="PT Astra Serif" w:hAnsi="PT Astra Serif" w:cs="PT Astra Serif"/>
                <w:sz w:val="24"/>
                <w:szCs w:val="24"/>
              </w:rPr>
              <w:t xml:space="preserve">В частности, отмечается, что ожидаемый срок принятия постановления Правительства </w:t>
            </w:r>
            <w:r w:rsidRPr="004C6F54">
              <w:rPr>
                <w:rFonts w:ascii="PT Astra Serif" w:hAnsi="PT Astra Serif" w:cs="PT Astra Serif"/>
                <w:sz w:val="24"/>
                <w:szCs w:val="24"/>
              </w:rPr>
              <w:lastRenderedPageBreak/>
              <w:t>РФ, которым будут установлены особенности начисления пени за неполное и (или) несвоевременное внесение платы за жилое помещение и коммунальные услуги, взносов на капитальный ремонт и иных санкций, - март - апрель 2025 года. Действие указанного акта Правительства РФ также будет распространено на правоотношения, возникшие с 1 января 2025 года.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sidRPr="00644744">
              <w:rPr>
                <w:rFonts w:ascii="PT Astra Serif" w:hAnsi="PT Astra Serif" w:cs="PT Astra Serif"/>
                <w:bCs/>
                <w:iCs/>
                <w:sz w:val="24"/>
                <w:szCs w:val="24"/>
              </w:rPr>
              <w:t>Письмо Минстроя Ро</w:t>
            </w:r>
            <w:r>
              <w:rPr>
                <w:rFonts w:ascii="PT Astra Serif" w:hAnsi="PT Astra Serif" w:cs="PT Astra Serif"/>
                <w:bCs/>
                <w:iCs/>
                <w:sz w:val="24"/>
                <w:szCs w:val="24"/>
              </w:rPr>
              <w:t>ссии от 03.02.2025 N 2748-ОГ/00 «</w:t>
            </w:r>
            <w:r w:rsidRPr="00644744">
              <w:rPr>
                <w:rFonts w:ascii="PT Astra Serif" w:hAnsi="PT Astra Serif" w:cs="PT Astra Serif"/>
                <w:bCs/>
                <w:iCs/>
                <w:sz w:val="24"/>
                <w:szCs w:val="24"/>
              </w:rPr>
              <w:t>О порядке применения ставки рефинансирования Центрального банка РФ при расчетах пеней на сумму задолженности по оплате ЖКУ</w:t>
            </w:r>
            <w:r>
              <w:rPr>
                <w:rFonts w:ascii="PT Astra Serif" w:hAnsi="PT Astra Serif" w:cs="PT Astra Serif"/>
                <w:bCs/>
                <w:iCs/>
                <w:sz w:val="24"/>
                <w:szCs w:val="24"/>
              </w:rPr>
              <w:t>»</w:t>
            </w:r>
          </w:p>
        </w:tc>
        <w:tc>
          <w:tcPr>
            <w:tcW w:w="9371" w:type="dxa"/>
          </w:tcPr>
          <w:p w:rsidR="002873F6" w:rsidRPr="00644744" w:rsidRDefault="002873F6" w:rsidP="002873F6">
            <w:pPr>
              <w:autoSpaceDE w:val="0"/>
              <w:autoSpaceDN w:val="0"/>
              <w:adjustRightInd w:val="0"/>
              <w:spacing w:line="238" w:lineRule="auto"/>
              <w:jc w:val="both"/>
              <w:rPr>
                <w:rFonts w:ascii="PT Astra Serif" w:hAnsi="PT Astra Serif" w:cs="PT Astra Serif"/>
                <w:sz w:val="24"/>
                <w:szCs w:val="24"/>
              </w:rPr>
            </w:pPr>
            <w:r w:rsidRPr="00644744">
              <w:rPr>
                <w:rFonts w:ascii="PT Astra Serif" w:hAnsi="PT Astra Serif" w:cs="PT Astra Serif"/>
                <w:sz w:val="24"/>
                <w:szCs w:val="24"/>
              </w:rPr>
              <w:t>Разъясняется порядок применения ставки рефинансирования Банка России при расчетах пеней на су</w:t>
            </w:r>
            <w:r>
              <w:rPr>
                <w:rFonts w:ascii="PT Astra Serif" w:hAnsi="PT Astra Serif" w:cs="PT Astra Serif"/>
                <w:sz w:val="24"/>
                <w:szCs w:val="24"/>
              </w:rPr>
              <w:t>мму задолженности по оплате ЖКУ.</w:t>
            </w:r>
          </w:p>
          <w:p w:rsidR="002873F6" w:rsidRPr="00644744" w:rsidRDefault="002873F6" w:rsidP="002873F6">
            <w:pPr>
              <w:autoSpaceDE w:val="0"/>
              <w:autoSpaceDN w:val="0"/>
              <w:adjustRightInd w:val="0"/>
              <w:spacing w:line="238" w:lineRule="auto"/>
              <w:jc w:val="both"/>
              <w:rPr>
                <w:rFonts w:ascii="PT Astra Serif" w:hAnsi="PT Astra Serif" w:cs="PT Astra Serif"/>
                <w:sz w:val="24"/>
                <w:szCs w:val="24"/>
              </w:rPr>
            </w:pPr>
            <w:r w:rsidRPr="00644744">
              <w:rPr>
                <w:rFonts w:ascii="PT Astra Serif" w:hAnsi="PT Astra Serif" w:cs="PT Astra Serif"/>
                <w:sz w:val="24"/>
                <w:szCs w:val="24"/>
              </w:rPr>
              <w:t>Сообщается, что Правительством принято постановление от 26 марта 2022 года N 474 "О некоторых особенностях регулирования жилищных отношений в 2022 году", которым фиксируется дата (27 февраля 2022 года), в соответствии с которой применяется ставка рефинансирования Банка России (9,5%), используемая для расчета размера штрафных санкций в случаях неполного и/или несвоевременного внесения платы за жилое помещение, коммунальные услуги и</w:t>
            </w:r>
            <w:r>
              <w:rPr>
                <w:rFonts w:ascii="PT Astra Serif" w:hAnsi="PT Astra Serif" w:cs="PT Astra Serif"/>
                <w:sz w:val="24"/>
                <w:szCs w:val="24"/>
              </w:rPr>
              <w:t xml:space="preserve"> взносов за капитальный ремонт.</w:t>
            </w:r>
          </w:p>
          <w:p w:rsidR="002873F6" w:rsidRPr="00644744" w:rsidRDefault="002873F6" w:rsidP="002873F6">
            <w:pPr>
              <w:autoSpaceDE w:val="0"/>
              <w:autoSpaceDN w:val="0"/>
              <w:adjustRightInd w:val="0"/>
              <w:spacing w:line="238" w:lineRule="auto"/>
              <w:jc w:val="both"/>
              <w:rPr>
                <w:rFonts w:ascii="PT Astra Serif" w:hAnsi="PT Astra Serif" w:cs="PT Astra Serif"/>
                <w:sz w:val="24"/>
                <w:szCs w:val="24"/>
              </w:rPr>
            </w:pPr>
            <w:r w:rsidRPr="00644744">
              <w:rPr>
                <w:rFonts w:ascii="PT Astra Serif" w:hAnsi="PT Astra Serif" w:cs="PT Astra Serif"/>
                <w:sz w:val="24"/>
                <w:szCs w:val="24"/>
              </w:rPr>
              <w:t xml:space="preserve">Постановлением Правительства от 29 декабря 2023 г. N 2382 "О внесении изменений в Постановление Правительства от 26 марта 2022 г. N 474" действие вышеназванных особенностей начисления и уплаты </w:t>
            </w:r>
            <w:r>
              <w:rPr>
                <w:rFonts w:ascii="PT Astra Serif" w:hAnsi="PT Astra Serif" w:cs="PT Astra Serif"/>
                <w:sz w:val="24"/>
                <w:szCs w:val="24"/>
              </w:rPr>
              <w:t>пени было продлено на 2024 год.</w:t>
            </w:r>
          </w:p>
          <w:p w:rsidR="002873F6" w:rsidRPr="00644744" w:rsidRDefault="002873F6" w:rsidP="002873F6">
            <w:pPr>
              <w:autoSpaceDE w:val="0"/>
              <w:autoSpaceDN w:val="0"/>
              <w:adjustRightInd w:val="0"/>
              <w:spacing w:line="238" w:lineRule="auto"/>
              <w:jc w:val="both"/>
              <w:rPr>
                <w:rFonts w:ascii="PT Astra Serif" w:hAnsi="PT Astra Serif" w:cs="PT Astra Serif"/>
                <w:sz w:val="24"/>
                <w:szCs w:val="24"/>
              </w:rPr>
            </w:pPr>
            <w:r w:rsidRPr="00644744">
              <w:rPr>
                <w:rFonts w:ascii="PT Astra Serif" w:hAnsi="PT Astra Serif" w:cs="PT Astra Serif"/>
                <w:sz w:val="24"/>
                <w:szCs w:val="24"/>
              </w:rPr>
              <w:t>Указанные особенности предусматривают применение минимального значения ключевой ставки Банка России из следующих значений: ключевая ставка, действующая по состоянию на 27 февраля 2022 г., и ключевая ставка, действую</w:t>
            </w:r>
            <w:r>
              <w:rPr>
                <w:rFonts w:ascii="PT Astra Serif" w:hAnsi="PT Astra Serif" w:cs="PT Astra Serif"/>
                <w:sz w:val="24"/>
                <w:szCs w:val="24"/>
              </w:rPr>
              <w:t>щая на день фактической оплаты.</w:t>
            </w:r>
          </w:p>
          <w:p w:rsidR="002873F6" w:rsidRPr="004C6F54" w:rsidRDefault="002873F6" w:rsidP="002873F6">
            <w:pPr>
              <w:autoSpaceDE w:val="0"/>
              <w:autoSpaceDN w:val="0"/>
              <w:adjustRightInd w:val="0"/>
              <w:spacing w:line="238" w:lineRule="auto"/>
              <w:jc w:val="both"/>
              <w:rPr>
                <w:rFonts w:ascii="PT Astra Serif" w:hAnsi="PT Astra Serif" w:cs="PT Astra Serif"/>
                <w:sz w:val="24"/>
                <w:szCs w:val="24"/>
              </w:rPr>
            </w:pPr>
            <w:r w:rsidRPr="00644744">
              <w:rPr>
                <w:rFonts w:ascii="PT Astra Serif" w:hAnsi="PT Astra Serif" w:cs="PT Astra Serif"/>
                <w:sz w:val="24"/>
                <w:szCs w:val="24"/>
              </w:rPr>
              <w:t>Таким образом, до 31 декабря 2024 года включительно применялась ставка рефинансирования Банка России (9,5%). С 1 января 2025 года при расчетах пеней на сумму задолженности по оплате ЖКУ применяется действующая ключевая ставка Банка России.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D825FD"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8C4C47">
              <w:rPr>
                <w:rFonts w:ascii="PT Astra Serif" w:hAnsi="PT Astra Serif" w:cs="PT Astra Serif"/>
                <w:bCs/>
                <w:iCs/>
                <w:sz w:val="24"/>
                <w:szCs w:val="24"/>
              </w:rPr>
              <w:t xml:space="preserve"> Росреестра от 30.01.2025 </w:t>
            </w:r>
            <w:r>
              <w:rPr>
                <w:rFonts w:ascii="PT Astra Serif" w:hAnsi="PT Astra Serif" w:cs="PT Astra Serif"/>
                <w:bCs/>
                <w:iCs/>
                <w:sz w:val="24"/>
                <w:szCs w:val="24"/>
              </w:rPr>
              <w:t>№</w:t>
            </w:r>
            <w:r w:rsidRPr="008C4C47">
              <w:rPr>
                <w:rFonts w:ascii="PT Astra Serif" w:hAnsi="PT Astra Serif" w:cs="PT Astra Serif"/>
                <w:bCs/>
                <w:iCs/>
                <w:sz w:val="24"/>
                <w:szCs w:val="24"/>
              </w:rPr>
              <w:t xml:space="preserve"> 13-0728-АБ/25</w:t>
            </w:r>
            <w:r>
              <w:rPr>
                <w:rFonts w:ascii="PT Astra Serif" w:hAnsi="PT Astra Serif" w:cs="PT Astra Serif"/>
                <w:bCs/>
                <w:iCs/>
                <w:sz w:val="24"/>
                <w:szCs w:val="24"/>
              </w:rPr>
              <w:t xml:space="preserve"> «</w:t>
            </w:r>
            <w:r w:rsidRPr="008C4C47">
              <w:rPr>
                <w:rFonts w:ascii="PT Astra Serif" w:hAnsi="PT Astra Serif" w:cs="PT Astra Serif"/>
                <w:bCs/>
                <w:iCs/>
                <w:sz w:val="24"/>
                <w:szCs w:val="24"/>
              </w:rPr>
              <w:t>О направлении методических рекомендаций</w:t>
            </w:r>
            <w:r>
              <w:rPr>
                <w:rFonts w:ascii="PT Astra Serif" w:hAnsi="PT Astra Serif" w:cs="PT Astra Serif"/>
                <w:bCs/>
                <w:iCs/>
                <w:sz w:val="24"/>
                <w:szCs w:val="24"/>
              </w:rPr>
              <w:t>»</w:t>
            </w:r>
          </w:p>
        </w:tc>
        <w:tc>
          <w:tcPr>
            <w:tcW w:w="9371" w:type="dxa"/>
          </w:tcPr>
          <w:p w:rsidR="002873F6" w:rsidRPr="008C4C47" w:rsidRDefault="002873F6" w:rsidP="002873F6">
            <w:pPr>
              <w:autoSpaceDE w:val="0"/>
              <w:autoSpaceDN w:val="0"/>
              <w:adjustRightInd w:val="0"/>
              <w:spacing w:line="238" w:lineRule="auto"/>
              <w:jc w:val="both"/>
              <w:rPr>
                <w:rFonts w:ascii="PT Astra Serif" w:hAnsi="PT Astra Serif" w:cs="PT Astra Serif"/>
                <w:sz w:val="24"/>
                <w:szCs w:val="24"/>
              </w:rPr>
            </w:pPr>
            <w:r w:rsidRPr="008C4C47">
              <w:rPr>
                <w:rFonts w:ascii="PT Astra Serif" w:hAnsi="PT Astra Serif" w:cs="PT Astra Serif"/>
                <w:sz w:val="24"/>
                <w:szCs w:val="24"/>
              </w:rPr>
              <w:t xml:space="preserve">Росреестр: основные сведения ЕГРН о здании не подлежат изменению в результате капитального ремонта здания, такие сведения о здании могут быть изменены в ЕГРН только в </w:t>
            </w:r>
            <w:r>
              <w:rPr>
                <w:rFonts w:ascii="PT Astra Serif" w:hAnsi="PT Astra Serif" w:cs="PT Astra Serif"/>
                <w:sz w:val="24"/>
                <w:szCs w:val="24"/>
              </w:rPr>
              <w:t>результате реконструкции здания.</w:t>
            </w:r>
          </w:p>
          <w:p w:rsidR="002873F6" w:rsidRPr="00D825FD" w:rsidRDefault="002873F6" w:rsidP="002873F6">
            <w:pPr>
              <w:autoSpaceDE w:val="0"/>
              <w:autoSpaceDN w:val="0"/>
              <w:adjustRightInd w:val="0"/>
              <w:spacing w:line="238" w:lineRule="auto"/>
              <w:jc w:val="both"/>
              <w:rPr>
                <w:rFonts w:ascii="PT Astra Serif" w:hAnsi="PT Astra Serif" w:cs="PT Astra Serif"/>
                <w:sz w:val="24"/>
                <w:szCs w:val="24"/>
              </w:rPr>
            </w:pPr>
            <w:r w:rsidRPr="008C4C47">
              <w:rPr>
                <w:rFonts w:ascii="PT Astra Serif" w:hAnsi="PT Astra Serif" w:cs="PT Astra Serif"/>
                <w:sz w:val="24"/>
                <w:szCs w:val="24"/>
              </w:rPr>
              <w:t>Также разъяснены в числе прочего особенности осуществления государственного кадастрового учета в связи с изменением сведений о здании в результате перепланировки помещений в здании.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4E470B" w:rsidRDefault="002873F6" w:rsidP="002873F6">
            <w:pPr>
              <w:autoSpaceDE w:val="0"/>
              <w:autoSpaceDN w:val="0"/>
              <w:adjustRightInd w:val="0"/>
              <w:spacing w:line="238" w:lineRule="auto"/>
              <w:jc w:val="both"/>
              <w:rPr>
                <w:rFonts w:ascii="PT Astra Serif" w:hAnsi="PT Astra Serif" w:cs="PT Astra Serif"/>
                <w:bCs/>
                <w:iCs/>
                <w:sz w:val="24"/>
                <w:szCs w:val="24"/>
              </w:rPr>
            </w:pPr>
            <w:r w:rsidRPr="00C42B75">
              <w:rPr>
                <w:rFonts w:ascii="PT Astra Serif" w:hAnsi="PT Astra Serif" w:cs="PT Astra Serif"/>
                <w:bCs/>
                <w:iCs/>
                <w:sz w:val="24"/>
                <w:szCs w:val="24"/>
              </w:rPr>
              <w:t>Письмо Минстроя Ро</w:t>
            </w:r>
            <w:r>
              <w:rPr>
                <w:rFonts w:ascii="PT Astra Serif" w:hAnsi="PT Astra Serif" w:cs="PT Astra Serif"/>
                <w:bCs/>
                <w:iCs/>
                <w:sz w:val="24"/>
                <w:szCs w:val="24"/>
              </w:rPr>
              <w:t>ссии от 01.02.2025 № 5170-ИФ/09 «</w:t>
            </w:r>
            <w:r w:rsidRPr="00C42B75">
              <w:rPr>
                <w:rFonts w:ascii="PT Astra Serif" w:hAnsi="PT Astra Serif" w:cs="PT Astra Serif"/>
                <w:bCs/>
                <w:iCs/>
                <w:sz w:val="24"/>
                <w:szCs w:val="24"/>
              </w:rPr>
              <w:t xml:space="preserve">Об индексах изменения сметной </w:t>
            </w:r>
            <w:r w:rsidRPr="00C42B75">
              <w:rPr>
                <w:rFonts w:ascii="PT Astra Serif" w:hAnsi="PT Astra Serif" w:cs="PT Astra Serif"/>
                <w:bCs/>
                <w:iCs/>
                <w:sz w:val="24"/>
                <w:szCs w:val="24"/>
              </w:rPr>
              <w:lastRenderedPageBreak/>
              <w:t>стоимости строительства на I квартал 2025 года</w:t>
            </w:r>
            <w:r>
              <w:rPr>
                <w:rFonts w:ascii="PT Astra Serif" w:hAnsi="PT Astra Serif" w:cs="PT Astra Serif"/>
                <w:bCs/>
                <w:iCs/>
                <w:sz w:val="24"/>
                <w:szCs w:val="24"/>
              </w:rPr>
              <w:t>»</w:t>
            </w:r>
          </w:p>
        </w:tc>
        <w:tc>
          <w:tcPr>
            <w:tcW w:w="9371" w:type="dxa"/>
          </w:tcPr>
          <w:p w:rsidR="002873F6" w:rsidRPr="00C42B75" w:rsidRDefault="002873F6" w:rsidP="002873F6">
            <w:pPr>
              <w:autoSpaceDE w:val="0"/>
              <w:autoSpaceDN w:val="0"/>
              <w:adjustRightInd w:val="0"/>
              <w:spacing w:line="238" w:lineRule="auto"/>
              <w:jc w:val="both"/>
              <w:rPr>
                <w:rFonts w:ascii="PT Astra Serif" w:hAnsi="PT Astra Serif" w:cs="PT Astra Serif"/>
                <w:sz w:val="24"/>
                <w:szCs w:val="24"/>
              </w:rPr>
            </w:pPr>
            <w:r w:rsidRPr="00C42B75">
              <w:rPr>
                <w:rFonts w:ascii="PT Astra Serif" w:hAnsi="PT Astra Serif" w:cs="PT Astra Serif"/>
                <w:sz w:val="24"/>
                <w:szCs w:val="24"/>
              </w:rPr>
              <w:lastRenderedPageBreak/>
              <w:t>Минстрой России сообщает о рекомендуемой величине индексов изменения сметной стоимости строи</w:t>
            </w:r>
            <w:r>
              <w:rPr>
                <w:rFonts w:ascii="PT Astra Serif" w:hAnsi="PT Astra Serif" w:cs="PT Astra Serif"/>
                <w:sz w:val="24"/>
                <w:szCs w:val="24"/>
              </w:rPr>
              <w:t>тельства на I квартал 2025 года.</w:t>
            </w:r>
          </w:p>
          <w:p w:rsidR="002873F6" w:rsidRPr="00C42B75" w:rsidRDefault="002873F6" w:rsidP="002873F6">
            <w:pPr>
              <w:autoSpaceDE w:val="0"/>
              <w:autoSpaceDN w:val="0"/>
              <w:adjustRightInd w:val="0"/>
              <w:spacing w:line="238" w:lineRule="auto"/>
              <w:jc w:val="both"/>
              <w:rPr>
                <w:rFonts w:ascii="PT Astra Serif" w:hAnsi="PT Astra Serif" w:cs="PT Astra Serif"/>
                <w:sz w:val="24"/>
                <w:szCs w:val="24"/>
              </w:rPr>
            </w:pPr>
            <w:r w:rsidRPr="00C42B75">
              <w:rPr>
                <w:rFonts w:ascii="PT Astra Serif" w:hAnsi="PT Astra Serif" w:cs="PT Astra Serif"/>
                <w:sz w:val="24"/>
                <w:szCs w:val="24"/>
              </w:rPr>
              <w:t>Приводятся в том числе индексы изменения сметной стоимости строительно-</w:t>
            </w:r>
            <w:r w:rsidRPr="00C42B75">
              <w:rPr>
                <w:rFonts w:ascii="PT Astra Serif" w:hAnsi="PT Astra Serif" w:cs="PT Astra Serif"/>
                <w:sz w:val="24"/>
                <w:szCs w:val="24"/>
              </w:rPr>
              <w:lastRenderedPageBreak/>
              <w:t>монтажных, пусконаладочных, пр</w:t>
            </w:r>
            <w:r>
              <w:rPr>
                <w:rFonts w:ascii="PT Astra Serif" w:hAnsi="PT Astra Serif" w:cs="PT Astra Serif"/>
                <w:sz w:val="24"/>
                <w:szCs w:val="24"/>
              </w:rPr>
              <w:t>оектных и изыскательских работ.</w:t>
            </w:r>
          </w:p>
          <w:p w:rsidR="002873F6" w:rsidRPr="004E470B" w:rsidRDefault="002873F6" w:rsidP="002873F6">
            <w:pPr>
              <w:autoSpaceDE w:val="0"/>
              <w:autoSpaceDN w:val="0"/>
              <w:adjustRightInd w:val="0"/>
              <w:spacing w:line="238" w:lineRule="auto"/>
              <w:jc w:val="both"/>
              <w:rPr>
                <w:rFonts w:ascii="PT Astra Serif" w:hAnsi="PT Astra Serif" w:cs="PT Astra Serif"/>
                <w:sz w:val="24"/>
                <w:szCs w:val="24"/>
              </w:rPr>
            </w:pPr>
            <w:r w:rsidRPr="00C42B75">
              <w:rPr>
                <w:rFonts w:ascii="PT Astra Serif" w:hAnsi="PT Astra Serif" w:cs="PT Astra Serif"/>
                <w:sz w:val="24"/>
                <w:szCs w:val="24"/>
              </w:rPr>
              <w:t>Индексы для отдельных субъектов РФ будут сообщены дополнительно.</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23B9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4E62E5">
              <w:rPr>
                <w:rFonts w:ascii="PT Astra Serif" w:hAnsi="PT Astra Serif" w:cs="PT Astra Serif"/>
                <w:bCs/>
                <w:iCs/>
                <w:sz w:val="24"/>
                <w:szCs w:val="24"/>
              </w:rPr>
              <w:t xml:space="preserve"> Минстроя России от 05.02.2025 </w:t>
            </w:r>
            <w:r>
              <w:rPr>
                <w:rFonts w:ascii="PT Astra Serif" w:hAnsi="PT Astra Serif" w:cs="PT Astra Serif"/>
                <w:bCs/>
                <w:iCs/>
                <w:sz w:val="24"/>
                <w:szCs w:val="24"/>
              </w:rPr>
              <w:t>№ 5871-ИФ/09 «</w:t>
            </w:r>
            <w:r w:rsidRPr="004E62E5">
              <w:rPr>
                <w:rFonts w:ascii="PT Astra Serif" w:hAnsi="PT Astra Serif" w:cs="PT Astra Serif"/>
                <w:bCs/>
                <w:iCs/>
                <w:sz w:val="24"/>
                <w:szCs w:val="24"/>
              </w:rPr>
              <w:t>О рекомендуемой величине индексов изменения сметной стоимости строительства на I квартал 2025 года, в том числе величине индексов изменения сметной стоимости строительно-монтажных работ, индексов изменения сметной стоимости пусконаладочных работ</w:t>
            </w:r>
            <w:r>
              <w:rPr>
                <w:rFonts w:ascii="PT Astra Serif" w:hAnsi="PT Astra Serif" w:cs="PT Astra Serif"/>
                <w:bCs/>
                <w:iCs/>
                <w:sz w:val="24"/>
                <w:szCs w:val="24"/>
              </w:rPr>
              <w:t>»</w:t>
            </w:r>
          </w:p>
        </w:tc>
        <w:tc>
          <w:tcPr>
            <w:tcW w:w="9371" w:type="dxa"/>
          </w:tcPr>
          <w:p w:rsidR="002873F6" w:rsidRPr="004E62E5" w:rsidRDefault="002873F6" w:rsidP="002873F6">
            <w:pPr>
              <w:autoSpaceDE w:val="0"/>
              <w:autoSpaceDN w:val="0"/>
              <w:adjustRightInd w:val="0"/>
              <w:spacing w:line="238" w:lineRule="auto"/>
              <w:jc w:val="both"/>
              <w:rPr>
                <w:rFonts w:ascii="PT Astra Serif" w:hAnsi="PT Astra Serif" w:cs="PT Astra Serif"/>
                <w:sz w:val="24"/>
                <w:szCs w:val="24"/>
              </w:rPr>
            </w:pPr>
            <w:r w:rsidRPr="004E62E5">
              <w:rPr>
                <w:rFonts w:ascii="PT Astra Serif" w:hAnsi="PT Astra Serif" w:cs="PT Astra Serif"/>
                <w:sz w:val="24"/>
                <w:szCs w:val="24"/>
              </w:rPr>
              <w:t>Минстрой России дополнительно сообщает о рекомендуемой величине индексов изменения сметной стоимости строи</w:t>
            </w:r>
            <w:r>
              <w:rPr>
                <w:rFonts w:ascii="PT Astra Serif" w:hAnsi="PT Astra Serif" w:cs="PT Astra Serif"/>
                <w:sz w:val="24"/>
                <w:szCs w:val="24"/>
              </w:rPr>
              <w:t>тельства на I квартал 2025 года.</w:t>
            </w:r>
          </w:p>
          <w:p w:rsidR="002873F6" w:rsidRPr="004E62E5" w:rsidRDefault="002873F6" w:rsidP="002873F6">
            <w:pPr>
              <w:autoSpaceDE w:val="0"/>
              <w:autoSpaceDN w:val="0"/>
              <w:adjustRightInd w:val="0"/>
              <w:spacing w:line="238" w:lineRule="auto"/>
              <w:jc w:val="both"/>
              <w:rPr>
                <w:rFonts w:ascii="PT Astra Serif" w:hAnsi="PT Astra Serif" w:cs="PT Astra Serif"/>
                <w:sz w:val="24"/>
                <w:szCs w:val="24"/>
              </w:rPr>
            </w:pPr>
            <w:r w:rsidRPr="004E62E5">
              <w:rPr>
                <w:rFonts w:ascii="PT Astra Serif" w:hAnsi="PT Astra Serif" w:cs="PT Astra Serif"/>
                <w:sz w:val="24"/>
                <w:szCs w:val="24"/>
              </w:rPr>
              <w:t>Приводятся в том числе индексы изменения сметной стоимости строительно-мон</w:t>
            </w:r>
            <w:r>
              <w:rPr>
                <w:rFonts w:ascii="PT Astra Serif" w:hAnsi="PT Astra Serif" w:cs="PT Astra Serif"/>
                <w:sz w:val="24"/>
                <w:szCs w:val="24"/>
              </w:rPr>
              <w:t>тажных и пусконаладочных работ.</w:t>
            </w:r>
          </w:p>
          <w:p w:rsidR="002873F6" w:rsidRPr="00523B96" w:rsidRDefault="002873F6" w:rsidP="002873F6">
            <w:pPr>
              <w:autoSpaceDE w:val="0"/>
              <w:autoSpaceDN w:val="0"/>
              <w:adjustRightInd w:val="0"/>
              <w:spacing w:line="238" w:lineRule="auto"/>
              <w:jc w:val="both"/>
              <w:rPr>
                <w:rFonts w:ascii="PT Astra Serif" w:hAnsi="PT Astra Serif" w:cs="PT Astra Serif"/>
                <w:sz w:val="24"/>
                <w:szCs w:val="24"/>
              </w:rPr>
            </w:pPr>
            <w:r w:rsidRPr="004E62E5">
              <w:rPr>
                <w:rFonts w:ascii="PT Astra Serif" w:hAnsi="PT Astra Serif" w:cs="PT Astra Serif"/>
                <w:sz w:val="24"/>
                <w:szCs w:val="24"/>
              </w:rPr>
              <w:t>Индексы для отдельных субъектов РФ будут сообщены дополнительно.</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465FDC">
              <w:rPr>
                <w:rFonts w:ascii="PT Astra Serif" w:hAnsi="PT Astra Serif" w:cs="PT Astra Serif"/>
                <w:bCs/>
                <w:iCs/>
                <w:sz w:val="24"/>
                <w:szCs w:val="24"/>
              </w:rPr>
              <w:t xml:space="preserve"> Минстроя России от 20.12.2024 </w:t>
            </w:r>
            <w:r>
              <w:rPr>
                <w:rFonts w:ascii="PT Astra Serif" w:hAnsi="PT Astra Serif" w:cs="PT Astra Serif"/>
                <w:bCs/>
                <w:iCs/>
                <w:sz w:val="24"/>
                <w:szCs w:val="24"/>
              </w:rPr>
              <w:t>№ 76955-СМ/08 «</w:t>
            </w:r>
            <w:r w:rsidRPr="00465FDC">
              <w:rPr>
                <w:rFonts w:ascii="PT Astra Serif" w:hAnsi="PT Astra Serif" w:cs="PT Astra Serif"/>
                <w:bCs/>
                <w:iCs/>
                <w:sz w:val="24"/>
                <w:szCs w:val="24"/>
              </w:rPr>
              <w:t>Разъяснение условий (признаков), при которых получение разрешения на строительство не требуется (п. 17.1 Плана мероприятий реализации механизма управления системными изменениями нормативно-правового регулирования предпринимательской деят</w:t>
            </w:r>
            <w:r>
              <w:rPr>
                <w:rFonts w:ascii="PT Astra Serif" w:hAnsi="PT Astra Serif" w:cs="PT Astra Serif"/>
                <w:bCs/>
                <w:iCs/>
                <w:sz w:val="24"/>
                <w:szCs w:val="24"/>
              </w:rPr>
              <w:t>ельности «Трансформация делового климата» «</w:t>
            </w:r>
            <w:r w:rsidRPr="00465FDC">
              <w:rPr>
                <w:rFonts w:ascii="PT Astra Serif" w:hAnsi="PT Astra Serif" w:cs="PT Astra Serif"/>
                <w:bCs/>
                <w:iCs/>
                <w:sz w:val="24"/>
                <w:szCs w:val="24"/>
              </w:rPr>
              <w:t>Реинжиниринг пра</w:t>
            </w:r>
            <w:r>
              <w:rPr>
                <w:rFonts w:ascii="PT Astra Serif" w:hAnsi="PT Astra Serif" w:cs="PT Astra Serif"/>
                <w:bCs/>
                <w:iCs/>
                <w:sz w:val="24"/>
                <w:szCs w:val="24"/>
              </w:rPr>
              <w:t>вил промышленного строительства»</w:t>
            </w:r>
            <w:r w:rsidRPr="00465FDC">
              <w:rPr>
                <w:rFonts w:ascii="PT Astra Serif" w:hAnsi="PT Astra Serif" w:cs="PT Astra Serif"/>
                <w:bCs/>
                <w:iCs/>
                <w:sz w:val="24"/>
                <w:szCs w:val="24"/>
              </w:rPr>
              <w:t>)</w:t>
            </w:r>
            <w:r>
              <w:rPr>
                <w:rFonts w:ascii="PT Astra Serif" w:hAnsi="PT Astra Serif" w:cs="PT Astra Serif"/>
                <w:bCs/>
                <w:iCs/>
                <w:sz w:val="24"/>
                <w:szCs w:val="24"/>
              </w:rPr>
              <w:t>»</w:t>
            </w:r>
          </w:p>
        </w:tc>
        <w:tc>
          <w:tcPr>
            <w:tcW w:w="9371" w:type="dxa"/>
          </w:tcPr>
          <w:p w:rsidR="002873F6" w:rsidRPr="00465FDC" w:rsidRDefault="002873F6" w:rsidP="002873F6">
            <w:pPr>
              <w:autoSpaceDE w:val="0"/>
              <w:autoSpaceDN w:val="0"/>
              <w:adjustRightInd w:val="0"/>
              <w:spacing w:line="238" w:lineRule="auto"/>
              <w:jc w:val="both"/>
              <w:rPr>
                <w:rFonts w:ascii="PT Astra Serif" w:hAnsi="PT Astra Serif" w:cs="PT Astra Serif"/>
                <w:sz w:val="24"/>
                <w:szCs w:val="24"/>
              </w:rPr>
            </w:pPr>
            <w:r w:rsidRPr="00465FDC">
              <w:rPr>
                <w:rFonts w:ascii="PT Astra Serif" w:hAnsi="PT Astra Serif" w:cs="PT Astra Serif"/>
                <w:sz w:val="24"/>
                <w:szCs w:val="24"/>
              </w:rPr>
              <w:t>Разъяснены условия, при которых не требуется получение разрешения на строительство для выполнения работ по реконструкции и (или) изменению объе</w:t>
            </w:r>
            <w:r>
              <w:rPr>
                <w:rFonts w:ascii="PT Astra Serif" w:hAnsi="PT Astra Serif" w:cs="PT Astra Serif"/>
                <w:sz w:val="24"/>
                <w:szCs w:val="24"/>
              </w:rPr>
              <w:t>ктов капитального строительства.</w:t>
            </w:r>
          </w:p>
          <w:p w:rsidR="002873F6" w:rsidRPr="00465FDC" w:rsidRDefault="002873F6" w:rsidP="002873F6">
            <w:pPr>
              <w:autoSpaceDE w:val="0"/>
              <w:autoSpaceDN w:val="0"/>
              <w:adjustRightInd w:val="0"/>
              <w:spacing w:line="238" w:lineRule="auto"/>
              <w:jc w:val="both"/>
              <w:rPr>
                <w:rFonts w:ascii="PT Astra Serif" w:hAnsi="PT Astra Serif" w:cs="PT Astra Serif"/>
                <w:sz w:val="24"/>
                <w:szCs w:val="24"/>
              </w:rPr>
            </w:pPr>
            <w:r w:rsidRPr="00465FDC">
              <w:rPr>
                <w:rFonts w:ascii="PT Astra Serif" w:hAnsi="PT Astra Serif" w:cs="PT Astra Serif"/>
                <w:sz w:val="24"/>
                <w:szCs w:val="24"/>
              </w:rPr>
              <w:t xml:space="preserve">В частности, сообщается, что к критериям работ, в соответствии с которыми получение разрешения на строительство не требуется, относятся следующие условия </w:t>
            </w:r>
            <w:r>
              <w:rPr>
                <w:rFonts w:ascii="PT Astra Serif" w:hAnsi="PT Astra Serif" w:cs="PT Astra Serif"/>
                <w:sz w:val="24"/>
                <w:szCs w:val="24"/>
              </w:rPr>
              <w:t>(при одновременном соблюдении):</w:t>
            </w:r>
          </w:p>
          <w:p w:rsidR="002873F6" w:rsidRPr="00465FDC" w:rsidRDefault="002873F6" w:rsidP="002873F6">
            <w:pPr>
              <w:autoSpaceDE w:val="0"/>
              <w:autoSpaceDN w:val="0"/>
              <w:adjustRightInd w:val="0"/>
              <w:spacing w:line="238" w:lineRule="auto"/>
              <w:jc w:val="both"/>
              <w:rPr>
                <w:rFonts w:ascii="PT Astra Serif" w:hAnsi="PT Astra Serif" w:cs="PT Astra Serif"/>
                <w:sz w:val="24"/>
                <w:szCs w:val="24"/>
              </w:rPr>
            </w:pPr>
            <w:r w:rsidRPr="00465FDC">
              <w:rPr>
                <w:rFonts w:ascii="PT Astra Serif" w:hAnsi="PT Astra Serif" w:cs="PT Astra Serif"/>
                <w:sz w:val="24"/>
                <w:szCs w:val="24"/>
              </w:rPr>
              <w:t>изменения не затрагивают конструктивные и иные характеристики их надежности и безопасности, за исключением замены отдельных элементов таких конструкций аналогичными или иными улучшающими показатели элементами и восс</w:t>
            </w:r>
            <w:r>
              <w:rPr>
                <w:rFonts w:ascii="PT Astra Serif" w:hAnsi="PT Astra Serif" w:cs="PT Astra Serif"/>
                <w:sz w:val="24"/>
                <w:szCs w:val="24"/>
              </w:rPr>
              <w:t>тановление указанных элементов;</w:t>
            </w:r>
          </w:p>
          <w:p w:rsidR="002873F6" w:rsidRPr="00465FDC" w:rsidRDefault="002873F6" w:rsidP="002873F6">
            <w:pPr>
              <w:autoSpaceDE w:val="0"/>
              <w:autoSpaceDN w:val="0"/>
              <w:adjustRightInd w:val="0"/>
              <w:spacing w:line="238" w:lineRule="auto"/>
              <w:jc w:val="both"/>
              <w:rPr>
                <w:rFonts w:ascii="PT Astra Serif" w:hAnsi="PT Astra Serif" w:cs="PT Astra Serif"/>
                <w:sz w:val="24"/>
                <w:szCs w:val="24"/>
              </w:rPr>
            </w:pPr>
            <w:r w:rsidRPr="00465FDC">
              <w:rPr>
                <w:rFonts w:ascii="PT Astra Serif" w:hAnsi="PT Astra Serif" w:cs="PT Astra Serif"/>
                <w:sz w:val="24"/>
                <w:szCs w:val="24"/>
              </w:rPr>
              <w:t>изменения не превышают предельные параметры разрешенного строительства, реконструкции, установленные</w:t>
            </w:r>
            <w:r>
              <w:rPr>
                <w:rFonts w:ascii="PT Astra Serif" w:hAnsi="PT Astra Serif" w:cs="PT Astra Serif"/>
                <w:sz w:val="24"/>
                <w:szCs w:val="24"/>
              </w:rPr>
              <w:t xml:space="preserve"> градостроительным регламентом.</w:t>
            </w:r>
          </w:p>
          <w:p w:rsidR="002873F6" w:rsidRPr="004E62E5" w:rsidRDefault="002873F6" w:rsidP="002873F6">
            <w:pPr>
              <w:autoSpaceDE w:val="0"/>
              <w:autoSpaceDN w:val="0"/>
              <w:adjustRightInd w:val="0"/>
              <w:spacing w:line="238" w:lineRule="auto"/>
              <w:jc w:val="both"/>
              <w:rPr>
                <w:rFonts w:ascii="PT Astra Serif" w:hAnsi="PT Astra Serif" w:cs="PT Astra Serif"/>
                <w:sz w:val="24"/>
                <w:szCs w:val="24"/>
              </w:rPr>
            </w:pPr>
            <w:r w:rsidRPr="00465FDC">
              <w:rPr>
                <w:rFonts w:ascii="PT Astra Serif" w:hAnsi="PT Astra Serif" w:cs="PT Astra Serif"/>
                <w:sz w:val="24"/>
                <w:szCs w:val="24"/>
              </w:rPr>
              <w:t>Отмечается, что в результате выполнения таких работ не возникает новый объект капитального строительства.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2F1992">
              <w:rPr>
                <w:rFonts w:ascii="PT Astra Serif" w:hAnsi="PT Astra Serif" w:cs="PT Astra Serif"/>
                <w:bCs/>
                <w:iCs/>
                <w:sz w:val="24"/>
                <w:szCs w:val="24"/>
              </w:rPr>
              <w:t xml:space="preserve"> Минфина России от 10.02.2025 </w:t>
            </w:r>
            <w:r>
              <w:rPr>
                <w:rFonts w:ascii="PT Astra Serif" w:hAnsi="PT Astra Serif" w:cs="PT Astra Serif"/>
                <w:bCs/>
                <w:iCs/>
                <w:sz w:val="24"/>
                <w:szCs w:val="24"/>
              </w:rPr>
              <w:t xml:space="preserve">№ 02-09-08/11703 </w:t>
            </w:r>
            <w:r>
              <w:rPr>
                <w:rFonts w:ascii="PT Astra Serif" w:hAnsi="PT Astra Serif" w:cs="PT Astra Serif"/>
                <w:bCs/>
                <w:iCs/>
                <w:sz w:val="24"/>
                <w:szCs w:val="24"/>
              </w:rPr>
              <w:lastRenderedPageBreak/>
              <w:t>«</w:t>
            </w:r>
            <w:r w:rsidRPr="002F1992">
              <w:rPr>
                <w:rFonts w:ascii="PT Astra Serif" w:hAnsi="PT Astra Serif" w:cs="PT Astra Serif"/>
                <w:bCs/>
                <w:iCs/>
                <w:sz w:val="24"/>
                <w:szCs w:val="24"/>
              </w:rPr>
              <w:t>О направлении Методических рекомендаций по составлению и представлению дополнительных форм отчетности о результатах контрольной деятельности органа внутреннего государственного (муниципального) финансового контроля за 2024 год</w:t>
            </w:r>
            <w:r>
              <w:rPr>
                <w:rFonts w:ascii="PT Astra Serif" w:hAnsi="PT Astra Serif" w:cs="PT Astra Serif"/>
                <w:bCs/>
                <w:iCs/>
                <w:sz w:val="24"/>
                <w:szCs w:val="24"/>
              </w:rPr>
              <w:t>»</w:t>
            </w:r>
          </w:p>
        </w:tc>
        <w:tc>
          <w:tcPr>
            <w:tcW w:w="9371" w:type="dxa"/>
          </w:tcPr>
          <w:p w:rsidR="002873F6" w:rsidRPr="002F1992" w:rsidRDefault="002873F6" w:rsidP="002873F6">
            <w:pPr>
              <w:autoSpaceDE w:val="0"/>
              <w:autoSpaceDN w:val="0"/>
              <w:adjustRightInd w:val="0"/>
              <w:spacing w:line="238" w:lineRule="auto"/>
              <w:jc w:val="both"/>
              <w:rPr>
                <w:rFonts w:ascii="PT Astra Serif" w:hAnsi="PT Astra Serif" w:cs="PT Astra Serif"/>
                <w:sz w:val="24"/>
                <w:szCs w:val="24"/>
              </w:rPr>
            </w:pPr>
            <w:r w:rsidRPr="002F1992">
              <w:rPr>
                <w:rFonts w:ascii="PT Astra Serif" w:hAnsi="PT Astra Serif" w:cs="PT Astra Serif"/>
                <w:sz w:val="24"/>
                <w:szCs w:val="24"/>
              </w:rPr>
              <w:lastRenderedPageBreak/>
              <w:t xml:space="preserve">Минфином направлены Методические рекомендации по составлению и представлению дополнительных форм отчетности о результатах контрольной деятельности органа </w:t>
            </w:r>
            <w:r w:rsidRPr="002F1992">
              <w:rPr>
                <w:rFonts w:ascii="PT Astra Serif" w:hAnsi="PT Astra Serif" w:cs="PT Astra Serif"/>
                <w:sz w:val="24"/>
                <w:szCs w:val="24"/>
              </w:rPr>
              <w:lastRenderedPageBreak/>
              <w:t>внутреннего государственного (муниципального) ф</w:t>
            </w:r>
            <w:r>
              <w:rPr>
                <w:rFonts w:ascii="PT Astra Serif" w:hAnsi="PT Astra Serif" w:cs="PT Astra Serif"/>
                <w:sz w:val="24"/>
                <w:szCs w:val="24"/>
              </w:rPr>
              <w:t>инансового контроля за 2024 год.</w:t>
            </w:r>
          </w:p>
          <w:p w:rsidR="002873F6" w:rsidRPr="002F1992" w:rsidRDefault="002873F6" w:rsidP="002873F6">
            <w:pPr>
              <w:autoSpaceDE w:val="0"/>
              <w:autoSpaceDN w:val="0"/>
              <w:adjustRightInd w:val="0"/>
              <w:spacing w:line="238" w:lineRule="auto"/>
              <w:jc w:val="both"/>
              <w:rPr>
                <w:rFonts w:ascii="PT Astra Serif" w:hAnsi="PT Astra Serif" w:cs="PT Astra Serif"/>
                <w:sz w:val="24"/>
                <w:szCs w:val="24"/>
              </w:rPr>
            </w:pPr>
            <w:r w:rsidRPr="002F1992">
              <w:rPr>
                <w:rFonts w:ascii="PT Astra Serif" w:hAnsi="PT Astra Serif" w:cs="PT Astra Serif"/>
                <w:sz w:val="24"/>
                <w:szCs w:val="24"/>
              </w:rPr>
              <w:t>Дополнительные формы отчетности формируются в целях раскрытия дополнительной информации о результатах исполнения полномочий в соответствии со статьей 269.2 БК РФ и информации, содержащейся в Отчете о результатах контрольной</w:t>
            </w:r>
            <w:r>
              <w:rPr>
                <w:rFonts w:ascii="PT Astra Serif" w:hAnsi="PT Astra Serif" w:cs="PT Astra Serif"/>
                <w:sz w:val="24"/>
                <w:szCs w:val="24"/>
              </w:rPr>
              <w:t xml:space="preserve"> деятельности органов контроля.</w:t>
            </w:r>
          </w:p>
          <w:p w:rsidR="002873F6" w:rsidRPr="00465FDC" w:rsidRDefault="002873F6" w:rsidP="002873F6">
            <w:pPr>
              <w:autoSpaceDE w:val="0"/>
              <w:autoSpaceDN w:val="0"/>
              <w:adjustRightInd w:val="0"/>
              <w:spacing w:line="238" w:lineRule="auto"/>
              <w:jc w:val="both"/>
              <w:rPr>
                <w:rFonts w:ascii="PT Astra Serif" w:hAnsi="PT Astra Serif" w:cs="PT Astra Serif"/>
                <w:sz w:val="24"/>
                <w:szCs w:val="24"/>
              </w:rPr>
            </w:pPr>
            <w:r w:rsidRPr="002F1992">
              <w:rPr>
                <w:rFonts w:ascii="PT Astra Serif" w:hAnsi="PT Astra Serif" w:cs="PT Astra Serif"/>
                <w:sz w:val="24"/>
                <w:szCs w:val="24"/>
              </w:rPr>
              <w:t>Показатели, предусмотренные дополнительными формами отчетности, носят информационный характер, не предполагают наличия внутриформенных и межформенных контрольных соотношений.</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 Минтруда России от 21.01.2025 № 16-6/10/В-672 «</w:t>
            </w:r>
            <w:r w:rsidRPr="00A45A59">
              <w:rPr>
                <w:rFonts w:ascii="PT Astra Serif" w:hAnsi="PT Astra Serif" w:cs="PT Astra Serif"/>
                <w:bCs/>
                <w:iCs/>
                <w:sz w:val="24"/>
                <w:szCs w:val="24"/>
              </w:rPr>
              <w:t>Об установлении квоты для приема на работу инвалидов в органах, где предусмотрена государственная гражданская служба, муниципальная служба</w:t>
            </w:r>
            <w:r>
              <w:rPr>
                <w:rFonts w:ascii="PT Astra Serif" w:hAnsi="PT Astra Serif" w:cs="PT Astra Serif"/>
                <w:bCs/>
                <w:iCs/>
                <w:sz w:val="24"/>
                <w:szCs w:val="24"/>
              </w:rPr>
              <w:t>»</w:t>
            </w:r>
          </w:p>
        </w:tc>
        <w:tc>
          <w:tcPr>
            <w:tcW w:w="9371" w:type="dxa"/>
          </w:tcPr>
          <w:p w:rsidR="002873F6" w:rsidRPr="00A45A59" w:rsidRDefault="002873F6" w:rsidP="002873F6">
            <w:pPr>
              <w:autoSpaceDE w:val="0"/>
              <w:autoSpaceDN w:val="0"/>
              <w:adjustRightInd w:val="0"/>
              <w:spacing w:line="238" w:lineRule="auto"/>
              <w:jc w:val="both"/>
              <w:rPr>
                <w:rFonts w:ascii="PT Astra Serif" w:hAnsi="PT Astra Serif" w:cs="PT Astra Serif"/>
                <w:sz w:val="24"/>
                <w:szCs w:val="24"/>
              </w:rPr>
            </w:pPr>
            <w:r w:rsidRPr="00A45A59">
              <w:rPr>
                <w:rFonts w:ascii="PT Astra Serif" w:hAnsi="PT Astra Serif" w:cs="PT Astra Serif"/>
                <w:sz w:val="24"/>
                <w:szCs w:val="24"/>
              </w:rPr>
              <w:t>Минтрудом даны разъяснения по вопросу об установлении квоты для приема на работу инвалидов в органах, где предусмотрена государственная гражданск</w:t>
            </w:r>
            <w:r>
              <w:rPr>
                <w:rFonts w:ascii="PT Astra Serif" w:hAnsi="PT Astra Serif" w:cs="PT Astra Serif"/>
                <w:sz w:val="24"/>
                <w:szCs w:val="24"/>
              </w:rPr>
              <w:t>ая служба, муниципальная служба.</w:t>
            </w:r>
          </w:p>
          <w:p w:rsidR="002873F6" w:rsidRPr="00A45A59" w:rsidRDefault="002873F6" w:rsidP="002873F6">
            <w:pPr>
              <w:autoSpaceDE w:val="0"/>
              <w:autoSpaceDN w:val="0"/>
              <w:adjustRightInd w:val="0"/>
              <w:spacing w:line="238" w:lineRule="auto"/>
              <w:jc w:val="both"/>
              <w:rPr>
                <w:rFonts w:ascii="PT Astra Serif" w:hAnsi="PT Astra Serif" w:cs="PT Astra Serif"/>
                <w:sz w:val="24"/>
                <w:szCs w:val="24"/>
              </w:rPr>
            </w:pPr>
            <w:r w:rsidRPr="00A45A59">
              <w:rPr>
                <w:rFonts w:ascii="PT Astra Serif" w:hAnsi="PT Astra Serif" w:cs="PT Astra Serif"/>
                <w:sz w:val="24"/>
                <w:szCs w:val="24"/>
              </w:rPr>
              <w:t xml:space="preserve">Сообщается, что в Федеральном законе от 27 июля 2004 г. </w:t>
            </w:r>
            <w:r>
              <w:rPr>
                <w:rFonts w:ascii="PT Astra Serif" w:hAnsi="PT Astra Serif" w:cs="PT Astra Serif"/>
                <w:sz w:val="24"/>
                <w:szCs w:val="24"/>
              </w:rPr>
              <w:t>№</w:t>
            </w:r>
            <w:r w:rsidRPr="00A45A59">
              <w:rPr>
                <w:rFonts w:ascii="PT Astra Serif" w:hAnsi="PT Astra Serif" w:cs="PT Astra Serif"/>
                <w:sz w:val="24"/>
                <w:szCs w:val="24"/>
              </w:rPr>
              <w:t xml:space="preserve"> 79-ФЗ </w:t>
            </w:r>
            <w:r>
              <w:rPr>
                <w:rFonts w:ascii="PT Astra Serif" w:hAnsi="PT Astra Serif" w:cs="PT Astra Serif"/>
                <w:sz w:val="24"/>
                <w:szCs w:val="24"/>
              </w:rPr>
              <w:t>«</w:t>
            </w:r>
            <w:r w:rsidRPr="00A45A59">
              <w:rPr>
                <w:rFonts w:ascii="PT Astra Serif" w:hAnsi="PT Astra Serif" w:cs="PT Astra Serif"/>
                <w:sz w:val="24"/>
                <w:szCs w:val="24"/>
              </w:rPr>
              <w:t>О государственной гражданской службе Российской Федерации</w:t>
            </w:r>
            <w:r>
              <w:rPr>
                <w:rFonts w:ascii="PT Astra Serif" w:hAnsi="PT Astra Serif" w:cs="PT Astra Serif"/>
                <w:sz w:val="24"/>
                <w:szCs w:val="24"/>
              </w:rPr>
              <w:t>»</w:t>
            </w:r>
            <w:r w:rsidRPr="00A45A59">
              <w:rPr>
                <w:rFonts w:ascii="PT Astra Serif" w:hAnsi="PT Astra Serif" w:cs="PT Astra Serif"/>
                <w:sz w:val="24"/>
                <w:szCs w:val="24"/>
              </w:rPr>
              <w:t xml:space="preserve"> и Федеральном законе от 2 марта 2007 г. </w:t>
            </w:r>
            <w:r>
              <w:rPr>
                <w:rFonts w:ascii="PT Astra Serif" w:hAnsi="PT Astra Serif" w:cs="PT Astra Serif"/>
                <w:sz w:val="24"/>
                <w:szCs w:val="24"/>
              </w:rPr>
              <w:t xml:space="preserve">№ </w:t>
            </w:r>
            <w:r w:rsidRPr="00A45A59">
              <w:rPr>
                <w:rFonts w:ascii="PT Astra Serif" w:hAnsi="PT Astra Serif" w:cs="PT Astra Serif"/>
                <w:sz w:val="24"/>
                <w:szCs w:val="24"/>
              </w:rPr>
              <w:t xml:space="preserve">25-ФЗ </w:t>
            </w:r>
            <w:r>
              <w:rPr>
                <w:rFonts w:ascii="PT Astra Serif" w:hAnsi="PT Astra Serif" w:cs="PT Astra Serif"/>
                <w:sz w:val="24"/>
                <w:szCs w:val="24"/>
              </w:rPr>
              <w:t>«</w:t>
            </w:r>
            <w:r w:rsidRPr="00A45A59">
              <w:rPr>
                <w:rFonts w:ascii="PT Astra Serif" w:hAnsi="PT Astra Serif" w:cs="PT Astra Serif"/>
                <w:sz w:val="24"/>
                <w:szCs w:val="24"/>
              </w:rPr>
              <w:t>О муниципальной службе в Российской Федерации</w:t>
            </w:r>
            <w:r>
              <w:rPr>
                <w:rFonts w:ascii="PT Astra Serif" w:hAnsi="PT Astra Serif" w:cs="PT Astra Serif"/>
                <w:sz w:val="24"/>
                <w:szCs w:val="24"/>
              </w:rPr>
              <w:t>»</w:t>
            </w:r>
            <w:r w:rsidRPr="00A45A59">
              <w:rPr>
                <w:rFonts w:ascii="PT Astra Serif" w:hAnsi="PT Astra Serif" w:cs="PT Astra Serif"/>
                <w:sz w:val="24"/>
                <w:szCs w:val="24"/>
              </w:rPr>
              <w:t xml:space="preserve"> не предусмотрен особый порядок трудоустройства </w:t>
            </w:r>
            <w:r>
              <w:rPr>
                <w:rFonts w:ascii="PT Astra Serif" w:hAnsi="PT Astra Serif" w:cs="PT Astra Serif"/>
                <w:sz w:val="24"/>
                <w:szCs w:val="24"/>
              </w:rPr>
              <w:t>граждан, являющихся инвалидами.</w:t>
            </w:r>
          </w:p>
          <w:p w:rsidR="002873F6" w:rsidRPr="00A45A59" w:rsidRDefault="002873F6" w:rsidP="002873F6">
            <w:pPr>
              <w:autoSpaceDE w:val="0"/>
              <w:autoSpaceDN w:val="0"/>
              <w:adjustRightInd w:val="0"/>
              <w:spacing w:line="238" w:lineRule="auto"/>
              <w:jc w:val="both"/>
              <w:rPr>
                <w:rFonts w:ascii="PT Astra Serif" w:hAnsi="PT Astra Serif" w:cs="PT Astra Serif"/>
                <w:sz w:val="24"/>
                <w:szCs w:val="24"/>
              </w:rPr>
            </w:pPr>
            <w:r w:rsidRPr="00A45A59">
              <w:rPr>
                <w:rFonts w:ascii="PT Astra Serif" w:hAnsi="PT Astra Serif" w:cs="PT Astra Serif"/>
                <w:sz w:val="24"/>
                <w:szCs w:val="24"/>
              </w:rPr>
              <w:t>В соответствии со статьей 349.6 ТК РФ 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2873F6" w:rsidRPr="002F1992" w:rsidRDefault="002873F6" w:rsidP="002873F6">
            <w:pPr>
              <w:autoSpaceDE w:val="0"/>
              <w:autoSpaceDN w:val="0"/>
              <w:adjustRightInd w:val="0"/>
              <w:spacing w:line="238" w:lineRule="auto"/>
              <w:jc w:val="both"/>
              <w:rPr>
                <w:rFonts w:ascii="PT Astra Serif" w:hAnsi="PT Astra Serif" w:cs="PT Astra Serif"/>
                <w:sz w:val="24"/>
                <w:szCs w:val="24"/>
              </w:rPr>
            </w:pPr>
            <w:r w:rsidRPr="00A45A59">
              <w:rPr>
                <w:rFonts w:ascii="PT Astra Serif" w:hAnsi="PT Astra Serif" w:cs="PT Astra Serif"/>
                <w:sz w:val="24"/>
                <w:szCs w:val="24"/>
              </w:rPr>
              <w:t xml:space="preserve">Таким образом, в соответствии с Федеральным законом от 12 декабря 2023 г. </w:t>
            </w:r>
            <w:r>
              <w:rPr>
                <w:rFonts w:ascii="PT Astra Serif" w:hAnsi="PT Astra Serif" w:cs="PT Astra Serif"/>
                <w:sz w:val="24"/>
                <w:szCs w:val="24"/>
              </w:rPr>
              <w:t>№</w:t>
            </w:r>
            <w:r w:rsidRPr="00A45A59">
              <w:rPr>
                <w:rFonts w:ascii="PT Astra Serif" w:hAnsi="PT Astra Serif" w:cs="PT Astra Serif"/>
                <w:sz w:val="24"/>
                <w:szCs w:val="24"/>
              </w:rPr>
              <w:t xml:space="preserve"> 565-ФЗ </w:t>
            </w:r>
            <w:r>
              <w:rPr>
                <w:rFonts w:ascii="PT Astra Serif" w:hAnsi="PT Astra Serif" w:cs="PT Astra Serif"/>
                <w:sz w:val="24"/>
                <w:szCs w:val="24"/>
              </w:rPr>
              <w:t>«</w:t>
            </w:r>
            <w:r w:rsidRPr="00A45A59">
              <w:rPr>
                <w:rFonts w:ascii="PT Astra Serif" w:hAnsi="PT Astra Serif" w:cs="PT Astra Serif"/>
                <w:sz w:val="24"/>
                <w:szCs w:val="24"/>
              </w:rPr>
              <w:t xml:space="preserve">О занятости населения в </w:t>
            </w:r>
            <w:r>
              <w:rPr>
                <w:rFonts w:ascii="PT Astra Serif" w:hAnsi="PT Astra Serif" w:cs="PT Astra Serif"/>
                <w:sz w:val="24"/>
                <w:szCs w:val="24"/>
              </w:rPr>
              <w:t>Российской Федерации»</w:t>
            </w:r>
            <w:r w:rsidRPr="00A45A59">
              <w:rPr>
                <w:rFonts w:ascii="PT Astra Serif" w:hAnsi="PT Astra Serif" w:cs="PT Astra Serif"/>
                <w:sz w:val="24"/>
                <w:szCs w:val="24"/>
              </w:rPr>
              <w:t xml:space="preserve"> квота для приема на работу инвалидов устанавливается, если численность работников государственных органов, органов местного самоуправления превышает 35 человек. Численность работников, которые должны быть трудоустроены в целях исполнения квоты, рассчитывается исходя из среднесписочной численности работников государственных органов, органов местного самоуправления.</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B3202A">
              <w:rPr>
                <w:rFonts w:ascii="PT Astra Serif" w:hAnsi="PT Astra Serif" w:cs="PT Astra Serif"/>
                <w:bCs/>
                <w:iCs/>
                <w:sz w:val="24"/>
                <w:szCs w:val="24"/>
              </w:rPr>
              <w:t xml:space="preserve"> Минцифры России </w:t>
            </w:r>
            <w:r>
              <w:rPr>
                <w:rFonts w:ascii="PT Astra Serif" w:hAnsi="PT Astra Serif" w:cs="PT Astra Serif"/>
                <w:bCs/>
                <w:iCs/>
                <w:sz w:val="24"/>
                <w:szCs w:val="24"/>
              </w:rPr>
              <w:t>№</w:t>
            </w:r>
            <w:r w:rsidRPr="00B3202A">
              <w:rPr>
                <w:rFonts w:ascii="PT Astra Serif" w:hAnsi="PT Astra Serif" w:cs="PT Astra Serif"/>
                <w:bCs/>
                <w:iCs/>
                <w:sz w:val="24"/>
                <w:szCs w:val="24"/>
              </w:rPr>
              <w:t xml:space="preserve"> АШ-П25-7426, Рособрнадзора </w:t>
            </w:r>
            <w:r>
              <w:rPr>
                <w:rFonts w:ascii="PT Astra Serif" w:hAnsi="PT Astra Serif" w:cs="PT Astra Serif"/>
                <w:bCs/>
                <w:iCs/>
                <w:sz w:val="24"/>
                <w:szCs w:val="24"/>
              </w:rPr>
              <w:t>№</w:t>
            </w:r>
            <w:r w:rsidRPr="00B3202A">
              <w:rPr>
                <w:rFonts w:ascii="PT Astra Serif" w:hAnsi="PT Astra Serif" w:cs="PT Astra Serif"/>
                <w:bCs/>
                <w:iCs/>
                <w:sz w:val="24"/>
                <w:szCs w:val="24"/>
              </w:rPr>
              <w:t xml:space="preserve"> 04-23 от 30.01.20</w:t>
            </w:r>
            <w:r>
              <w:rPr>
                <w:rFonts w:ascii="PT Astra Serif" w:hAnsi="PT Astra Serif" w:cs="PT Astra Serif"/>
                <w:bCs/>
                <w:iCs/>
                <w:sz w:val="24"/>
                <w:szCs w:val="24"/>
              </w:rPr>
              <w:t>25 «</w:t>
            </w:r>
            <w:r w:rsidRPr="00B3202A">
              <w:rPr>
                <w:rFonts w:ascii="PT Astra Serif" w:hAnsi="PT Astra Serif" w:cs="PT Astra Serif"/>
                <w:bCs/>
                <w:iCs/>
                <w:sz w:val="24"/>
                <w:szCs w:val="24"/>
              </w:rPr>
              <w:t xml:space="preserve">Об обработке персональных данных при проведении </w:t>
            </w:r>
            <w:r w:rsidRPr="00B3202A">
              <w:rPr>
                <w:rFonts w:ascii="PT Astra Serif" w:hAnsi="PT Astra Serif" w:cs="PT Astra Serif"/>
                <w:bCs/>
                <w:iCs/>
                <w:sz w:val="24"/>
                <w:szCs w:val="24"/>
              </w:rPr>
              <w:lastRenderedPageBreak/>
              <w:t>государственной итоговой аттестации</w:t>
            </w:r>
            <w:r>
              <w:rPr>
                <w:rFonts w:ascii="PT Astra Serif" w:hAnsi="PT Astra Serif" w:cs="PT Astra Serif"/>
                <w:bCs/>
                <w:iCs/>
                <w:sz w:val="24"/>
                <w:szCs w:val="24"/>
              </w:rPr>
              <w:t>»</w:t>
            </w:r>
          </w:p>
        </w:tc>
        <w:tc>
          <w:tcPr>
            <w:tcW w:w="9371" w:type="dxa"/>
          </w:tcPr>
          <w:p w:rsidR="002873F6" w:rsidRPr="00B3202A" w:rsidRDefault="002873F6" w:rsidP="002873F6">
            <w:pPr>
              <w:autoSpaceDE w:val="0"/>
              <w:autoSpaceDN w:val="0"/>
              <w:adjustRightInd w:val="0"/>
              <w:spacing w:line="238" w:lineRule="auto"/>
              <w:jc w:val="both"/>
              <w:rPr>
                <w:rFonts w:ascii="PT Astra Serif" w:hAnsi="PT Astra Serif" w:cs="PT Astra Serif"/>
                <w:sz w:val="24"/>
                <w:szCs w:val="24"/>
              </w:rPr>
            </w:pPr>
            <w:r w:rsidRPr="00B3202A">
              <w:rPr>
                <w:rFonts w:ascii="PT Astra Serif" w:hAnsi="PT Astra Serif" w:cs="PT Astra Serif"/>
                <w:sz w:val="24"/>
                <w:szCs w:val="24"/>
              </w:rPr>
              <w:lastRenderedPageBreak/>
              <w:t>Минцифры представило разъяснения по некоторым вопросам предоставления согласия на обработку персональных данных при проведении госу</w:t>
            </w:r>
            <w:r>
              <w:rPr>
                <w:rFonts w:ascii="PT Astra Serif" w:hAnsi="PT Astra Serif" w:cs="PT Astra Serif"/>
                <w:sz w:val="24"/>
                <w:szCs w:val="24"/>
              </w:rPr>
              <w:t>дарственной итоговой аттестации.</w:t>
            </w:r>
          </w:p>
          <w:p w:rsidR="002873F6" w:rsidRPr="00B3202A" w:rsidRDefault="002873F6" w:rsidP="002873F6">
            <w:pPr>
              <w:autoSpaceDE w:val="0"/>
              <w:autoSpaceDN w:val="0"/>
              <w:adjustRightInd w:val="0"/>
              <w:spacing w:line="238" w:lineRule="auto"/>
              <w:jc w:val="both"/>
              <w:rPr>
                <w:rFonts w:ascii="PT Astra Serif" w:hAnsi="PT Astra Serif" w:cs="PT Astra Serif"/>
                <w:sz w:val="24"/>
                <w:szCs w:val="24"/>
              </w:rPr>
            </w:pPr>
            <w:r w:rsidRPr="00B3202A">
              <w:rPr>
                <w:rFonts w:ascii="PT Astra Serif" w:hAnsi="PT Astra Serif" w:cs="PT Astra Serif"/>
                <w:sz w:val="24"/>
                <w:szCs w:val="24"/>
              </w:rPr>
              <w:t>В</w:t>
            </w:r>
            <w:r>
              <w:rPr>
                <w:rFonts w:ascii="PT Astra Serif" w:hAnsi="PT Astra Serif" w:cs="PT Astra Serif"/>
                <w:sz w:val="24"/>
                <w:szCs w:val="24"/>
              </w:rPr>
              <w:t xml:space="preserve"> частности, отмечено следующее:</w:t>
            </w:r>
          </w:p>
          <w:p w:rsidR="002873F6" w:rsidRPr="00B3202A" w:rsidRDefault="002873F6" w:rsidP="002873F6">
            <w:pPr>
              <w:autoSpaceDE w:val="0"/>
              <w:autoSpaceDN w:val="0"/>
              <w:adjustRightInd w:val="0"/>
              <w:spacing w:line="238" w:lineRule="auto"/>
              <w:jc w:val="both"/>
              <w:rPr>
                <w:rFonts w:ascii="PT Astra Serif" w:hAnsi="PT Astra Serif" w:cs="PT Astra Serif"/>
                <w:sz w:val="24"/>
                <w:szCs w:val="24"/>
              </w:rPr>
            </w:pPr>
            <w:r w:rsidRPr="00B3202A">
              <w:rPr>
                <w:rFonts w:ascii="PT Astra Serif" w:hAnsi="PT Astra Serif" w:cs="PT Astra Serif"/>
                <w:sz w:val="24"/>
                <w:szCs w:val="24"/>
              </w:rPr>
              <w:t xml:space="preserve">- обработка персональных данных в рамках внесения в соответствующие </w:t>
            </w:r>
            <w:r w:rsidRPr="00B3202A">
              <w:rPr>
                <w:rFonts w:ascii="PT Astra Serif" w:hAnsi="PT Astra Serif" w:cs="PT Astra Serif"/>
                <w:sz w:val="24"/>
                <w:szCs w:val="24"/>
              </w:rPr>
              <w:lastRenderedPageBreak/>
              <w:t>информационные системы данных обучающегося, в случаях и объеме, установленных законодательством РФ для прохождения ГИА по образовательным программам основного общего и среднего общего образования, не требует оформления согласия на</w:t>
            </w:r>
            <w:r>
              <w:rPr>
                <w:rFonts w:ascii="PT Astra Serif" w:hAnsi="PT Astra Serif" w:cs="PT Astra Serif"/>
                <w:sz w:val="24"/>
                <w:szCs w:val="24"/>
              </w:rPr>
              <w:t xml:space="preserve"> обработку персональных данных;</w:t>
            </w:r>
          </w:p>
          <w:p w:rsidR="002873F6" w:rsidRPr="00B3202A" w:rsidRDefault="002873F6" w:rsidP="002873F6">
            <w:pPr>
              <w:autoSpaceDE w:val="0"/>
              <w:autoSpaceDN w:val="0"/>
              <w:adjustRightInd w:val="0"/>
              <w:spacing w:line="238" w:lineRule="auto"/>
              <w:jc w:val="both"/>
              <w:rPr>
                <w:rFonts w:ascii="PT Astra Serif" w:hAnsi="PT Astra Serif" w:cs="PT Astra Serif"/>
                <w:sz w:val="24"/>
                <w:szCs w:val="24"/>
              </w:rPr>
            </w:pPr>
            <w:r w:rsidRPr="00B3202A">
              <w:rPr>
                <w:rFonts w:ascii="PT Astra Serif" w:hAnsi="PT Astra Serif" w:cs="PT Astra Serif"/>
                <w:sz w:val="24"/>
                <w:szCs w:val="24"/>
              </w:rPr>
              <w:t>- обработка персональных данных обучающихся при проведении итоговой аттестации, завершающей освоение основных образовательных программ основного общего и среднего общего образования, при наличии условий, предусмотренных действующим законодательством, и в объеме, им предусмотренном, не противоречит требованиям закона о персональных данных, в том числе в случаях поступления заявлений об отказе на обработку персональных данных от законных представителей обучающихся;</w:t>
            </w:r>
          </w:p>
          <w:p w:rsidR="002873F6" w:rsidRPr="00A45A59" w:rsidRDefault="002873F6" w:rsidP="002873F6">
            <w:pPr>
              <w:autoSpaceDE w:val="0"/>
              <w:autoSpaceDN w:val="0"/>
              <w:adjustRightInd w:val="0"/>
              <w:spacing w:line="238" w:lineRule="auto"/>
              <w:jc w:val="both"/>
              <w:rPr>
                <w:rFonts w:ascii="PT Astra Serif" w:hAnsi="PT Astra Serif" w:cs="PT Astra Serif"/>
                <w:sz w:val="24"/>
                <w:szCs w:val="24"/>
              </w:rPr>
            </w:pPr>
            <w:r w:rsidRPr="00B3202A">
              <w:rPr>
                <w:rFonts w:ascii="PT Astra Serif" w:hAnsi="PT Astra Serif" w:cs="PT Astra Serif"/>
                <w:sz w:val="24"/>
                <w:szCs w:val="24"/>
              </w:rPr>
              <w:t>- обработка записей голосов, а также видеозаписей, осуществляемых при проведении итогового собеседования по русскому языку и в пунктах проведения экзаменов, используемая не в целях установления личности (идентификации и (или) аутентификации), осуществляется в соответствии с общими правилами обработки персональных данных, установленными частью 1 статьи 6 закона о персональных данных.</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8C6EC7">
              <w:rPr>
                <w:rFonts w:ascii="PT Astra Serif" w:hAnsi="PT Astra Serif" w:cs="PT Astra Serif"/>
                <w:bCs/>
                <w:iCs/>
                <w:sz w:val="24"/>
                <w:szCs w:val="24"/>
              </w:rPr>
              <w:t xml:space="preserve"> Росреестра от 11.02.2025</w:t>
            </w:r>
            <w:r>
              <w:rPr>
                <w:rFonts w:ascii="PT Astra Serif" w:hAnsi="PT Astra Serif" w:cs="PT Astra Serif"/>
                <w:bCs/>
                <w:iCs/>
                <w:sz w:val="24"/>
                <w:szCs w:val="24"/>
              </w:rPr>
              <w:t xml:space="preserve"> № 13-1184-АБ/25 «</w:t>
            </w:r>
            <w:r w:rsidRPr="008C6EC7">
              <w:rPr>
                <w:rFonts w:ascii="PT Astra Serif" w:hAnsi="PT Astra Serif" w:cs="PT Astra Serif"/>
                <w:bCs/>
                <w:iCs/>
                <w:sz w:val="24"/>
                <w:szCs w:val="24"/>
              </w:rPr>
              <w:t>О заполнении извещения о начале выполнения комплексных кадастровых работ и примерной формы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rFonts w:ascii="PT Astra Serif" w:hAnsi="PT Astra Serif" w:cs="PT Astra Serif"/>
                <w:bCs/>
                <w:iCs/>
                <w:sz w:val="24"/>
                <w:szCs w:val="24"/>
              </w:rPr>
              <w:t>»</w:t>
            </w:r>
          </w:p>
        </w:tc>
        <w:tc>
          <w:tcPr>
            <w:tcW w:w="9371" w:type="dxa"/>
          </w:tcPr>
          <w:p w:rsidR="002873F6" w:rsidRPr="008C6EC7" w:rsidRDefault="002873F6" w:rsidP="002873F6">
            <w:pPr>
              <w:autoSpaceDE w:val="0"/>
              <w:autoSpaceDN w:val="0"/>
              <w:adjustRightInd w:val="0"/>
              <w:spacing w:line="238" w:lineRule="auto"/>
              <w:jc w:val="both"/>
              <w:rPr>
                <w:rFonts w:ascii="PT Astra Serif" w:hAnsi="PT Astra Serif" w:cs="PT Astra Serif"/>
                <w:sz w:val="24"/>
                <w:szCs w:val="24"/>
              </w:rPr>
            </w:pPr>
            <w:r w:rsidRPr="008C6EC7">
              <w:rPr>
                <w:rFonts w:ascii="PT Astra Serif" w:hAnsi="PT Astra Serif" w:cs="PT Astra Serif"/>
                <w:sz w:val="24"/>
                <w:szCs w:val="24"/>
              </w:rPr>
              <w:t>Росреестром разъяснен временный порядок заполнения формы извещения о начале выполнения комплексных кадастровых работ и примерной формы извещения о проведении заседания согласительной комиссии по вопросу согласования местоположения границ земельных участков при выполнени</w:t>
            </w:r>
            <w:r>
              <w:rPr>
                <w:rFonts w:ascii="PT Astra Serif" w:hAnsi="PT Astra Serif" w:cs="PT Astra Serif"/>
                <w:sz w:val="24"/>
                <w:szCs w:val="24"/>
              </w:rPr>
              <w:t>и комплексных кадастровых работ.</w:t>
            </w:r>
          </w:p>
          <w:p w:rsidR="002873F6" w:rsidRPr="008C6EC7" w:rsidRDefault="002873F6" w:rsidP="002873F6">
            <w:pPr>
              <w:autoSpaceDE w:val="0"/>
              <w:autoSpaceDN w:val="0"/>
              <w:adjustRightInd w:val="0"/>
              <w:spacing w:line="238" w:lineRule="auto"/>
              <w:jc w:val="both"/>
              <w:rPr>
                <w:rFonts w:ascii="PT Astra Serif" w:hAnsi="PT Astra Serif" w:cs="PT Astra Serif"/>
                <w:sz w:val="24"/>
                <w:szCs w:val="24"/>
              </w:rPr>
            </w:pPr>
            <w:r w:rsidRPr="008C6EC7">
              <w:rPr>
                <w:rFonts w:ascii="PT Astra Serif" w:hAnsi="PT Astra Serif" w:cs="PT Astra Serif"/>
                <w:sz w:val="24"/>
                <w:szCs w:val="24"/>
              </w:rPr>
              <w:t xml:space="preserve">Сообщается, что в настоящее время осуществляется разработка проекта приказа </w:t>
            </w:r>
            <w:r>
              <w:rPr>
                <w:rFonts w:ascii="PT Astra Serif" w:hAnsi="PT Astra Serif" w:cs="PT Astra Serif"/>
                <w:sz w:val="24"/>
                <w:szCs w:val="24"/>
              </w:rPr>
              <w:t>«</w:t>
            </w:r>
            <w:r w:rsidRPr="008C6EC7">
              <w:rPr>
                <w:rFonts w:ascii="PT Astra Serif" w:hAnsi="PT Astra Serif" w:cs="PT Astra Serif"/>
                <w:sz w:val="24"/>
                <w:szCs w:val="24"/>
              </w:rPr>
              <w:t>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w:t>
            </w:r>
            <w:r>
              <w:rPr>
                <w:rFonts w:ascii="PT Astra Serif" w:hAnsi="PT Astra Serif" w:cs="PT Astra Serif"/>
                <w:sz w:val="24"/>
                <w:szCs w:val="24"/>
              </w:rPr>
              <w:t>ния границ земельных участков».</w:t>
            </w:r>
          </w:p>
          <w:p w:rsidR="002873F6" w:rsidRPr="00B3202A" w:rsidRDefault="002873F6" w:rsidP="002873F6">
            <w:pPr>
              <w:autoSpaceDE w:val="0"/>
              <w:autoSpaceDN w:val="0"/>
              <w:adjustRightInd w:val="0"/>
              <w:spacing w:line="238" w:lineRule="auto"/>
              <w:jc w:val="both"/>
              <w:rPr>
                <w:rFonts w:ascii="PT Astra Serif" w:hAnsi="PT Astra Serif" w:cs="PT Astra Serif"/>
                <w:sz w:val="24"/>
                <w:szCs w:val="24"/>
              </w:rPr>
            </w:pPr>
            <w:r w:rsidRPr="008C6EC7">
              <w:rPr>
                <w:rFonts w:ascii="PT Astra Serif" w:hAnsi="PT Astra Serif" w:cs="PT Astra Serif"/>
                <w:sz w:val="24"/>
                <w:szCs w:val="24"/>
              </w:rPr>
              <w:t xml:space="preserve">До принятия проекта приказа при выполнении комплексных кадастровых работ федерального значения для извещения о начале выполнения комплексных кадастровых работ и о проведении заседания согласительной комиссии Росреестр рекомендует использовать формы, утвержденные Приказом Минэкономразвития России от 23.04.2015 </w:t>
            </w:r>
            <w:r>
              <w:rPr>
                <w:rFonts w:ascii="PT Astra Serif" w:hAnsi="PT Astra Serif" w:cs="PT Astra Serif"/>
                <w:sz w:val="24"/>
                <w:szCs w:val="24"/>
              </w:rPr>
              <w:t>№</w:t>
            </w:r>
            <w:r w:rsidRPr="008C6EC7">
              <w:rPr>
                <w:rFonts w:ascii="PT Astra Serif" w:hAnsi="PT Astra Serif" w:cs="PT Astra Serif"/>
                <w:sz w:val="24"/>
                <w:szCs w:val="24"/>
              </w:rPr>
              <w:t xml:space="preserve"> 254, с учетом приведенных в документе особенностей.</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sidRPr="00B822E8">
              <w:rPr>
                <w:rFonts w:ascii="PT Astra Serif" w:hAnsi="PT Astra Serif" w:cs="PT Astra Serif"/>
                <w:bCs/>
                <w:iCs/>
                <w:sz w:val="24"/>
                <w:szCs w:val="24"/>
              </w:rPr>
              <w:t xml:space="preserve">Письмо Минфина России от 11.02.2025 </w:t>
            </w:r>
            <w:r>
              <w:rPr>
                <w:rFonts w:ascii="PT Astra Serif" w:hAnsi="PT Astra Serif" w:cs="PT Astra Serif"/>
                <w:bCs/>
                <w:iCs/>
                <w:sz w:val="24"/>
                <w:szCs w:val="24"/>
              </w:rPr>
              <w:t>№ 02-07-08/12023 «</w:t>
            </w:r>
            <w:r w:rsidRPr="00B822E8">
              <w:rPr>
                <w:rFonts w:ascii="PT Astra Serif" w:hAnsi="PT Astra Serif" w:cs="PT Astra Serif"/>
                <w:bCs/>
                <w:iCs/>
                <w:sz w:val="24"/>
                <w:szCs w:val="24"/>
              </w:rPr>
              <w:t xml:space="preserve">Об отражении в бюджетном (бухгалтерском) учете и </w:t>
            </w:r>
            <w:r w:rsidRPr="00B822E8">
              <w:rPr>
                <w:rFonts w:ascii="PT Astra Serif" w:hAnsi="PT Astra Serif" w:cs="PT Astra Serif"/>
                <w:bCs/>
                <w:iCs/>
                <w:sz w:val="24"/>
                <w:szCs w:val="24"/>
              </w:rPr>
              <w:lastRenderedPageBreak/>
              <w:t>отчетности стоимости непроизведенных активов (земельных участков) с учетом проведения государственной кадастровой оценки их стоимости</w:t>
            </w:r>
            <w:r>
              <w:rPr>
                <w:rFonts w:ascii="PT Astra Serif" w:hAnsi="PT Astra Serif" w:cs="PT Astra Serif"/>
                <w:bCs/>
                <w:iCs/>
                <w:sz w:val="24"/>
                <w:szCs w:val="24"/>
              </w:rPr>
              <w:t>»</w:t>
            </w:r>
          </w:p>
        </w:tc>
        <w:tc>
          <w:tcPr>
            <w:tcW w:w="9371" w:type="dxa"/>
          </w:tcPr>
          <w:p w:rsidR="002873F6" w:rsidRPr="00B822E8" w:rsidRDefault="002873F6" w:rsidP="002873F6">
            <w:pPr>
              <w:autoSpaceDE w:val="0"/>
              <w:autoSpaceDN w:val="0"/>
              <w:adjustRightInd w:val="0"/>
              <w:spacing w:line="238" w:lineRule="auto"/>
              <w:jc w:val="both"/>
              <w:rPr>
                <w:rFonts w:ascii="PT Astra Serif" w:hAnsi="PT Astra Serif" w:cs="PT Astra Serif"/>
                <w:sz w:val="24"/>
                <w:szCs w:val="24"/>
              </w:rPr>
            </w:pPr>
            <w:r w:rsidRPr="00B822E8">
              <w:rPr>
                <w:rFonts w:ascii="PT Astra Serif" w:hAnsi="PT Astra Serif" w:cs="PT Astra Serif"/>
                <w:sz w:val="24"/>
                <w:szCs w:val="24"/>
              </w:rPr>
              <w:lastRenderedPageBreak/>
              <w:t>Минфином даны разъяснения об отражении в бюджетном (бухгалтерском) учете непроизведенных активов (земельных участков) с учетом изменения кад</w:t>
            </w:r>
            <w:r>
              <w:rPr>
                <w:rFonts w:ascii="PT Astra Serif" w:hAnsi="PT Astra Serif" w:cs="PT Astra Serif"/>
                <w:sz w:val="24"/>
                <w:szCs w:val="24"/>
              </w:rPr>
              <w:t>астровой оценки их стоимости.</w:t>
            </w:r>
          </w:p>
          <w:p w:rsidR="002873F6" w:rsidRPr="00B822E8" w:rsidRDefault="002873F6" w:rsidP="002873F6">
            <w:pPr>
              <w:autoSpaceDE w:val="0"/>
              <w:autoSpaceDN w:val="0"/>
              <w:adjustRightInd w:val="0"/>
              <w:spacing w:line="238" w:lineRule="auto"/>
              <w:jc w:val="both"/>
              <w:rPr>
                <w:rFonts w:ascii="PT Astra Serif" w:hAnsi="PT Astra Serif" w:cs="PT Astra Serif"/>
                <w:sz w:val="24"/>
                <w:szCs w:val="24"/>
              </w:rPr>
            </w:pPr>
            <w:r w:rsidRPr="00B822E8">
              <w:rPr>
                <w:rFonts w:ascii="PT Astra Serif" w:hAnsi="PT Astra Serif" w:cs="PT Astra Serif"/>
                <w:sz w:val="24"/>
                <w:szCs w:val="24"/>
              </w:rPr>
              <w:t xml:space="preserve">Уточненная стоимость земельных участков включается в бюджетную (бухгалтерскую) </w:t>
            </w:r>
            <w:r w:rsidRPr="00B822E8">
              <w:rPr>
                <w:rFonts w:ascii="PT Astra Serif" w:hAnsi="PT Astra Serif" w:cs="PT Astra Serif"/>
                <w:sz w:val="24"/>
                <w:szCs w:val="24"/>
              </w:rPr>
              <w:lastRenderedPageBreak/>
              <w:t>отчетность за 2024 год (с отражением бух</w:t>
            </w:r>
            <w:r>
              <w:rPr>
                <w:rFonts w:ascii="PT Astra Serif" w:hAnsi="PT Astra Serif" w:cs="PT Astra Serif"/>
                <w:sz w:val="24"/>
                <w:szCs w:val="24"/>
              </w:rPr>
              <w:t>галтерских записей 31.12.2024).</w:t>
            </w:r>
          </w:p>
          <w:p w:rsidR="002873F6" w:rsidRPr="00B822E8" w:rsidRDefault="002873F6" w:rsidP="002873F6">
            <w:pPr>
              <w:autoSpaceDE w:val="0"/>
              <w:autoSpaceDN w:val="0"/>
              <w:adjustRightInd w:val="0"/>
              <w:spacing w:line="238" w:lineRule="auto"/>
              <w:jc w:val="both"/>
              <w:rPr>
                <w:rFonts w:ascii="PT Astra Serif" w:hAnsi="PT Astra Serif" w:cs="PT Astra Serif"/>
                <w:sz w:val="24"/>
                <w:szCs w:val="24"/>
              </w:rPr>
            </w:pPr>
            <w:r w:rsidRPr="00B822E8">
              <w:rPr>
                <w:rFonts w:ascii="PT Astra Serif" w:hAnsi="PT Astra Serif" w:cs="PT Astra Serif"/>
                <w:sz w:val="24"/>
                <w:szCs w:val="24"/>
              </w:rPr>
              <w:t>Разъяснен порядок отражения в у</w:t>
            </w:r>
            <w:r>
              <w:rPr>
                <w:rFonts w:ascii="PT Astra Serif" w:hAnsi="PT Astra Serif" w:cs="PT Astra Serif"/>
                <w:sz w:val="24"/>
                <w:szCs w:val="24"/>
              </w:rPr>
              <w:t>чете соответствующих изменений.</w:t>
            </w:r>
          </w:p>
          <w:p w:rsidR="002873F6" w:rsidRPr="008C6EC7" w:rsidRDefault="002873F6" w:rsidP="002873F6">
            <w:pPr>
              <w:autoSpaceDE w:val="0"/>
              <w:autoSpaceDN w:val="0"/>
              <w:adjustRightInd w:val="0"/>
              <w:spacing w:line="238" w:lineRule="auto"/>
              <w:jc w:val="both"/>
              <w:rPr>
                <w:rFonts w:ascii="PT Astra Serif" w:hAnsi="PT Astra Serif" w:cs="PT Astra Serif"/>
                <w:sz w:val="24"/>
                <w:szCs w:val="24"/>
              </w:rPr>
            </w:pPr>
            <w:r w:rsidRPr="00B822E8">
              <w:rPr>
                <w:rFonts w:ascii="PT Astra Serif" w:hAnsi="PT Astra Serif" w:cs="PT Astra Serif"/>
                <w:sz w:val="24"/>
                <w:szCs w:val="24"/>
              </w:rPr>
              <w:t>Также приведена информация о сроках проведения государственной кадастровой оценки земельных участков в субъектах РФ.</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B822E8"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3E3879">
              <w:rPr>
                <w:rFonts w:ascii="PT Astra Serif" w:hAnsi="PT Astra Serif" w:cs="PT Astra Serif"/>
                <w:bCs/>
                <w:iCs/>
                <w:sz w:val="24"/>
                <w:szCs w:val="24"/>
              </w:rPr>
              <w:t xml:space="preserve"> Минфина России от 27.12.2024 </w:t>
            </w:r>
            <w:r>
              <w:rPr>
                <w:rFonts w:ascii="PT Astra Serif" w:hAnsi="PT Astra Serif" w:cs="PT Astra Serif"/>
                <w:bCs/>
                <w:iCs/>
                <w:sz w:val="24"/>
                <w:szCs w:val="24"/>
              </w:rPr>
              <w:t>№</w:t>
            </w:r>
            <w:r w:rsidRPr="003E3879">
              <w:rPr>
                <w:rFonts w:ascii="PT Astra Serif" w:hAnsi="PT Astra Serif" w:cs="PT Astra Serif"/>
                <w:bCs/>
                <w:iCs/>
                <w:sz w:val="24"/>
                <w:szCs w:val="24"/>
              </w:rPr>
              <w:t xml:space="preserve"> 02-13</w:t>
            </w:r>
            <w:r>
              <w:rPr>
                <w:rFonts w:ascii="PT Astra Serif" w:hAnsi="PT Astra Serif" w:cs="PT Astra Serif"/>
                <w:bCs/>
                <w:iCs/>
                <w:sz w:val="24"/>
                <w:szCs w:val="24"/>
              </w:rPr>
              <w:t>-11/132918 «</w:t>
            </w:r>
            <w:r w:rsidRPr="003E3879">
              <w:rPr>
                <w:rFonts w:ascii="PT Astra Serif" w:hAnsi="PT Astra Serif" w:cs="PT Astra Serif"/>
                <w:bCs/>
                <w:iCs/>
                <w:sz w:val="24"/>
                <w:szCs w:val="24"/>
              </w:rPr>
              <w:t>О некоторых вопросах предоставления субсидий юридическим лицам, индивидуальным предпринимателям, а также физическим лицам - производителям товаров, работ, услуг</w:t>
            </w:r>
            <w:r>
              <w:rPr>
                <w:rFonts w:ascii="PT Astra Serif" w:hAnsi="PT Astra Serif" w:cs="PT Astra Serif"/>
                <w:bCs/>
                <w:iCs/>
                <w:sz w:val="24"/>
                <w:szCs w:val="24"/>
              </w:rPr>
              <w:t>»</w:t>
            </w:r>
          </w:p>
        </w:tc>
        <w:tc>
          <w:tcPr>
            <w:tcW w:w="9371" w:type="dxa"/>
          </w:tcPr>
          <w:p w:rsidR="002873F6" w:rsidRPr="003E3879" w:rsidRDefault="002873F6" w:rsidP="002873F6">
            <w:pPr>
              <w:autoSpaceDE w:val="0"/>
              <w:autoSpaceDN w:val="0"/>
              <w:adjustRightInd w:val="0"/>
              <w:spacing w:line="238" w:lineRule="auto"/>
              <w:jc w:val="both"/>
              <w:rPr>
                <w:rFonts w:ascii="PT Astra Serif" w:hAnsi="PT Astra Serif" w:cs="PT Astra Serif"/>
                <w:sz w:val="24"/>
                <w:szCs w:val="24"/>
              </w:rPr>
            </w:pPr>
            <w:r w:rsidRPr="003E3879">
              <w:rPr>
                <w:rFonts w:ascii="PT Astra Serif" w:hAnsi="PT Astra Serif" w:cs="PT Astra Serif"/>
                <w:sz w:val="24"/>
                <w:szCs w:val="24"/>
              </w:rPr>
              <w:t>Даны разъяснения по вопросу отбора получателей субсидий, пред</w:t>
            </w:r>
            <w:r>
              <w:rPr>
                <w:rFonts w:ascii="PT Astra Serif" w:hAnsi="PT Astra Serif" w:cs="PT Astra Serif"/>
                <w:sz w:val="24"/>
                <w:szCs w:val="24"/>
              </w:rPr>
              <w:t>оставляемых из местных бюджетов.</w:t>
            </w:r>
          </w:p>
          <w:p w:rsidR="002873F6" w:rsidRPr="003E3879" w:rsidRDefault="002873F6" w:rsidP="002873F6">
            <w:pPr>
              <w:autoSpaceDE w:val="0"/>
              <w:autoSpaceDN w:val="0"/>
              <w:adjustRightInd w:val="0"/>
              <w:spacing w:line="238" w:lineRule="auto"/>
              <w:jc w:val="both"/>
              <w:rPr>
                <w:rFonts w:ascii="PT Astra Serif" w:hAnsi="PT Astra Serif" w:cs="PT Astra Serif"/>
                <w:sz w:val="24"/>
                <w:szCs w:val="24"/>
              </w:rPr>
            </w:pPr>
            <w:r w:rsidRPr="003E3879">
              <w:rPr>
                <w:rFonts w:ascii="PT Astra Serif" w:hAnsi="PT Astra Serif" w:cs="PT Astra Serif"/>
                <w:sz w:val="24"/>
                <w:szCs w:val="24"/>
              </w:rPr>
              <w:t xml:space="preserve">Отбор получателей субсидий, предоставляемых из местных бюджетов, осуществляется в ГИИС </w:t>
            </w:r>
            <w:r>
              <w:rPr>
                <w:rFonts w:ascii="PT Astra Serif" w:hAnsi="PT Astra Serif" w:cs="PT Astra Serif"/>
                <w:sz w:val="24"/>
                <w:szCs w:val="24"/>
              </w:rPr>
              <w:t>«</w:t>
            </w:r>
            <w:r w:rsidRPr="003E3879">
              <w:rPr>
                <w:rFonts w:ascii="PT Astra Serif" w:hAnsi="PT Astra Serif" w:cs="PT Astra Serif"/>
                <w:sz w:val="24"/>
                <w:szCs w:val="24"/>
              </w:rPr>
              <w:t>Электронный бюджет</w:t>
            </w:r>
            <w:r>
              <w:rPr>
                <w:rFonts w:ascii="PT Astra Serif" w:hAnsi="PT Astra Serif" w:cs="PT Astra Serif"/>
                <w:sz w:val="24"/>
                <w:szCs w:val="24"/>
              </w:rPr>
              <w:t>»</w:t>
            </w:r>
            <w:r w:rsidRPr="003E3879">
              <w:rPr>
                <w:rFonts w:ascii="PT Astra Serif" w:hAnsi="PT Astra Serif" w:cs="PT Astra Serif"/>
                <w:sz w:val="24"/>
                <w:szCs w:val="24"/>
              </w:rPr>
              <w:t>, а в некоторых случаях также может осуществляться в государственных информ</w:t>
            </w:r>
            <w:r>
              <w:rPr>
                <w:rFonts w:ascii="PT Astra Serif" w:hAnsi="PT Astra Serif" w:cs="PT Astra Serif"/>
                <w:sz w:val="24"/>
                <w:szCs w:val="24"/>
              </w:rPr>
              <w:t>ационных системах субъектов РФ.</w:t>
            </w:r>
          </w:p>
          <w:p w:rsidR="002873F6" w:rsidRPr="00B822E8" w:rsidRDefault="002873F6" w:rsidP="002873F6">
            <w:pPr>
              <w:autoSpaceDE w:val="0"/>
              <w:autoSpaceDN w:val="0"/>
              <w:adjustRightInd w:val="0"/>
              <w:spacing w:line="238" w:lineRule="auto"/>
              <w:jc w:val="both"/>
              <w:rPr>
                <w:rFonts w:ascii="PT Astra Serif" w:hAnsi="PT Astra Serif" w:cs="PT Astra Serif"/>
                <w:sz w:val="24"/>
                <w:szCs w:val="24"/>
              </w:rPr>
            </w:pPr>
            <w:r w:rsidRPr="003E3879">
              <w:rPr>
                <w:rFonts w:ascii="PT Astra Serif" w:hAnsi="PT Astra Serif" w:cs="PT Astra Serif"/>
                <w:sz w:val="24"/>
                <w:szCs w:val="24"/>
              </w:rPr>
              <w:t xml:space="preserve">Отмечено, в частности, что в целях обеспечения технической и методической поддержки отбора, проводимого в системе </w:t>
            </w:r>
            <w:r>
              <w:rPr>
                <w:rFonts w:ascii="PT Astra Serif" w:hAnsi="PT Astra Serif" w:cs="PT Astra Serif"/>
                <w:sz w:val="24"/>
                <w:szCs w:val="24"/>
              </w:rPr>
              <w:t>«</w:t>
            </w:r>
            <w:r w:rsidRPr="003E3879">
              <w:rPr>
                <w:rFonts w:ascii="PT Astra Serif" w:hAnsi="PT Astra Serif" w:cs="PT Astra Serif"/>
                <w:sz w:val="24"/>
                <w:szCs w:val="24"/>
              </w:rPr>
              <w:t>Электронный бюджет</w:t>
            </w:r>
            <w:r>
              <w:rPr>
                <w:rFonts w:ascii="PT Astra Serif" w:hAnsi="PT Astra Serif" w:cs="PT Astra Serif"/>
                <w:sz w:val="24"/>
                <w:szCs w:val="24"/>
              </w:rPr>
              <w:t>»</w:t>
            </w:r>
            <w:r w:rsidRPr="003E3879">
              <w:rPr>
                <w:rFonts w:ascii="PT Astra Serif" w:hAnsi="PT Astra Serif" w:cs="PT Astra Serif"/>
                <w:sz w:val="24"/>
                <w:szCs w:val="24"/>
              </w:rPr>
              <w:t xml:space="preserve">, Минфином проводятся обучающие вебинары, записи которых, а также ответы на часто задаваемые вопросы можно найти в разделе </w:t>
            </w:r>
            <w:r>
              <w:rPr>
                <w:rFonts w:ascii="PT Astra Serif" w:hAnsi="PT Astra Serif" w:cs="PT Astra Serif"/>
                <w:sz w:val="24"/>
                <w:szCs w:val="24"/>
              </w:rPr>
              <w:t>«</w:t>
            </w:r>
            <w:r w:rsidRPr="003E3879">
              <w:rPr>
                <w:rFonts w:ascii="PT Astra Serif" w:hAnsi="PT Astra Serif" w:cs="PT Astra Serif"/>
                <w:sz w:val="24"/>
                <w:szCs w:val="24"/>
              </w:rPr>
              <w:t>Техническая поддержка</w:t>
            </w:r>
            <w:r>
              <w:rPr>
                <w:rFonts w:ascii="PT Astra Serif" w:hAnsi="PT Astra Serif" w:cs="PT Astra Serif"/>
                <w:sz w:val="24"/>
                <w:szCs w:val="24"/>
              </w:rPr>
              <w:t>»</w:t>
            </w:r>
            <w:r w:rsidRPr="003E3879">
              <w:rPr>
                <w:rFonts w:ascii="PT Astra Serif" w:hAnsi="PT Astra Serif" w:cs="PT Astra Serif"/>
                <w:sz w:val="24"/>
                <w:szCs w:val="24"/>
              </w:rPr>
              <w:t xml:space="preserve"> (доступ осуществляется по ссылке: https://promote.budget.gov.ru/support-center/main).</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3454B2">
              <w:rPr>
                <w:rFonts w:ascii="PT Astra Serif" w:hAnsi="PT Astra Serif" w:cs="PT Astra Serif"/>
                <w:bCs/>
                <w:iCs/>
                <w:sz w:val="24"/>
                <w:szCs w:val="24"/>
              </w:rPr>
              <w:t xml:space="preserve"> Рособрнадзора от 13.02.2025 </w:t>
            </w:r>
            <w:r>
              <w:rPr>
                <w:rFonts w:ascii="PT Astra Serif" w:hAnsi="PT Astra Serif" w:cs="PT Astra Serif"/>
                <w:bCs/>
                <w:iCs/>
                <w:sz w:val="24"/>
                <w:szCs w:val="24"/>
              </w:rPr>
              <w:t>№ 04-41 «</w:t>
            </w:r>
            <w:r w:rsidRPr="003454B2">
              <w:rPr>
                <w:rFonts w:ascii="PT Astra Serif" w:hAnsi="PT Astra Serif" w:cs="PT Astra Serif"/>
                <w:bCs/>
                <w:iCs/>
                <w:sz w:val="24"/>
                <w:szCs w:val="24"/>
              </w:rPr>
              <w:t>О направлении рекомендаций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ФГОС основного общего образования, а также по переводу суммы первичных баллов за экзаменационные работы ОГЭ и ГВЭ в пятибалльную систему оценивания в 2025 году</w:t>
            </w:r>
            <w:r>
              <w:rPr>
                <w:rFonts w:ascii="PT Astra Serif" w:hAnsi="PT Astra Serif" w:cs="PT Astra Serif"/>
                <w:bCs/>
                <w:iCs/>
                <w:sz w:val="24"/>
                <w:szCs w:val="24"/>
              </w:rPr>
              <w:t>»</w:t>
            </w:r>
          </w:p>
        </w:tc>
        <w:tc>
          <w:tcPr>
            <w:tcW w:w="9371" w:type="dxa"/>
          </w:tcPr>
          <w:p w:rsidR="002873F6" w:rsidRPr="003454B2" w:rsidRDefault="002873F6" w:rsidP="002873F6">
            <w:pPr>
              <w:autoSpaceDE w:val="0"/>
              <w:autoSpaceDN w:val="0"/>
              <w:adjustRightInd w:val="0"/>
              <w:spacing w:line="238" w:lineRule="auto"/>
              <w:jc w:val="both"/>
              <w:rPr>
                <w:rFonts w:ascii="PT Astra Serif" w:hAnsi="PT Astra Serif" w:cs="PT Astra Serif"/>
                <w:sz w:val="24"/>
                <w:szCs w:val="24"/>
              </w:rPr>
            </w:pPr>
            <w:r w:rsidRPr="003454B2">
              <w:rPr>
                <w:rFonts w:ascii="PT Astra Serif" w:hAnsi="PT Astra Serif" w:cs="PT Astra Serif"/>
                <w:sz w:val="24"/>
                <w:szCs w:val="24"/>
              </w:rPr>
              <w:t>Рособрнадзором представлены рекомендации по определению минимального количества первичных баллов ОГЭ и ГВЭ в 2025 году, подтверждающих освоение обучающимися образовательных програ</w:t>
            </w:r>
            <w:r>
              <w:rPr>
                <w:rFonts w:ascii="PT Astra Serif" w:hAnsi="PT Astra Serif" w:cs="PT Astra Serif"/>
                <w:sz w:val="24"/>
                <w:szCs w:val="24"/>
              </w:rPr>
              <w:t>мм основного общего образования.</w:t>
            </w:r>
          </w:p>
          <w:p w:rsidR="002873F6" w:rsidRPr="003454B2" w:rsidRDefault="002873F6" w:rsidP="002873F6">
            <w:pPr>
              <w:autoSpaceDE w:val="0"/>
              <w:autoSpaceDN w:val="0"/>
              <w:adjustRightInd w:val="0"/>
              <w:spacing w:line="238" w:lineRule="auto"/>
              <w:jc w:val="both"/>
              <w:rPr>
                <w:rFonts w:ascii="PT Astra Serif" w:hAnsi="PT Astra Serif" w:cs="PT Astra Serif"/>
                <w:sz w:val="24"/>
                <w:szCs w:val="24"/>
              </w:rPr>
            </w:pPr>
            <w:r w:rsidRPr="003454B2">
              <w:rPr>
                <w:rFonts w:ascii="PT Astra Serif" w:hAnsi="PT Astra Serif" w:cs="PT Astra Serif"/>
                <w:sz w:val="24"/>
                <w:szCs w:val="24"/>
              </w:rPr>
              <w:t xml:space="preserve">Также направлены рекомендации по переводу суммы первичных баллов за экзаменационные работы ОГЭ и ГВЭ в пятибалльную </w:t>
            </w:r>
            <w:r>
              <w:rPr>
                <w:rFonts w:ascii="PT Astra Serif" w:hAnsi="PT Astra Serif" w:cs="PT Astra Serif"/>
                <w:sz w:val="24"/>
                <w:szCs w:val="24"/>
              </w:rPr>
              <w:t>систему оценивания в 2025 году.</w:t>
            </w:r>
          </w:p>
          <w:p w:rsidR="002873F6" w:rsidRPr="003E3879" w:rsidRDefault="002873F6" w:rsidP="002873F6">
            <w:pPr>
              <w:autoSpaceDE w:val="0"/>
              <w:autoSpaceDN w:val="0"/>
              <w:adjustRightInd w:val="0"/>
              <w:spacing w:line="238" w:lineRule="auto"/>
              <w:jc w:val="both"/>
              <w:rPr>
                <w:rFonts w:ascii="PT Astra Serif" w:hAnsi="PT Astra Serif" w:cs="PT Astra Serif"/>
                <w:sz w:val="24"/>
                <w:szCs w:val="24"/>
              </w:rPr>
            </w:pPr>
            <w:r w:rsidRPr="003454B2">
              <w:rPr>
                <w:rFonts w:ascii="PT Astra Serif" w:hAnsi="PT Astra Serif" w:cs="PT Astra Serif"/>
                <w:sz w:val="24"/>
                <w:szCs w:val="24"/>
              </w:rPr>
              <w:t>В частности, определено, что в рамках ОГЭ-2025 минимальной отметке "3" по пятибалльной системе оценивания соответствуют следующие первичные баллы: по русскому языку - 15, по математике - 8 (при условии что из них не менее 2 баллов получено за выполнение заданий по геометрии), по физике - 10, по химии - 10, по биологии - 13, по географии - 12, по обществознанию - 14, по истории - 11, по литературе - 16, по информатике - 5, по иностранным языкам - 29.</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sidRPr="00317970">
              <w:rPr>
                <w:rFonts w:ascii="PT Astra Serif" w:hAnsi="PT Astra Serif" w:cs="PT Astra Serif"/>
                <w:bCs/>
                <w:iCs/>
                <w:sz w:val="24"/>
                <w:szCs w:val="24"/>
              </w:rPr>
              <w:t>Письмо Минстроя Ро</w:t>
            </w:r>
            <w:r>
              <w:rPr>
                <w:rFonts w:ascii="PT Astra Serif" w:hAnsi="PT Astra Serif" w:cs="PT Astra Serif"/>
                <w:bCs/>
                <w:iCs/>
                <w:sz w:val="24"/>
                <w:szCs w:val="24"/>
              </w:rPr>
              <w:t>ссии от 15.02.2025 № 8275-ИФ/09 «</w:t>
            </w:r>
            <w:r w:rsidRPr="00317970">
              <w:rPr>
                <w:rFonts w:ascii="PT Astra Serif" w:hAnsi="PT Astra Serif" w:cs="PT Astra Serif"/>
                <w:bCs/>
                <w:iCs/>
                <w:sz w:val="24"/>
                <w:szCs w:val="24"/>
              </w:rPr>
              <w:t>Об индексах изменения сметной стоимости строительства на I квартал 2025 года</w:t>
            </w:r>
            <w:r>
              <w:rPr>
                <w:rFonts w:ascii="PT Astra Serif" w:hAnsi="PT Astra Serif" w:cs="PT Astra Serif"/>
                <w:bCs/>
                <w:iCs/>
                <w:sz w:val="24"/>
                <w:szCs w:val="24"/>
              </w:rPr>
              <w:t>»</w:t>
            </w:r>
          </w:p>
        </w:tc>
        <w:tc>
          <w:tcPr>
            <w:tcW w:w="9371" w:type="dxa"/>
          </w:tcPr>
          <w:p w:rsidR="002873F6" w:rsidRPr="00317970" w:rsidRDefault="002873F6" w:rsidP="002873F6">
            <w:pPr>
              <w:autoSpaceDE w:val="0"/>
              <w:autoSpaceDN w:val="0"/>
              <w:adjustRightInd w:val="0"/>
              <w:spacing w:line="238" w:lineRule="auto"/>
              <w:jc w:val="both"/>
              <w:rPr>
                <w:rFonts w:ascii="PT Astra Serif" w:hAnsi="PT Astra Serif" w:cs="PT Astra Serif"/>
                <w:sz w:val="24"/>
                <w:szCs w:val="24"/>
              </w:rPr>
            </w:pPr>
            <w:r w:rsidRPr="00317970">
              <w:rPr>
                <w:rFonts w:ascii="PT Astra Serif" w:hAnsi="PT Astra Serif" w:cs="PT Astra Serif"/>
                <w:sz w:val="24"/>
                <w:szCs w:val="24"/>
              </w:rPr>
              <w:t>Минстрой России дополнительно сообщает о рекомендуемой величине индексов изменения сметной стоимости строи</w:t>
            </w:r>
            <w:r>
              <w:rPr>
                <w:rFonts w:ascii="PT Astra Serif" w:hAnsi="PT Astra Serif" w:cs="PT Astra Serif"/>
                <w:sz w:val="24"/>
                <w:szCs w:val="24"/>
              </w:rPr>
              <w:t>тельства на I квартал 2025 года.</w:t>
            </w:r>
          </w:p>
          <w:p w:rsidR="002873F6" w:rsidRPr="00317970" w:rsidRDefault="002873F6" w:rsidP="002873F6">
            <w:pPr>
              <w:autoSpaceDE w:val="0"/>
              <w:autoSpaceDN w:val="0"/>
              <w:adjustRightInd w:val="0"/>
              <w:spacing w:line="238" w:lineRule="auto"/>
              <w:jc w:val="both"/>
              <w:rPr>
                <w:rFonts w:ascii="PT Astra Serif" w:hAnsi="PT Astra Serif" w:cs="PT Astra Serif"/>
                <w:sz w:val="24"/>
                <w:szCs w:val="24"/>
              </w:rPr>
            </w:pPr>
            <w:r w:rsidRPr="00317970">
              <w:rPr>
                <w:rFonts w:ascii="PT Astra Serif" w:hAnsi="PT Astra Serif" w:cs="PT Astra Serif"/>
                <w:sz w:val="24"/>
                <w:szCs w:val="24"/>
              </w:rPr>
              <w:t>Приводятся в том числе индексы изменения сметной стоимости строительно-мон</w:t>
            </w:r>
            <w:r>
              <w:rPr>
                <w:rFonts w:ascii="PT Astra Serif" w:hAnsi="PT Astra Serif" w:cs="PT Astra Serif"/>
                <w:sz w:val="24"/>
                <w:szCs w:val="24"/>
              </w:rPr>
              <w:t>тажных и пусконаладочных работ.</w:t>
            </w:r>
          </w:p>
          <w:p w:rsidR="002873F6" w:rsidRPr="003454B2" w:rsidRDefault="002873F6" w:rsidP="002873F6">
            <w:pPr>
              <w:autoSpaceDE w:val="0"/>
              <w:autoSpaceDN w:val="0"/>
              <w:adjustRightInd w:val="0"/>
              <w:spacing w:line="238" w:lineRule="auto"/>
              <w:jc w:val="both"/>
              <w:rPr>
                <w:rFonts w:ascii="PT Astra Serif" w:hAnsi="PT Astra Serif" w:cs="PT Astra Serif"/>
                <w:sz w:val="24"/>
                <w:szCs w:val="24"/>
              </w:rPr>
            </w:pPr>
            <w:r w:rsidRPr="00317970">
              <w:rPr>
                <w:rFonts w:ascii="PT Astra Serif" w:hAnsi="PT Astra Serif" w:cs="PT Astra Serif"/>
                <w:sz w:val="24"/>
                <w:szCs w:val="24"/>
              </w:rPr>
              <w:t xml:space="preserve">Индексы для отдельных субъектов </w:t>
            </w:r>
            <w:r>
              <w:rPr>
                <w:rFonts w:ascii="PT Astra Serif" w:hAnsi="PT Astra Serif" w:cs="PT Astra Serif"/>
                <w:sz w:val="24"/>
                <w:szCs w:val="24"/>
              </w:rPr>
              <w:t>РФ будут сообщены дополнительно.</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317970" w:rsidRDefault="002873F6" w:rsidP="002873F6">
            <w:pPr>
              <w:autoSpaceDE w:val="0"/>
              <w:autoSpaceDN w:val="0"/>
              <w:adjustRightInd w:val="0"/>
              <w:spacing w:line="238" w:lineRule="auto"/>
              <w:jc w:val="both"/>
              <w:rPr>
                <w:rFonts w:ascii="PT Astra Serif" w:hAnsi="PT Astra Serif" w:cs="PT Astra Serif"/>
                <w:bCs/>
                <w:iCs/>
                <w:sz w:val="24"/>
                <w:szCs w:val="24"/>
              </w:rPr>
            </w:pPr>
            <w:r w:rsidRPr="00C61C3E">
              <w:rPr>
                <w:rFonts w:ascii="PT Astra Serif" w:hAnsi="PT Astra Serif" w:cs="PT Astra Serif"/>
                <w:bCs/>
                <w:iCs/>
                <w:sz w:val="24"/>
                <w:szCs w:val="24"/>
              </w:rPr>
              <w:t xml:space="preserve">Письмо ФНС России от 14.02.2025 </w:t>
            </w:r>
            <w:r>
              <w:rPr>
                <w:rFonts w:ascii="PT Astra Serif" w:hAnsi="PT Astra Serif" w:cs="PT Astra Serif"/>
                <w:bCs/>
                <w:iCs/>
                <w:sz w:val="24"/>
                <w:szCs w:val="24"/>
              </w:rPr>
              <w:t>№</w:t>
            </w:r>
            <w:r w:rsidRPr="00C61C3E">
              <w:rPr>
                <w:rFonts w:ascii="PT Astra Serif" w:hAnsi="PT Astra Serif" w:cs="PT Astra Serif"/>
                <w:bCs/>
                <w:iCs/>
                <w:sz w:val="24"/>
                <w:szCs w:val="24"/>
              </w:rPr>
              <w:t xml:space="preserve"> ЕА-4-3/1489@</w:t>
            </w:r>
            <w:r>
              <w:rPr>
                <w:rFonts w:ascii="PT Astra Serif" w:hAnsi="PT Astra Serif" w:cs="PT Astra Serif"/>
                <w:bCs/>
                <w:iCs/>
                <w:sz w:val="24"/>
                <w:szCs w:val="24"/>
              </w:rPr>
              <w:t xml:space="preserve"> «</w:t>
            </w:r>
            <w:r w:rsidRPr="00C61C3E">
              <w:rPr>
                <w:rFonts w:ascii="PT Astra Serif" w:hAnsi="PT Astra Serif" w:cs="PT Astra Serif"/>
                <w:bCs/>
                <w:iCs/>
                <w:sz w:val="24"/>
                <w:szCs w:val="24"/>
              </w:rPr>
              <w:t>О направлении информации по вопросу исчисления туристического налога</w:t>
            </w:r>
            <w:r>
              <w:rPr>
                <w:rFonts w:ascii="PT Astra Serif" w:hAnsi="PT Astra Serif" w:cs="PT Astra Serif"/>
                <w:bCs/>
                <w:iCs/>
                <w:sz w:val="24"/>
                <w:szCs w:val="24"/>
              </w:rPr>
              <w:t>»</w:t>
            </w:r>
          </w:p>
        </w:tc>
        <w:tc>
          <w:tcPr>
            <w:tcW w:w="9371" w:type="dxa"/>
          </w:tcPr>
          <w:p w:rsidR="002873F6" w:rsidRPr="00C61C3E" w:rsidRDefault="002873F6" w:rsidP="002873F6">
            <w:pPr>
              <w:autoSpaceDE w:val="0"/>
              <w:autoSpaceDN w:val="0"/>
              <w:adjustRightInd w:val="0"/>
              <w:spacing w:line="238" w:lineRule="auto"/>
              <w:jc w:val="both"/>
              <w:rPr>
                <w:rFonts w:ascii="PT Astra Serif" w:hAnsi="PT Astra Serif" w:cs="PT Astra Serif"/>
                <w:sz w:val="24"/>
                <w:szCs w:val="24"/>
              </w:rPr>
            </w:pPr>
            <w:r w:rsidRPr="00C61C3E">
              <w:rPr>
                <w:rFonts w:ascii="PT Astra Serif" w:hAnsi="PT Astra Serif" w:cs="PT Astra Serif"/>
                <w:sz w:val="24"/>
                <w:szCs w:val="24"/>
              </w:rPr>
              <w:t>ФНС: при простое гостиничного номера услуга по предоставлению мест для временного проживания фактически не оказывается, в связи с чем отсутствует объект налого</w:t>
            </w:r>
            <w:r>
              <w:rPr>
                <w:rFonts w:ascii="PT Astra Serif" w:hAnsi="PT Astra Serif" w:cs="PT Astra Serif"/>
                <w:sz w:val="24"/>
                <w:szCs w:val="24"/>
              </w:rPr>
              <w:t>обложения туристическим налогом.</w:t>
            </w:r>
          </w:p>
          <w:p w:rsidR="002873F6" w:rsidRPr="00C61C3E" w:rsidRDefault="002873F6" w:rsidP="002873F6">
            <w:pPr>
              <w:autoSpaceDE w:val="0"/>
              <w:autoSpaceDN w:val="0"/>
              <w:adjustRightInd w:val="0"/>
              <w:spacing w:line="238" w:lineRule="auto"/>
              <w:jc w:val="both"/>
              <w:rPr>
                <w:rFonts w:ascii="PT Astra Serif" w:hAnsi="PT Astra Serif" w:cs="PT Astra Serif"/>
                <w:sz w:val="24"/>
                <w:szCs w:val="24"/>
              </w:rPr>
            </w:pPr>
            <w:r w:rsidRPr="00C61C3E">
              <w:rPr>
                <w:rFonts w:ascii="PT Astra Serif" w:hAnsi="PT Astra Serif" w:cs="PT Astra Serif"/>
                <w:sz w:val="24"/>
                <w:szCs w:val="24"/>
              </w:rPr>
              <w:t>В случае несвоевременного отказа от бронирования, опоздания или незаезда потребителя с него или с заказчика взимается плата за фактический простой номера (места в номере), но не более чем за сутки. При опоздании более чем</w:t>
            </w:r>
            <w:r>
              <w:rPr>
                <w:rFonts w:ascii="PT Astra Serif" w:hAnsi="PT Astra Serif" w:cs="PT Astra Serif"/>
                <w:sz w:val="24"/>
                <w:szCs w:val="24"/>
              </w:rPr>
              <w:t xml:space="preserve"> на сутки договор прекращается.</w:t>
            </w:r>
          </w:p>
          <w:p w:rsidR="002873F6" w:rsidRPr="00317970" w:rsidRDefault="002873F6" w:rsidP="002873F6">
            <w:pPr>
              <w:autoSpaceDE w:val="0"/>
              <w:autoSpaceDN w:val="0"/>
              <w:adjustRightInd w:val="0"/>
              <w:spacing w:line="238" w:lineRule="auto"/>
              <w:jc w:val="both"/>
              <w:rPr>
                <w:rFonts w:ascii="PT Astra Serif" w:hAnsi="PT Astra Serif" w:cs="PT Astra Serif"/>
                <w:sz w:val="24"/>
                <w:szCs w:val="24"/>
              </w:rPr>
            </w:pPr>
            <w:r w:rsidRPr="00C61C3E">
              <w:rPr>
                <w:rFonts w:ascii="PT Astra Serif" w:hAnsi="PT Astra Serif" w:cs="PT Astra Serif"/>
                <w:sz w:val="24"/>
                <w:szCs w:val="24"/>
              </w:rPr>
              <w:t>Сообщается, что в этом случае со стоимости платы за фактический простой номера (места в номере) туристический налог (минимальный налог) не исчисляется.</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EB6006" w:rsidRDefault="002873F6" w:rsidP="002873F6">
            <w:pPr>
              <w:autoSpaceDE w:val="0"/>
              <w:autoSpaceDN w:val="0"/>
              <w:adjustRightInd w:val="0"/>
              <w:spacing w:line="238" w:lineRule="auto"/>
              <w:jc w:val="both"/>
              <w:rPr>
                <w:rFonts w:ascii="PT Astra Serif" w:hAnsi="PT Astra Serif" w:cs="PT Astra Serif"/>
                <w:bCs/>
                <w:iCs/>
                <w:sz w:val="24"/>
                <w:szCs w:val="24"/>
              </w:rPr>
            </w:pPr>
            <w:r w:rsidRPr="00EB6006">
              <w:rPr>
                <w:rFonts w:ascii="PT Astra Serif" w:hAnsi="PT Astra Serif" w:cs="PT Astra Serif"/>
                <w:bCs/>
                <w:iCs/>
                <w:sz w:val="24"/>
                <w:szCs w:val="24"/>
              </w:rPr>
              <w:t>&lt;Письмо&gt; ФНС России от 14.02.2025 N ЕА-4-3/1451@</w:t>
            </w:r>
          </w:p>
          <w:p w:rsidR="002873F6" w:rsidRPr="00C61C3E" w:rsidRDefault="002873F6" w:rsidP="002873F6">
            <w:pPr>
              <w:autoSpaceDE w:val="0"/>
              <w:autoSpaceDN w:val="0"/>
              <w:adjustRightInd w:val="0"/>
              <w:spacing w:line="238" w:lineRule="auto"/>
              <w:jc w:val="both"/>
              <w:rPr>
                <w:rFonts w:ascii="PT Astra Serif" w:hAnsi="PT Astra Serif" w:cs="PT Astra Serif"/>
                <w:bCs/>
                <w:iCs/>
                <w:sz w:val="24"/>
                <w:szCs w:val="24"/>
              </w:rPr>
            </w:pPr>
            <w:r w:rsidRPr="00EB6006">
              <w:rPr>
                <w:rFonts w:ascii="PT Astra Serif" w:hAnsi="PT Astra Serif" w:cs="PT Astra Serif"/>
                <w:bCs/>
                <w:iCs/>
                <w:sz w:val="24"/>
                <w:szCs w:val="24"/>
              </w:rPr>
              <w:t>"Об исчислении туристического налога при налоговой ставке 0%"</w:t>
            </w:r>
          </w:p>
        </w:tc>
        <w:tc>
          <w:tcPr>
            <w:tcW w:w="9371" w:type="dxa"/>
          </w:tcPr>
          <w:p w:rsidR="002873F6" w:rsidRPr="00EB6006" w:rsidRDefault="002873F6" w:rsidP="002873F6">
            <w:pPr>
              <w:autoSpaceDE w:val="0"/>
              <w:autoSpaceDN w:val="0"/>
              <w:adjustRightInd w:val="0"/>
              <w:spacing w:line="238" w:lineRule="auto"/>
              <w:jc w:val="both"/>
              <w:rPr>
                <w:rFonts w:ascii="PT Astra Serif" w:hAnsi="PT Astra Serif" w:cs="PT Astra Serif"/>
                <w:sz w:val="24"/>
                <w:szCs w:val="24"/>
              </w:rPr>
            </w:pPr>
            <w:r w:rsidRPr="00EB6006">
              <w:rPr>
                <w:rFonts w:ascii="PT Astra Serif" w:hAnsi="PT Astra Serif" w:cs="PT Astra Serif"/>
                <w:sz w:val="24"/>
                <w:szCs w:val="24"/>
              </w:rPr>
              <w:t>ФНС: если налоговая ставка туристического налога установлена в размере 0%, то сумма налога определяетс</w:t>
            </w:r>
            <w:r>
              <w:rPr>
                <w:rFonts w:ascii="PT Astra Serif" w:hAnsi="PT Astra Serif" w:cs="PT Astra Serif"/>
                <w:sz w:val="24"/>
                <w:szCs w:val="24"/>
              </w:rPr>
              <w:t>я в размере минимального налога.</w:t>
            </w:r>
          </w:p>
          <w:p w:rsidR="002873F6" w:rsidRPr="00C61C3E" w:rsidRDefault="002873F6" w:rsidP="002873F6">
            <w:pPr>
              <w:autoSpaceDE w:val="0"/>
              <w:autoSpaceDN w:val="0"/>
              <w:adjustRightInd w:val="0"/>
              <w:spacing w:line="238" w:lineRule="auto"/>
              <w:jc w:val="both"/>
              <w:rPr>
                <w:rFonts w:ascii="PT Astra Serif" w:hAnsi="PT Astra Serif" w:cs="PT Astra Serif"/>
                <w:sz w:val="24"/>
                <w:szCs w:val="24"/>
              </w:rPr>
            </w:pPr>
            <w:r w:rsidRPr="00EB6006">
              <w:rPr>
                <w:rFonts w:ascii="PT Astra Serif" w:hAnsi="PT Astra Serif" w:cs="PT Astra Serif"/>
                <w:sz w:val="24"/>
                <w:szCs w:val="24"/>
              </w:rPr>
              <w:t>На основании пункта 1 статьи 418.7 НК РФ сумма минимального налога рассчитывается как произведение 100 рублей и количества суток проживания.</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EB600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EB6006">
              <w:rPr>
                <w:rFonts w:ascii="PT Astra Serif" w:hAnsi="PT Astra Serif" w:cs="PT Astra Serif"/>
                <w:bCs/>
                <w:iCs/>
                <w:sz w:val="24"/>
                <w:szCs w:val="24"/>
              </w:rPr>
              <w:t xml:space="preserve"> ФНС России от 14.02.2025 </w:t>
            </w:r>
            <w:r>
              <w:rPr>
                <w:rFonts w:ascii="PT Astra Serif" w:hAnsi="PT Astra Serif" w:cs="PT Astra Serif"/>
                <w:bCs/>
                <w:iCs/>
                <w:sz w:val="24"/>
                <w:szCs w:val="24"/>
              </w:rPr>
              <w:t>№</w:t>
            </w:r>
            <w:r w:rsidRPr="00EB6006">
              <w:rPr>
                <w:rFonts w:ascii="PT Astra Serif" w:hAnsi="PT Astra Serif" w:cs="PT Astra Serif"/>
                <w:bCs/>
                <w:iCs/>
                <w:sz w:val="24"/>
                <w:szCs w:val="24"/>
              </w:rPr>
              <w:t xml:space="preserve"> ЕА-4-3/1490@</w:t>
            </w:r>
            <w:r>
              <w:rPr>
                <w:rFonts w:ascii="PT Astra Serif" w:hAnsi="PT Astra Serif" w:cs="PT Astra Serif"/>
                <w:bCs/>
                <w:iCs/>
                <w:sz w:val="24"/>
                <w:szCs w:val="24"/>
              </w:rPr>
              <w:t xml:space="preserve"> «</w:t>
            </w:r>
            <w:r w:rsidRPr="00EB6006">
              <w:rPr>
                <w:rFonts w:ascii="PT Astra Serif" w:hAnsi="PT Astra Serif" w:cs="PT Astra Serif"/>
                <w:bCs/>
                <w:iCs/>
                <w:sz w:val="24"/>
                <w:szCs w:val="24"/>
              </w:rPr>
              <w:t>О представлении информации по туристическому налогу</w:t>
            </w:r>
            <w:r>
              <w:rPr>
                <w:rFonts w:ascii="PT Astra Serif" w:hAnsi="PT Astra Serif" w:cs="PT Astra Serif"/>
                <w:bCs/>
                <w:iCs/>
                <w:sz w:val="24"/>
                <w:szCs w:val="24"/>
              </w:rPr>
              <w:t>»</w:t>
            </w:r>
          </w:p>
        </w:tc>
        <w:tc>
          <w:tcPr>
            <w:tcW w:w="9371" w:type="dxa"/>
          </w:tcPr>
          <w:p w:rsidR="002873F6" w:rsidRPr="00EB6006" w:rsidRDefault="002873F6" w:rsidP="002873F6">
            <w:pPr>
              <w:autoSpaceDE w:val="0"/>
              <w:autoSpaceDN w:val="0"/>
              <w:adjustRightInd w:val="0"/>
              <w:spacing w:line="238" w:lineRule="auto"/>
              <w:jc w:val="both"/>
              <w:rPr>
                <w:rFonts w:ascii="PT Astra Serif" w:hAnsi="PT Astra Serif" w:cs="PT Astra Serif"/>
                <w:sz w:val="24"/>
                <w:szCs w:val="24"/>
              </w:rPr>
            </w:pPr>
            <w:r w:rsidRPr="00EB6006">
              <w:rPr>
                <w:rFonts w:ascii="PT Astra Serif" w:hAnsi="PT Astra Serif" w:cs="PT Astra Serif"/>
                <w:sz w:val="24"/>
                <w:szCs w:val="24"/>
              </w:rPr>
              <w:t>ФНС даны разъяснения о формировании налоговой базы по туристическому налогу исходя из стоимости п</w:t>
            </w:r>
            <w:r>
              <w:rPr>
                <w:rFonts w:ascii="PT Astra Serif" w:hAnsi="PT Astra Serif" w:cs="PT Astra Serif"/>
                <w:sz w:val="24"/>
                <w:szCs w:val="24"/>
              </w:rPr>
              <w:t>роживания и сопутствующих услуг.</w:t>
            </w:r>
          </w:p>
          <w:p w:rsidR="002873F6" w:rsidRPr="00EB6006" w:rsidRDefault="002873F6" w:rsidP="002873F6">
            <w:pPr>
              <w:autoSpaceDE w:val="0"/>
              <w:autoSpaceDN w:val="0"/>
              <w:adjustRightInd w:val="0"/>
              <w:spacing w:line="238" w:lineRule="auto"/>
              <w:jc w:val="both"/>
              <w:rPr>
                <w:rFonts w:ascii="PT Astra Serif" w:hAnsi="PT Astra Serif" w:cs="PT Astra Serif"/>
                <w:sz w:val="24"/>
                <w:szCs w:val="24"/>
              </w:rPr>
            </w:pPr>
            <w:r w:rsidRPr="00EB6006">
              <w:rPr>
                <w:rFonts w:ascii="PT Astra Serif" w:hAnsi="PT Astra Serif" w:cs="PT Astra Serif"/>
                <w:sz w:val="24"/>
                <w:szCs w:val="24"/>
              </w:rPr>
              <w:t>Согласно Правилам предоставления гостиничных услуг ценой номера (места в номере) является стоимость временного проживания и иных сопутствующих услуг, определенных лицом, предоставляющим гостиничные услуги</w:t>
            </w:r>
            <w:r>
              <w:rPr>
                <w:rFonts w:ascii="PT Astra Serif" w:hAnsi="PT Astra Serif" w:cs="PT Astra Serif"/>
                <w:sz w:val="24"/>
                <w:szCs w:val="24"/>
              </w:rPr>
              <w:t>, и оказываемых за единую цену.</w:t>
            </w:r>
          </w:p>
          <w:p w:rsidR="002873F6" w:rsidRPr="00EB6006" w:rsidRDefault="002873F6" w:rsidP="002873F6">
            <w:pPr>
              <w:autoSpaceDE w:val="0"/>
              <w:autoSpaceDN w:val="0"/>
              <w:adjustRightInd w:val="0"/>
              <w:spacing w:line="238" w:lineRule="auto"/>
              <w:jc w:val="both"/>
              <w:rPr>
                <w:rFonts w:ascii="PT Astra Serif" w:hAnsi="PT Astra Serif" w:cs="PT Astra Serif"/>
                <w:sz w:val="24"/>
                <w:szCs w:val="24"/>
              </w:rPr>
            </w:pPr>
            <w:r w:rsidRPr="00EB6006">
              <w:rPr>
                <w:rFonts w:ascii="PT Astra Serif" w:hAnsi="PT Astra Serif" w:cs="PT Astra Serif"/>
                <w:sz w:val="24"/>
                <w:szCs w:val="24"/>
              </w:rPr>
              <w:t>При этом лица, предоставляющие гостиничные услуги, самостоятельно определяют стоимость услуг по временному про</w:t>
            </w:r>
            <w:r>
              <w:rPr>
                <w:rFonts w:ascii="PT Astra Serif" w:hAnsi="PT Astra Serif" w:cs="PT Astra Serif"/>
                <w:sz w:val="24"/>
                <w:szCs w:val="24"/>
              </w:rPr>
              <w:t>живанию и стоимость иных услуг.</w:t>
            </w:r>
          </w:p>
          <w:p w:rsidR="002873F6" w:rsidRPr="00C61C3E" w:rsidRDefault="002873F6" w:rsidP="002873F6">
            <w:pPr>
              <w:autoSpaceDE w:val="0"/>
              <w:autoSpaceDN w:val="0"/>
              <w:adjustRightInd w:val="0"/>
              <w:spacing w:line="238" w:lineRule="auto"/>
              <w:jc w:val="both"/>
              <w:rPr>
                <w:rFonts w:ascii="PT Astra Serif" w:hAnsi="PT Astra Serif" w:cs="PT Astra Serif"/>
                <w:sz w:val="24"/>
                <w:szCs w:val="24"/>
              </w:rPr>
            </w:pPr>
            <w:r w:rsidRPr="00EB6006">
              <w:rPr>
                <w:rFonts w:ascii="PT Astra Serif" w:hAnsi="PT Astra Serif" w:cs="PT Astra Serif"/>
                <w:sz w:val="24"/>
                <w:szCs w:val="24"/>
              </w:rPr>
              <w:t>В случае если иные сопутствующие услуги не выделены из стоимости услуги по временному проживанию, то налоговая база по туристическому налогу определяется исходя из совокупной стоимости услуги по временному проживанию с учетом стоимости сопутствующих услуг.</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B3473C">
              <w:rPr>
                <w:rFonts w:ascii="PT Astra Serif" w:hAnsi="PT Astra Serif" w:cs="PT Astra Serif"/>
                <w:bCs/>
                <w:iCs/>
                <w:sz w:val="24"/>
                <w:szCs w:val="24"/>
              </w:rPr>
              <w:t xml:space="preserve"> Минпросвещения Р</w:t>
            </w:r>
            <w:r>
              <w:rPr>
                <w:rFonts w:ascii="PT Astra Serif" w:hAnsi="PT Astra Serif" w:cs="PT Astra Serif"/>
                <w:bCs/>
                <w:iCs/>
                <w:sz w:val="24"/>
                <w:szCs w:val="24"/>
              </w:rPr>
              <w:t>оссии от 11.02.2025 N ОК-</w:t>
            </w:r>
            <w:r>
              <w:rPr>
                <w:rFonts w:ascii="PT Astra Serif" w:hAnsi="PT Astra Serif" w:cs="PT Astra Serif"/>
                <w:bCs/>
                <w:iCs/>
                <w:sz w:val="24"/>
                <w:szCs w:val="24"/>
              </w:rPr>
              <w:lastRenderedPageBreak/>
              <w:t>397/08 «</w:t>
            </w:r>
            <w:r w:rsidRPr="00B3473C">
              <w:rPr>
                <w:rFonts w:ascii="PT Astra Serif" w:hAnsi="PT Astra Serif" w:cs="PT Astra Serif"/>
                <w:bCs/>
                <w:iCs/>
                <w:sz w:val="24"/>
                <w:szCs w:val="24"/>
              </w:rPr>
              <w:t xml:space="preserve">О вступлении в силу Федерального закона N 328-ФЗ </w:t>
            </w:r>
            <w:r>
              <w:rPr>
                <w:rFonts w:ascii="PT Astra Serif" w:hAnsi="PT Astra Serif" w:cs="PT Astra Serif"/>
                <w:bCs/>
                <w:iCs/>
                <w:sz w:val="24"/>
                <w:szCs w:val="24"/>
              </w:rPr>
              <w:t>«</w:t>
            </w:r>
            <w:r w:rsidRPr="00B3473C">
              <w:rPr>
                <w:rFonts w:ascii="PT Astra Serif" w:hAnsi="PT Astra Serif" w:cs="PT Astra Serif"/>
                <w:bCs/>
                <w:iCs/>
                <w:sz w:val="24"/>
                <w:szCs w:val="24"/>
              </w:rPr>
              <w:t xml:space="preserve">О внесении изменений в статьи 29 и 47 Федерального закона </w:t>
            </w:r>
            <w:r>
              <w:rPr>
                <w:rFonts w:ascii="PT Astra Serif" w:hAnsi="PT Astra Serif" w:cs="PT Astra Serif"/>
                <w:bCs/>
                <w:iCs/>
                <w:sz w:val="24"/>
                <w:szCs w:val="24"/>
              </w:rPr>
              <w:t>«</w:t>
            </w:r>
            <w:r w:rsidRPr="00B3473C">
              <w:rPr>
                <w:rFonts w:ascii="PT Astra Serif" w:hAnsi="PT Astra Serif" w:cs="PT Astra Serif"/>
                <w:bCs/>
                <w:iCs/>
                <w:sz w:val="24"/>
                <w:szCs w:val="24"/>
              </w:rPr>
              <w:t>Об образовании в Российской Федерации</w:t>
            </w:r>
            <w:r>
              <w:rPr>
                <w:rFonts w:ascii="PT Astra Serif" w:hAnsi="PT Astra Serif" w:cs="PT Astra Serif"/>
                <w:bCs/>
                <w:iCs/>
                <w:sz w:val="24"/>
                <w:szCs w:val="24"/>
              </w:rPr>
              <w:t>»</w:t>
            </w:r>
          </w:p>
        </w:tc>
        <w:tc>
          <w:tcPr>
            <w:tcW w:w="9371" w:type="dxa"/>
          </w:tcPr>
          <w:p w:rsidR="002873F6" w:rsidRPr="00B3473C" w:rsidRDefault="002873F6" w:rsidP="002873F6">
            <w:pPr>
              <w:autoSpaceDE w:val="0"/>
              <w:autoSpaceDN w:val="0"/>
              <w:adjustRightInd w:val="0"/>
              <w:spacing w:line="238" w:lineRule="auto"/>
              <w:jc w:val="both"/>
              <w:rPr>
                <w:rFonts w:ascii="PT Astra Serif" w:hAnsi="PT Astra Serif" w:cs="PT Astra Serif"/>
                <w:sz w:val="24"/>
                <w:szCs w:val="24"/>
              </w:rPr>
            </w:pPr>
            <w:r w:rsidRPr="00B3473C">
              <w:rPr>
                <w:rFonts w:ascii="PT Astra Serif" w:hAnsi="PT Astra Serif" w:cs="PT Astra Serif"/>
                <w:sz w:val="24"/>
                <w:szCs w:val="24"/>
              </w:rPr>
              <w:lastRenderedPageBreak/>
              <w:t xml:space="preserve">Минпросвещения напоминает о вступлении в силу с 1 марта 2025 года Федерального закона от 8 августа 2024 года N 328-ФЗ, направленного на снижение бюрократической </w:t>
            </w:r>
            <w:r w:rsidRPr="00B3473C">
              <w:rPr>
                <w:rFonts w:ascii="PT Astra Serif" w:hAnsi="PT Astra Serif" w:cs="PT Astra Serif"/>
                <w:sz w:val="24"/>
                <w:szCs w:val="24"/>
              </w:rPr>
              <w:lastRenderedPageBreak/>
              <w:t>нагрузки на</w:t>
            </w:r>
            <w:r>
              <w:rPr>
                <w:rFonts w:ascii="PT Astra Serif" w:hAnsi="PT Astra Serif" w:cs="PT Astra Serif"/>
                <w:sz w:val="24"/>
                <w:szCs w:val="24"/>
              </w:rPr>
              <w:t xml:space="preserve"> педагогов.</w:t>
            </w:r>
          </w:p>
          <w:p w:rsidR="002873F6" w:rsidRPr="00B3473C" w:rsidRDefault="002873F6" w:rsidP="002873F6">
            <w:pPr>
              <w:autoSpaceDE w:val="0"/>
              <w:autoSpaceDN w:val="0"/>
              <w:adjustRightInd w:val="0"/>
              <w:spacing w:line="238" w:lineRule="auto"/>
              <w:jc w:val="both"/>
              <w:rPr>
                <w:rFonts w:ascii="PT Astra Serif" w:hAnsi="PT Astra Serif" w:cs="PT Astra Serif"/>
                <w:sz w:val="24"/>
                <w:szCs w:val="24"/>
              </w:rPr>
            </w:pPr>
            <w:r w:rsidRPr="00B3473C">
              <w:rPr>
                <w:rFonts w:ascii="PT Astra Serif" w:hAnsi="PT Astra Serif" w:cs="PT Astra Serif"/>
                <w:sz w:val="24"/>
                <w:szCs w:val="24"/>
              </w:rPr>
              <w:t xml:space="preserve">Также с 1 марта 2025 года вступает в силу Приказ Минпросвещения от 6 ноября 2024 г. </w:t>
            </w:r>
            <w:r>
              <w:rPr>
                <w:rFonts w:ascii="PT Astra Serif" w:hAnsi="PT Astra Serif" w:cs="PT Astra Serif"/>
                <w:sz w:val="24"/>
                <w:szCs w:val="24"/>
              </w:rPr>
              <w:t>№</w:t>
            </w:r>
            <w:r w:rsidRPr="00B3473C">
              <w:rPr>
                <w:rFonts w:ascii="PT Astra Serif" w:hAnsi="PT Astra Serif" w:cs="PT Astra Serif"/>
                <w:sz w:val="24"/>
                <w:szCs w:val="24"/>
              </w:rPr>
              <w:t xml:space="preserve"> 779 </w:t>
            </w:r>
            <w:r>
              <w:rPr>
                <w:rFonts w:ascii="PT Astra Serif" w:hAnsi="PT Astra Serif" w:cs="PT Astra Serif"/>
                <w:sz w:val="24"/>
                <w:szCs w:val="24"/>
              </w:rPr>
              <w:t>«</w:t>
            </w:r>
            <w:r w:rsidRPr="00B3473C">
              <w:rPr>
                <w:rFonts w:ascii="PT Astra Serif" w:hAnsi="PT Astra Serif" w:cs="PT Astra Serif"/>
                <w:sz w:val="24"/>
                <w:szCs w:val="24"/>
              </w:rPr>
              <w:t>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w:t>
            </w:r>
            <w:r>
              <w:rPr>
                <w:rFonts w:ascii="PT Astra Serif" w:hAnsi="PT Astra Serif" w:cs="PT Astra Serif"/>
                <w:sz w:val="24"/>
                <w:szCs w:val="24"/>
              </w:rPr>
              <w:t>о профессионального образования»</w:t>
            </w:r>
            <w:r w:rsidRPr="00B3473C">
              <w:rPr>
                <w:rFonts w:ascii="PT Astra Serif" w:hAnsi="PT Astra Serif" w:cs="PT Astra Serif"/>
                <w:sz w:val="24"/>
                <w:szCs w:val="24"/>
              </w:rPr>
              <w:t>, изданны</w:t>
            </w:r>
            <w:r>
              <w:rPr>
                <w:rFonts w:ascii="PT Astra Serif" w:hAnsi="PT Astra Serif" w:cs="PT Astra Serif"/>
                <w:sz w:val="24"/>
                <w:szCs w:val="24"/>
              </w:rPr>
              <w:t>й на основании Закона № 328-ФЗ.</w:t>
            </w:r>
          </w:p>
          <w:p w:rsidR="002873F6" w:rsidRPr="00B3473C" w:rsidRDefault="002873F6" w:rsidP="002873F6">
            <w:pPr>
              <w:autoSpaceDE w:val="0"/>
              <w:autoSpaceDN w:val="0"/>
              <w:adjustRightInd w:val="0"/>
              <w:spacing w:line="238" w:lineRule="auto"/>
              <w:jc w:val="both"/>
              <w:rPr>
                <w:rFonts w:ascii="PT Astra Serif" w:hAnsi="PT Astra Serif" w:cs="PT Astra Serif"/>
                <w:sz w:val="24"/>
                <w:szCs w:val="24"/>
              </w:rPr>
            </w:pPr>
            <w:r w:rsidRPr="00B3473C">
              <w:rPr>
                <w:rFonts w:ascii="PT Astra Serif" w:hAnsi="PT Astra Serif" w:cs="PT Astra Serif"/>
                <w:sz w:val="24"/>
                <w:szCs w:val="24"/>
              </w:rPr>
              <w:t>Цель разработки приказа - снижение документационной нагрузки учителей, воспитателей дошкольных образовательных организаций, преподавателей организаций СПО и закрепление ограниченного перечня отчетности, заполнение которой необходимо при осуществлении ими педагогической деятельности. Так, уже в 2025/2026 учебном году планируется снизить документационную и бюрократическую нагрузку на педагогических работников и о</w:t>
            </w:r>
            <w:r>
              <w:rPr>
                <w:rFonts w:ascii="PT Astra Serif" w:hAnsi="PT Astra Serif" w:cs="PT Astra Serif"/>
                <w:sz w:val="24"/>
                <w:szCs w:val="24"/>
              </w:rPr>
              <w:t>птимизировать их рабочее время.</w:t>
            </w:r>
          </w:p>
          <w:p w:rsidR="002873F6" w:rsidRPr="00EB6006" w:rsidRDefault="002873F6" w:rsidP="002873F6">
            <w:pPr>
              <w:autoSpaceDE w:val="0"/>
              <w:autoSpaceDN w:val="0"/>
              <w:adjustRightInd w:val="0"/>
              <w:spacing w:line="238" w:lineRule="auto"/>
              <w:jc w:val="both"/>
              <w:rPr>
                <w:rFonts w:ascii="PT Astra Serif" w:hAnsi="PT Astra Serif" w:cs="PT Astra Serif"/>
                <w:sz w:val="24"/>
                <w:szCs w:val="24"/>
              </w:rPr>
            </w:pPr>
            <w:r w:rsidRPr="00B3473C">
              <w:rPr>
                <w:rFonts w:ascii="PT Astra Serif" w:hAnsi="PT Astra Serif" w:cs="PT Astra Serif"/>
                <w:sz w:val="24"/>
                <w:szCs w:val="24"/>
              </w:rPr>
              <w:t>Кроме этого, закрепляется право образовательной организации не предоставлять организациям, государственным органам и органам местного самоуправления информацию о своей деятельности при отсутствии предусмотренных законодательством оснований.</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BC49B8">
              <w:rPr>
                <w:rFonts w:ascii="PT Astra Serif" w:hAnsi="PT Astra Serif" w:cs="PT Astra Serif"/>
                <w:bCs/>
                <w:iCs/>
                <w:sz w:val="24"/>
                <w:szCs w:val="24"/>
              </w:rPr>
              <w:t xml:space="preserve"> Минстроя Росс</w:t>
            </w:r>
            <w:r>
              <w:rPr>
                <w:rFonts w:ascii="PT Astra Serif" w:hAnsi="PT Astra Serif" w:cs="PT Astra Serif"/>
                <w:bCs/>
                <w:iCs/>
                <w:sz w:val="24"/>
                <w:szCs w:val="24"/>
              </w:rPr>
              <w:t>ии от 17.02.2025 №</w:t>
            </w:r>
            <w:r w:rsidRPr="00BC49B8">
              <w:rPr>
                <w:rFonts w:ascii="PT Astra Serif" w:hAnsi="PT Astra Serif" w:cs="PT Astra Serif"/>
                <w:bCs/>
                <w:iCs/>
                <w:sz w:val="24"/>
                <w:szCs w:val="24"/>
              </w:rPr>
              <w:t xml:space="preserve"> 4244-ОГ/00</w:t>
            </w:r>
            <w:r>
              <w:rPr>
                <w:rFonts w:ascii="PT Astra Serif" w:hAnsi="PT Astra Serif" w:cs="PT Astra Serif"/>
                <w:bCs/>
                <w:iCs/>
                <w:sz w:val="24"/>
                <w:szCs w:val="24"/>
              </w:rPr>
              <w:t xml:space="preserve"> «</w:t>
            </w:r>
            <w:r w:rsidRPr="00BC49B8">
              <w:rPr>
                <w:rFonts w:ascii="PT Astra Serif" w:hAnsi="PT Astra Serif" w:cs="PT Astra Serif"/>
                <w:bCs/>
                <w:iCs/>
                <w:sz w:val="24"/>
                <w:szCs w:val="24"/>
              </w:rPr>
              <w:t>О способах оплаты коммунальной услуги по отоплению</w:t>
            </w:r>
            <w:r>
              <w:rPr>
                <w:rFonts w:ascii="PT Astra Serif" w:hAnsi="PT Astra Serif" w:cs="PT Astra Serif"/>
                <w:bCs/>
                <w:iCs/>
                <w:sz w:val="24"/>
                <w:szCs w:val="24"/>
              </w:rPr>
              <w:t>»</w:t>
            </w:r>
          </w:p>
        </w:tc>
        <w:tc>
          <w:tcPr>
            <w:tcW w:w="9371" w:type="dxa"/>
          </w:tcPr>
          <w:p w:rsidR="002873F6" w:rsidRPr="00BC49B8" w:rsidRDefault="002873F6" w:rsidP="002873F6">
            <w:pPr>
              <w:autoSpaceDE w:val="0"/>
              <w:autoSpaceDN w:val="0"/>
              <w:adjustRightInd w:val="0"/>
              <w:spacing w:line="238" w:lineRule="auto"/>
              <w:jc w:val="both"/>
              <w:rPr>
                <w:rFonts w:ascii="PT Astra Serif" w:hAnsi="PT Astra Serif" w:cs="PT Astra Serif"/>
                <w:sz w:val="24"/>
                <w:szCs w:val="24"/>
              </w:rPr>
            </w:pPr>
            <w:r w:rsidRPr="00BC49B8">
              <w:rPr>
                <w:rFonts w:ascii="PT Astra Serif" w:hAnsi="PT Astra Serif" w:cs="PT Astra Serif"/>
                <w:sz w:val="24"/>
                <w:szCs w:val="24"/>
              </w:rPr>
              <w:t>Разъяснены особенности оплаты коммунальной услуги по отоплению одним из двух способов: в течение отопительного периода либо равноме</w:t>
            </w:r>
            <w:r>
              <w:rPr>
                <w:rFonts w:ascii="PT Astra Serif" w:hAnsi="PT Astra Serif" w:cs="PT Astra Serif"/>
                <w:sz w:val="24"/>
                <w:szCs w:val="24"/>
              </w:rPr>
              <w:t>рно в течение календарного года.</w:t>
            </w:r>
          </w:p>
          <w:p w:rsidR="002873F6" w:rsidRPr="00BC49B8" w:rsidRDefault="002873F6" w:rsidP="002873F6">
            <w:pPr>
              <w:autoSpaceDE w:val="0"/>
              <w:autoSpaceDN w:val="0"/>
              <w:adjustRightInd w:val="0"/>
              <w:spacing w:line="238" w:lineRule="auto"/>
              <w:jc w:val="both"/>
              <w:rPr>
                <w:rFonts w:ascii="PT Astra Serif" w:hAnsi="PT Astra Serif" w:cs="PT Astra Serif"/>
                <w:sz w:val="24"/>
                <w:szCs w:val="24"/>
              </w:rPr>
            </w:pPr>
            <w:r w:rsidRPr="00BC49B8">
              <w:rPr>
                <w:rFonts w:ascii="PT Astra Serif" w:hAnsi="PT Astra Serif" w:cs="PT Astra Serif"/>
                <w:sz w:val="24"/>
                <w:szCs w:val="24"/>
              </w:rPr>
              <w:t>Отмечается, в частности, что объем теплоэнергии, подлежащий оплате потребителем коммунальной услуги отопления суммарно в течение года, одинаков для обоих способов оплаты отопления (в течение отопительного периода либо равномерн</w:t>
            </w:r>
            <w:r>
              <w:rPr>
                <w:rFonts w:ascii="PT Astra Serif" w:hAnsi="PT Astra Serif" w:cs="PT Astra Serif"/>
                <w:sz w:val="24"/>
                <w:szCs w:val="24"/>
              </w:rPr>
              <w:t>о в течение календарного года).</w:t>
            </w:r>
          </w:p>
          <w:p w:rsidR="002873F6" w:rsidRPr="00BC49B8" w:rsidRDefault="002873F6" w:rsidP="002873F6">
            <w:pPr>
              <w:autoSpaceDE w:val="0"/>
              <w:autoSpaceDN w:val="0"/>
              <w:adjustRightInd w:val="0"/>
              <w:spacing w:line="238" w:lineRule="auto"/>
              <w:jc w:val="both"/>
              <w:rPr>
                <w:rFonts w:ascii="PT Astra Serif" w:hAnsi="PT Astra Serif" w:cs="PT Astra Serif"/>
                <w:sz w:val="24"/>
                <w:szCs w:val="24"/>
              </w:rPr>
            </w:pPr>
            <w:r w:rsidRPr="00BC49B8">
              <w:rPr>
                <w:rFonts w:ascii="PT Astra Serif" w:hAnsi="PT Astra Serif" w:cs="PT Astra Serif"/>
                <w:sz w:val="24"/>
                <w:szCs w:val="24"/>
              </w:rPr>
              <w:t xml:space="preserve">Также сообщается, что пунктом 2 Постановления Правительства РФ от 29.06.2016 </w:t>
            </w:r>
            <w:r>
              <w:rPr>
                <w:rFonts w:ascii="PT Astra Serif" w:hAnsi="PT Astra Serif" w:cs="PT Astra Serif"/>
                <w:sz w:val="24"/>
                <w:szCs w:val="24"/>
              </w:rPr>
              <w:t>№</w:t>
            </w:r>
            <w:r w:rsidRPr="00BC49B8">
              <w:rPr>
                <w:rFonts w:ascii="PT Astra Serif" w:hAnsi="PT Astra Serif" w:cs="PT Astra Serif"/>
                <w:sz w:val="24"/>
                <w:szCs w:val="24"/>
              </w:rPr>
              <w:t xml:space="preserve"> 603 (далее - Постановление </w:t>
            </w:r>
            <w:r>
              <w:rPr>
                <w:rFonts w:ascii="PT Astra Serif" w:hAnsi="PT Astra Serif" w:cs="PT Astra Serif"/>
                <w:sz w:val="24"/>
                <w:szCs w:val="24"/>
              </w:rPr>
              <w:t>№</w:t>
            </w:r>
            <w:r w:rsidRPr="00BC49B8">
              <w:rPr>
                <w:rFonts w:ascii="PT Astra Serif" w:hAnsi="PT Astra Serif" w:cs="PT Astra Serif"/>
                <w:sz w:val="24"/>
                <w:szCs w:val="24"/>
              </w:rPr>
              <w:t xml:space="preserve"> 603) установлено, что решение о выборе способа оплаты отопления вправе принять органы государственной власти субъектов РФ. Подпунктом "а" пункта 3 Постановления Правительства РФ от 29.08.2024 N 1176 (далее - Постановление N 1176) вносятся изменения в пункт 2 Постановления N 603, согласно которым субъекты РФ, которые выбрали способ оплаты коммунальной услуги по отоплению в течение отопительного периода, утрачивают право принимать решение о переходе на способ оплаты коммунальной услуги по отоплению равномер</w:t>
            </w:r>
            <w:r>
              <w:rPr>
                <w:rFonts w:ascii="PT Astra Serif" w:hAnsi="PT Astra Serif" w:cs="PT Astra Serif"/>
                <w:sz w:val="24"/>
                <w:szCs w:val="24"/>
              </w:rPr>
              <w:t>но в течение календарного года.</w:t>
            </w:r>
          </w:p>
          <w:p w:rsidR="002873F6" w:rsidRPr="00BC49B8" w:rsidRDefault="002873F6" w:rsidP="002873F6">
            <w:pPr>
              <w:autoSpaceDE w:val="0"/>
              <w:autoSpaceDN w:val="0"/>
              <w:adjustRightInd w:val="0"/>
              <w:spacing w:line="238" w:lineRule="auto"/>
              <w:jc w:val="both"/>
              <w:rPr>
                <w:rFonts w:ascii="PT Astra Serif" w:hAnsi="PT Astra Serif" w:cs="PT Astra Serif"/>
                <w:sz w:val="24"/>
                <w:szCs w:val="24"/>
              </w:rPr>
            </w:pPr>
            <w:r w:rsidRPr="00BC49B8">
              <w:rPr>
                <w:rFonts w:ascii="PT Astra Serif" w:hAnsi="PT Astra Serif" w:cs="PT Astra Serif"/>
                <w:sz w:val="24"/>
                <w:szCs w:val="24"/>
              </w:rPr>
              <w:t>Пункт 2 Постановления N 603 в редакции Пос</w:t>
            </w:r>
            <w:r>
              <w:rPr>
                <w:rFonts w:ascii="PT Astra Serif" w:hAnsi="PT Astra Serif" w:cs="PT Astra Serif"/>
                <w:sz w:val="24"/>
                <w:szCs w:val="24"/>
              </w:rPr>
              <w:t>тановления №</w:t>
            </w:r>
            <w:r w:rsidRPr="00BC49B8">
              <w:rPr>
                <w:rFonts w:ascii="PT Astra Serif" w:hAnsi="PT Astra Serif" w:cs="PT Astra Serif"/>
                <w:sz w:val="24"/>
                <w:szCs w:val="24"/>
              </w:rPr>
              <w:t xml:space="preserve"> 1176 не обязывает субъекты РФ принимать решение об изменении способа оплаты</w:t>
            </w:r>
            <w:r>
              <w:rPr>
                <w:rFonts w:ascii="PT Astra Serif" w:hAnsi="PT Astra Serif" w:cs="PT Astra Serif"/>
                <w:sz w:val="24"/>
                <w:szCs w:val="24"/>
              </w:rPr>
              <w:t xml:space="preserve"> коммунальной услуги </w:t>
            </w:r>
            <w:r>
              <w:rPr>
                <w:rFonts w:ascii="PT Astra Serif" w:hAnsi="PT Astra Serif" w:cs="PT Astra Serif"/>
                <w:sz w:val="24"/>
                <w:szCs w:val="24"/>
              </w:rPr>
              <w:lastRenderedPageBreak/>
              <w:t>отопления.</w:t>
            </w:r>
          </w:p>
          <w:p w:rsidR="002873F6" w:rsidRPr="00B3473C" w:rsidRDefault="002873F6" w:rsidP="002873F6">
            <w:pPr>
              <w:autoSpaceDE w:val="0"/>
              <w:autoSpaceDN w:val="0"/>
              <w:adjustRightInd w:val="0"/>
              <w:spacing w:line="238" w:lineRule="auto"/>
              <w:jc w:val="both"/>
              <w:rPr>
                <w:rFonts w:ascii="PT Astra Serif" w:hAnsi="PT Astra Serif" w:cs="PT Astra Serif"/>
                <w:sz w:val="24"/>
                <w:szCs w:val="24"/>
              </w:rPr>
            </w:pPr>
            <w:r w:rsidRPr="00BC49B8">
              <w:rPr>
                <w:rFonts w:ascii="PT Astra Serif" w:hAnsi="PT Astra Serif" w:cs="PT Astra Serif"/>
                <w:sz w:val="24"/>
                <w:szCs w:val="24"/>
              </w:rPr>
              <w:t>Если в субъекте РФ реализован способ оплаты коммунальной услуги по отоплению равномерно в течение календарного года, тогда такой субъект РФ имеет право продолжить применять указанный способ.</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sidRPr="00061821">
              <w:rPr>
                <w:rFonts w:ascii="PT Astra Serif" w:hAnsi="PT Astra Serif" w:cs="PT Astra Serif"/>
                <w:bCs/>
                <w:iCs/>
                <w:sz w:val="24"/>
                <w:szCs w:val="24"/>
              </w:rPr>
              <w:t>Письмо</w:t>
            </w:r>
            <w:r>
              <w:rPr>
                <w:rFonts w:ascii="PT Astra Serif" w:hAnsi="PT Astra Serif" w:cs="PT Astra Serif"/>
                <w:bCs/>
                <w:iCs/>
                <w:sz w:val="24"/>
                <w:szCs w:val="24"/>
              </w:rPr>
              <w:t xml:space="preserve"> Минстроя России от 21.02.2025 №</w:t>
            </w:r>
            <w:r w:rsidRPr="00061821">
              <w:rPr>
                <w:rFonts w:ascii="PT Astra Serif" w:hAnsi="PT Astra Serif" w:cs="PT Astra Serif"/>
                <w:bCs/>
                <w:iCs/>
                <w:sz w:val="24"/>
                <w:szCs w:val="24"/>
              </w:rPr>
              <w:t xml:space="preserve"> 4791-ОГ/00</w:t>
            </w:r>
            <w:r>
              <w:rPr>
                <w:rFonts w:ascii="PT Astra Serif" w:hAnsi="PT Astra Serif" w:cs="PT Astra Serif"/>
                <w:bCs/>
                <w:iCs/>
                <w:sz w:val="24"/>
                <w:szCs w:val="24"/>
              </w:rPr>
              <w:t xml:space="preserve"> «</w:t>
            </w:r>
            <w:r w:rsidRPr="00061821">
              <w:rPr>
                <w:rFonts w:ascii="PT Astra Serif" w:hAnsi="PT Astra Serif" w:cs="PT Astra Serif"/>
                <w:bCs/>
                <w:iCs/>
                <w:sz w:val="24"/>
                <w:szCs w:val="24"/>
              </w:rPr>
              <w:t>Об управлении многоквартирным домом</w:t>
            </w:r>
            <w:r>
              <w:rPr>
                <w:rFonts w:ascii="PT Astra Serif" w:hAnsi="PT Astra Serif" w:cs="PT Astra Serif"/>
                <w:bCs/>
                <w:iCs/>
                <w:sz w:val="24"/>
                <w:szCs w:val="24"/>
              </w:rPr>
              <w:t>»</w:t>
            </w:r>
          </w:p>
        </w:tc>
        <w:tc>
          <w:tcPr>
            <w:tcW w:w="9371" w:type="dxa"/>
          </w:tcPr>
          <w:p w:rsidR="002873F6" w:rsidRPr="00061821" w:rsidRDefault="002873F6" w:rsidP="002873F6">
            <w:pPr>
              <w:autoSpaceDE w:val="0"/>
              <w:autoSpaceDN w:val="0"/>
              <w:adjustRightInd w:val="0"/>
              <w:spacing w:line="238" w:lineRule="auto"/>
              <w:jc w:val="both"/>
              <w:rPr>
                <w:rFonts w:ascii="PT Astra Serif" w:hAnsi="PT Astra Serif" w:cs="PT Astra Serif"/>
                <w:sz w:val="24"/>
                <w:szCs w:val="24"/>
              </w:rPr>
            </w:pPr>
            <w:r w:rsidRPr="00061821">
              <w:rPr>
                <w:rFonts w:ascii="PT Astra Serif" w:hAnsi="PT Astra Serif" w:cs="PT Astra Serif"/>
                <w:sz w:val="24"/>
                <w:szCs w:val="24"/>
              </w:rPr>
              <w:t>Минстроем даны разъяснения по некоторым вопросам заключения договора у</w:t>
            </w:r>
            <w:r>
              <w:rPr>
                <w:rFonts w:ascii="PT Astra Serif" w:hAnsi="PT Astra Serif" w:cs="PT Astra Serif"/>
                <w:sz w:val="24"/>
                <w:szCs w:val="24"/>
              </w:rPr>
              <w:t>правления многоквартирным домом.</w:t>
            </w:r>
          </w:p>
          <w:p w:rsidR="002873F6" w:rsidRPr="00061821" w:rsidRDefault="002873F6" w:rsidP="002873F6">
            <w:pPr>
              <w:autoSpaceDE w:val="0"/>
              <w:autoSpaceDN w:val="0"/>
              <w:adjustRightInd w:val="0"/>
              <w:spacing w:line="238" w:lineRule="auto"/>
              <w:jc w:val="both"/>
              <w:rPr>
                <w:rFonts w:ascii="PT Astra Serif" w:hAnsi="PT Astra Serif" w:cs="PT Astra Serif"/>
                <w:sz w:val="24"/>
                <w:szCs w:val="24"/>
              </w:rPr>
            </w:pPr>
            <w:r w:rsidRPr="00061821">
              <w:rPr>
                <w:rFonts w:ascii="PT Astra Serif" w:hAnsi="PT Astra Serif" w:cs="PT Astra Serif"/>
                <w:sz w:val="24"/>
                <w:szCs w:val="24"/>
              </w:rPr>
              <w:t>В письме от</w:t>
            </w:r>
            <w:r>
              <w:rPr>
                <w:rFonts w:ascii="PT Astra Serif" w:hAnsi="PT Astra Serif" w:cs="PT Astra Serif"/>
                <w:sz w:val="24"/>
                <w:szCs w:val="24"/>
              </w:rPr>
              <w:t>мечено, в частности, следующее:</w:t>
            </w:r>
          </w:p>
          <w:p w:rsidR="002873F6" w:rsidRPr="00061821" w:rsidRDefault="002873F6" w:rsidP="002873F6">
            <w:pPr>
              <w:autoSpaceDE w:val="0"/>
              <w:autoSpaceDN w:val="0"/>
              <w:adjustRightInd w:val="0"/>
              <w:spacing w:line="238" w:lineRule="auto"/>
              <w:jc w:val="both"/>
              <w:rPr>
                <w:rFonts w:ascii="PT Astra Serif" w:hAnsi="PT Astra Serif" w:cs="PT Astra Serif"/>
                <w:sz w:val="24"/>
                <w:szCs w:val="24"/>
              </w:rPr>
            </w:pPr>
            <w:r w:rsidRPr="00061821">
              <w:rPr>
                <w:rFonts w:ascii="PT Astra Serif" w:hAnsi="PT Astra Serif" w:cs="PT Astra Serif"/>
                <w:sz w:val="24"/>
                <w:szCs w:val="24"/>
              </w:rPr>
              <w:t>решения общего собрания собственников помещений в МКД обязательны именно для</w:t>
            </w:r>
            <w:r>
              <w:rPr>
                <w:rFonts w:ascii="PT Astra Serif" w:hAnsi="PT Astra Serif" w:cs="PT Astra Serif"/>
                <w:sz w:val="24"/>
                <w:szCs w:val="24"/>
              </w:rPr>
              <w:t xml:space="preserve"> собственников помещений в МКД;</w:t>
            </w:r>
          </w:p>
          <w:p w:rsidR="002873F6" w:rsidRPr="00061821" w:rsidRDefault="002873F6" w:rsidP="002873F6">
            <w:pPr>
              <w:autoSpaceDE w:val="0"/>
              <w:autoSpaceDN w:val="0"/>
              <w:adjustRightInd w:val="0"/>
              <w:spacing w:line="238" w:lineRule="auto"/>
              <w:jc w:val="both"/>
              <w:rPr>
                <w:rFonts w:ascii="PT Astra Serif" w:hAnsi="PT Astra Serif" w:cs="PT Astra Serif"/>
                <w:sz w:val="24"/>
                <w:szCs w:val="24"/>
              </w:rPr>
            </w:pPr>
            <w:r w:rsidRPr="00061821">
              <w:rPr>
                <w:rFonts w:ascii="PT Astra Serif" w:hAnsi="PT Astra Serif" w:cs="PT Astra Serif"/>
                <w:sz w:val="24"/>
                <w:szCs w:val="24"/>
              </w:rPr>
              <w:t>решение общего собрания собственников помещений в МКД является волеизъявлением только одной стороны договора управления МКД. Управляющая организация, являющаяся второй стороной договора управления МКД, вправе как согласиться с предложениями об условиях договора уп</w:t>
            </w:r>
            <w:r>
              <w:rPr>
                <w:rFonts w:ascii="PT Astra Serif" w:hAnsi="PT Astra Serif" w:cs="PT Astra Serif"/>
                <w:sz w:val="24"/>
                <w:szCs w:val="24"/>
              </w:rPr>
              <w:t>равления МКД, так и отказаться;</w:t>
            </w:r>
          </w:p>
          <w:p w:rsidR="002873F6" w:rsidRPr="00061821" w:rsidRDefault="002873F6" w:rsidP="002873F6">
            <w:pPr>
              <w:autoSpaceDE w:val="0"/>
              <w:autoSpaceDN w:val="0"/>
              <w:adjustRightInd w:val="0"/>
              <w:spacing w:line="238" w:lineRule="auto"/>
              <w:jc w:val="both"/>
              <w:rPr>
                <w:rFonts w:ascii="PT Astra Serif" w:hAnsi="PT Astra Serif" w:cs="PT Astra Serif"/>
                <w:sz w:val="24"/>
                <w:szCs w:val="24"/>
              </w:rPr>
            </w:pPr>
            <w:r w:rsidRPr="00061821">
              <w:rPr>
                <w:rFonts w:ascii="PT Astra Serif" w:hAnsi="PT Astra Serif" w:cs="PT Astra Serif"/>
                <w:sz w:val="24"/>
                <w:szCs w:val="24"/>
              </w:rPr>
              <w:t>законом не установлено императивной обязанности управляющей организации исполнять решения общего собрания собственников помещений в МКД об условиях договора управления, в том числе императивной обязанности заключать договор управления МКД на условиях, утвержденных решением общего собрания</w:t>
            </w:r>
            <w:r>
              <w:rPr>
                <w:rFonts w:ascii="PT Astra Serif" w:hAnsi="PT Astra Serif" w:cs="PT Astra Serif"/>
                <w:sz w:val="24"/>
                <w:szCs w:val="24"/>
              </w:rPr>
              <w:t xml:space="preserve"> собственников помещений в МКД;</w:t>
            </w:r>
          </w:p>
          <w:p w:rsidR="002873F6" w:rsidRPr="00BC49B8" w:rsidRDefault="002873F6" w:rsidP="002873F6">
            <w:pPr>
              <w:autoSpaceDE w:val="0"/>
              <w:autoSpaceDN w:val="0"/>
              <w:adjustRightInd w:val="0"/>
              <w:spacing w:line="238" w:lineRule="auto"/>
              <w:jc w:val="both"/>
              <w:rPr>
                <w:rFonts w:ascii="PT Astra Serif" w:hAnsi="PT Astra Serif" w:cs="PT Astra Serif"/>
                <w:sz w:val="24"/>
                <w:szCs w:val="24"/>
              </w:rPr>
            </w:pPr>
            <w:r w:rsidRPr="00061821">
              <w:rPr>
                <w:rFonts w:ascii="PT Astra Serif" w:hAnsi="PT Astra Serif" w:cs="PT Astra Serif"/>
                <w:sz w:val="24"/>
                <w:szCs w:val="24"/>
              </w:rPr>
              <w:t>в случае согласия управляющей организации на заключение договора управления МКД он заключается на условиях, утвержденных решением общего собрания собственников помещений в МКД. В случае отказа управляющей организации от заключения договора на условиях, предложенных собственниками помещений в МКД, договор управления МКД не может считаться заключенным, поскольку не выполнено требование пункта 1 статьи 432 ГК РФ.</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061821" w:rsidRDefault="002873F6" w:rsidP="002873F6">
            <w:pPr>
              <w:autoSpaceDE w:val="0"/>
              <w:autoSpaceDN w:val="0"/>
              <w:adjustRightInd w:val="0"/>
              <w:spacing w:line="238" w:lineRule="auto"/>
              <w:jc w:val="both"/>
              <w:rPr>
                <w:rFonts w:ascii="PT Astra Serif" w:hAnsi="PT Astra Serif" w:cs="PT Astra Serif"/>
                <w:bCs/>
                <w:iCs/>
                <w:sz w:val="24"/>
                <w:szCs w:val="24"/>
              </w:rPr>
            </w:pPr>
            <w:r w:rsidRPr="00061821">
              <w:rPr>
                <w:rFonts w:ascii="PT Astra Serif" w:hAnsi="PT Astra Serif" w:cs="PT Astra Serif"/>
                <w:bCs/>
                <w:iCs/>
                <w:sz w:val="24"/>
                <w:szCs w:val="24"/>
              </w:rPr>
              <w:t xml:space="preserve">Письмо Минстроя России от 21.02.2025 </w:t>
            </w:r>
            <w:r>
              <w:rPr>
                <w:rFonts w:ascii="PT Astra Serif" w:hAnsi="PT Astra Serif" w:cs="PT Astra Serif"/>
                <w:bCs/>
                <w:iCs/>
                <w:sz w:val="24"/>
                <w:szCs w:val="24"/>
              </w:rPr>
              <w:t>№ 9752-ДН/04 «</w:t>
            </w:r>
            <w:r w:rsidRPr="00061821">
              <w:rPr>
                <w:rFonts w:ascii="PT Astra Serif" w:hAnsi="PT Astra Serif" w:cs="PT Astra Serif"/>
                <w:bCs/>
                <w:iCs/>
                <w:sz w:val="24"/>
                <w:szCs w:val="24"/>
              </w:rPr>
              <w:t>О заключении, расторжении или изменении договора ресурсоснабжающей организацией с собственниками МКД</w:t>
            </w:r>
            <w:r>
              <w:rPr>
                <w:rFonts w:ascii="PT Astra Serif" w:hAnsi="PT Astra Serif" w:cs="PT Astra Serif"/>
                <w:bCs/>
                <w:iCs/>
                <w:sz w:val="24"/>
                <w:szCs w:val="24"/>
              </w:rPr>
              <w:t>»</w:t>
            </w:r>
          </w:p>
        </w:tc>
        <w:tc>
          <w:tcPr>
            <w:tcW w:w="9371" w:type="dxa"/>
          </w:tcPr>
          <w:p w:rsidR="002873F6" w:rsidRPr="00061821" w:rsidRDefault="002873F6" w:rsidP="002873F6">
            <w:pPr>
              <w:autoSpaceDE w:val="0"/>
              <w:autoSpaceDN w:val="0"/>
              <w:adjustRightInd w:val="0"/>
              <w:spacing w:line="238" w:lineRule="auto"/>
              <w:jc w:val="both"/>
              <w:rPr>
                <w:rFonts w:ascii="PT Astra Serif" w:hAnsi="PT Astra Serif" w:cs="PT Astra Serif"/>
                <w:sz w:val="24"/>
                <w:szCs w:val="24"/>
              </w:rPr>
            </w:pPr>
            <w:r w:rsidRPr="00061821">
              <w:rPr>
                <w:rFonts w:ascii="PT Astra Serif" w:hAnsi="PT Astra Serif" w:cs="PT Astra Serif"/>
                <w:sz w:val="24"/>
                <w:szCs w:val="24"/>
              </w:rPr>
              <w:t>Минстрой изложил позицию по вопросу о заключении, расторжении или изменении договора ресурсоснабжающей ор</w:t>
            </w:r>
            <w:r>
              <w:rPr>
                <w:rFonts w:ascii="PT Astra Serif" w:hAnsi="PT Astra Serif" w:cs="PT Astra Serif"/>
                <w:sz w:val="24"/>
                <w:szCs w:val="24"/>
              </w:rPr>
              <w:t>ганизацией с собственниками МКД.</w:t>
            </w:r>
          </w:p>
          <w:p w:rsidR="002873F6" w:rsidRPr="00061821" w:rsidRDefault="002873F6" w:rsidP="002873F6">
            <w:pPr>
              <w:autoSpaceDE w:val="0"/>
              <w:autoSpaceDN w:val="0"/>
              <w:adjustRightInd w:val="0"/>
              <w:spacing w:line="238" w:lineRule="auto"/>
              <w:jc w:val="both"/>
              <w:rPr>
                <w:rFonts w:ascii="PT Astra Serif" w:hAnsi="PT Astra Serif" w:cs="PT Astra Serif"/>
                <w:sz w:val="24"/>
                <w:szCs w:val="24"/>
              </w:rPr>
            </w:pPr>
            <w:r w:rsidRPr="00061821">
              <w:rPr>
                <w:rFonts w:ascii="PT Astra Serif" w:hAnsi="PT Astra Serif" w:cs="PT Astra Serif"/>
                <w:sz w:val="24"/>
                <w:szCs w:val="24"/>
              </w:rPr>
              <w:t xml:space="preserve">Ведомство отмечает, что прямой договор, предусмотренный частью 1 статьи 157.2 ЖК РФ, может быть расторгнут по соглашению сторон, одной из которых являются собственники помещений в МКД, второй - ресурсоснабжающая организация. При этом расторжение прямого договора возможно при получении согласия всех собственников помещений в данном МКД.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w:t>
            </w:r>
            <w:r w:rsidRPr="00061821">
              <w:rPr>
                <w:rFonts w:ascii="PT Astra Serif" w:hAnsi="PT Astra Serif" w:cs="PT Astra Serif"/>
                <w:sz w:val="24"/>
                <w:szCs w:val="24"/>
              </w:rPr>
              <w:lastRenderedPageBreak/>
              <w:t>отсутствии - в тридцатидневный срок.</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sidRPr="00061821">
              <w:rPr>
                <w:rFonts w:ascii="PT Astra Serif" w:hAnsi="PT Astra Serif" w:cs="PT Astra Serif"/>
                <w:bCs/>
                <w:iCs/>
                <w:sz w:val="24"/>
                <w:szCs w:val="24"/>
              </w:rPr>
              <w:t xml:space="preserve">Письмо Минстроя России от 24.02.2025 </w:t>
            </w:r>
            <w:r>
              <w:rPr>
                <w:rFonts w:ascii="PT Astra Serif" w:hAnsi="PT Astra Serif" w:cs="PT Astra Serif"/>
                <w:bCs/>
                <w:iCs/>
                <w:sz w:val="24"/>
                <w:szCs w:val="24"/>
              </w:rPr>
              <w:t>№ 10108-ДН/04 «</w:t>
            </w:r>
            <w:r w:rsidRPr="00061821">
              <w:rPr>
                <w:rFonts w:ascii="PT Astra Serif" w:hAnsi="PT Astra Serif" w:cs="PT Astra Serif"/>
                <w:bCs/>
                <w:iCs/>
                <w:sz w:val="24"/>
                <w:szCs w:val="24"/>
              </w:rPr>
              <w:t>О регулировании отношений по предоставлению коммунальных услуг собственникам машино-мест в многоквартирном доме</w:t>
            </w:r>
            <w:r>
              <w:rPr>
                <w:rFonts w:ascii="PT Astra Serif" w:hAnsi="PT Astra Serif" w:cs="PT Astra Serif"/>
                <w:bCs/>
                <w:iCs/>
                <w:sz w:val="24"/>
                <w:szCs w:val="24"/>
              </w:rPr>
              <w:t>»</w:t>
            </w:r>
          </w:p>
        </w:tc>
        <w:tc>
          <w:tcPr>
            <w:tcW w:w="9371" w:type="dxa"/>
          </w:tcPr>
          <w:p w:rsidR="002873F6" w:rsidRPr="00061821" w:rsidRDefault="002873F6" w:rsidP="002873F6">
            <w:pPr>
              <w:autoSpaceDE w:val="0"/>
              <w:autoSpaceDN w:val="0"/>
              <w:adjustRightInd w:val="0"/>
              <w:spacing w:line="238" w:lineRule="auto"/>
              <w:jc w:val="both"/>
              <w:rPr>
                <w:rFonts w:ascii="PT Astra Serif" w:hAnsi="PT Astra Serif" w:cs="PT Astra Serif"/>
                <w:sz w:val="24"/>
                <w:szCs w:val="24"/>
              </w:rPr>
            </w:pPr>
            <w:r w:rsidRPr="00061821">
              <w:rPr>
                <w:rFonts w:ascii="PT Astra Serif" w:hAnsi="PT Astra Serif" w:cs="PT Astra Serif"/>
                <w:sz w:val="24"/>
                <w:szCs w:val="24"/>
              </w:rPr>
              <w:t>Минстрой рассмотрел вопрос о регулировании отношений по предоставлению коммунальных услуг собственникам маш</w:t>
            </w:r>
            <w:r>
              <w:rPr>
                <w:rFonts w:ascii="PT Astra Serif" w:hAnsi="PT Astra Serif" w:cs="PT Astra Serif"/>
                <w:sz w:val="24"/>
                <w:szCs w:val="24"/>
              </w:rPr>
              <w:t>ино-мест в многоквартирном доме.</w:t>
            </w:r>
          </w:p>
          <w:p w:rsidR="002873F6" w:rsidRPr="00061821" w:rsidRDefault="002873F6" w:rsidP="002873F6">
            <w:pPr>
              <w:autoSpaceDE w:val="0"/>
              <w:autoSpaceDN w:val="0"/>
              <w:adjustRightInd w:val="0"/>
              <w:spacing w:line="238" w:lineRule="auto"/>
              <w:jc w:val="both"/>
              <w:rPr>
                <w:rFonts w:ascii="PT Astra Serif" w:hAnsi="PT Astra Serif" w:cs="PT Astra Serif"/>
                <w:sz w:val="24"/>
                <w:szCs w:val="24"/>
              </w:rPr>
            </w:pPr>
            <w:r w:rsidRPr="00061821">
              <w:rPr>
                <w:rFonts w:ascii="PT Astra Serif" w:hAnsi="PT Astra Serif" w:cs="PT Astra Serif"/>
                <w:sz w:val="24"/>
                <w:szCs w:val="24"/>
              </w:rPr>
              <w:t>В частности, отмечается, что отношения по предоставлению коммунальных услуг собственникам машино-мест в многоквартирном доме и отношения по поставке коммунальных ресурсов в нежилые помещения в многоквартирном доме регулируются различными нормами. При этом не имеет значения, является ли нежилое помещение гаражом, предназначено ли нежилое помещение для размещения транспортных средств или используется в иных целях.</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061821" w:rsidRDefault="002873F6" w:rsidP="002873F6">
            <w:pPr>
              <w:autoSpaceDE w:val="0"/>
              <w:autoSpaceDN w:val="0"/>
              <w:adjustRightInd w:val="0"/>
              <w:spacing w:line="238" w:lineRule="auto"/>
              <w:jc w:val="both"/>
              <w:rPr>
                <w:rFonts w:ascii="PT Astra Serif" w:hAnsi="PT Astra Serif" w:cs="PT Astra Serif"/>
                <w:bCs/>
                <w:iCs/>
                <w:sz w:val="24"/>
                <w:szCs w:val="24"/>
              </w:rPr>
            </w:pPr>
            <w:r w:rsidRPr="00B76312">
              <w:rPr>
                <w:rFonts w:ascii="PT Astra Serif" w:hAnsi="PT Astra Serif" w:cs="PT Astra Serif"/>
                <w:bCs/>
                <w:iCs/>
                <w:sz w:val="24"/>
                <w:szCs w:val="24"/>
              </w:rPr>
              <w:t xml:space="preserve">Письмо ФНС России от 24.02.2025 </w:t>
            </w:r>
            <w:r>
              <w:rPr>
                <w:rFonts w:ascii="PT Astra Serif" w:hAnsi="PT Astra Serif" w:cs="PT Astra Serif"/>
                <w:bCs/>
                <w:iCs/>
                <w:sz w:val="24"/>
                <w:szCs w:val="24"/>
              </w:rPr>
              <w:t>№ КВ-4-21/1841@ «</w:t>
            </w:r>
            <w:r w:rsidRPr="00B76312">
              <w:rPr>
                <w:rFonts w:ascii="PT Astra Serif" w:hAnsi="PT Astra Serif" w:cs="PT Astra Serif"/>
                <w:bCs/>
                <w:iCs/>
                <w:sz w:val="24"/>
                <w:szCs w:val="24"/>
              </w:rPr>
              <w:t>О налогообложении земельных участков общего назначения, предусмотренных Фед</w:t>
            </w:r>
            <w:r>
              <w:rPr>
                <w:rFonts w:ascii="PT Astra Serif" w:hAnsi="PT Astra Serif" w:cs="PT Astra Serif"/>
                <w:bCs/>
                <w:iCs/>
                <w:sz w:val="24"/>
                <w:szCs w:val="24"/>
              </w:rPr>
              <w:t>еральным законом от 29.07.2017 №</w:t>
            </w:r>
            <w:r w:rsidRPr="00B76312">
              <w:rPr>
                <w:rFonts w:ascii="PT Astra Serif" w:hAnsi="PT Astra Serif" w:cs="PT Astra Serif"/>
                <w:bCs/>
                <w:iCs/>
                <w:sz w:val="24"/>
                <w:szCs w:val="24"/>
              </w:rPr>
              <w:t xml:space="preserve"> 217-ФЗ, в отношении которых зарегистрировано право общей долевой собственности без указания размера доли в виде простой правильной дроби</w:t>
            </w:r>
            <w:r>
              <w:rPr>
                <w:rFonts w:ascii="PT Astra Serif" w:hAnsi="PT Astra Serif" w:cs="PT Astra Serif"/>
                <w:bCs/>
                <w:iCs/>
                <w:sz w:val="24"/>
                <w:szCs w:val="24"/>
              </w:rPr>
              <w:t>»</w:t>
            </w:r>
          </w:p>
        </w:tc>
        <w:tc>
          <w:tcPr>
            <w:tcW w:w="9371" w:type="dxa"/>
          </w:tcPr>
          <w:p w:rsidR="002873F6" w:rsidRPr="00B76312" w:rsidRDefault="002873F6" w:rsidP="002873F6">
            <w:pPr>
              <w:autoSpaceDE w:val="0"/>
              <w:autoSpaceDN w:val="0"/>
              <w:adjustRightInd w:val="0"/>
              <w:spacing w:line="238" w:lineRule="auto"/>
              <w:jc w:val="both"/>
              <w:rPr>
                <w:rFonts w:ascii="PT Astra Serif" w:hAnsi="PT Astra Serif" w:cs="PT Astra Serif"/>
                <w:sz w:val="24"/>
                <w:szCs w:val="24"/>
              </w:rPr>
            </w:pPr>
            <w:r w:rsidRPr="00B76312">
              <w:rPr>
                <w:rFonts w:ascii="PT Astra Serif" w:hAnsi="PT Astra Serif" w:cs="PT Astra Serif"/>
                <w:sz w:val="24"/>
                <w:szCs w:val="24"/>
              </w:rPr>
              <w:t xml:space="preserve">Представлена позиция ФНС по вопросу налогообложения земельных участков общего назначения, в отношении которых зарегистрировано право общей долевой собственности без указания размера доли </w:t>
            </w:r>
            <w:r>
              <w:rPr>
                <w:rFonts w:ascii="PT Astra Serif" w:hAnsi="PT Astra Serif" w:cs="PT Astra Serif"/>
                <w:sz w:val="24"/>
                <w:szCs w:val="24"/>
              </w:rPr>
              <w:t>в виде простой правильной дроби.</w:t>
            </w:r>
          </w:p>
          <w:p w:rsidR="002873F6" w:rsidRPr="00061821" w:rsidRDefault="002873F6" w:rsidP="002873F6">
            <w:pPr>
              <w:autoSpaceDE w:val="0"/>
              <w:autoSpaceDN w:val="0"/>
              <w:adjustRightInd w:val="0"/>
              <w:spacing w:line="238" w:lineRule="auto"/>
              <w:jc w:val="both"/>
              <w:rPr>
                <w:rFonts w:ascii="PT Astra Serif" w:hAnsi="PT Astra Serif" w:cs="PT Astra Serif"/>
                <w:sz w:val="24"/>
                <w:szCs w:val="24"/>
              </w:rPr>
            </w:pPr>
            <w:r w:rsidRPr="00B76312">
              <w:rPr>
                <w:rFonts w:ascii="PT Astra Serif" w:hAnsi="PT Astra Serif" w:cs="PT Astra Serif"/>
                <w:sz w:val="24"/>
                <w:szCs w:val="24"/>
              </w:rPr>
              <w:t>Сообщается, что в случае представления органами Росреестра сведений о размере доли в праве общей собственности, отличного от простой правильной дроби, у налоговых органов отсутствуют основания для расчета (перевода, перерасчета) такой доли в праве и, соответственно, по исчислению земельного налога.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B76312" w:rsidRDefault="002873F6" w:rsidP="002873F6">
            <w:pPr>
              <w:autoSpaceDE w:val="0"/>
              <w:autoSpaceDN w:val="0"/>
              <w:adjustRightInd w:val="0"/>
              <w:spacing w:line="238" w:lineRule="auto"/>
              <w:jc w:val="both"/>
              <w:rPr>
                <w:rFonts w:ascii="PT Astra Serif" w:hAnsi="PT Astra Serif" w:cs="PT Astra Serif"/>
                <w:bCs/>
                <w:iCs/>
                <w:sz w:val="24"/>
                <w:szCs w:val="24"/>
              </w:rPr>
            </w:pPr>
            <w:r w:rsidRPr="004A5CF9">
              <w:rPr>
                <w:rFonts w:ascii="PT Astra Serif" w:hAnsi="PT Astra Serif" w:cs="PT Astra Serif"/>
                <w:bCs/>
                <w:iCs/>
                <w:sz w:val="24"/>
                <w:szCs w:val="24"/>
              </w:rPr>
              <w:t xml:space="preserve">Письмо Минстроя России от 25.02.2025 </w:t>
            </w:r>
            <w:r>
              <w:rPr>
                <w:rFonts w:ascii="PT Astra Serif" w:hAnsi="PT Astra Serif" w:cs="PT Astra Serif"/>
                <w:bCs/>
                <w:iCs/>
                <w:sz w:val="24"/>
                <w:szCs w:val="24"/>
              </w:rPr>
              <w:t>№ 10314-ИФ/09 «</w:t>
            </w:r>
            <w:r w:rsidRPr="004A5CF9">
              <w:rPr>
                <w:rFonts w:ascii="PT Astra Serif" w:hAnsi="PT Astra Serif" w:cs="PT Astra Serif"/>
                <w:bCs/>
                <w:iCs/>
                <w:sz w:val="24"/>
                <w:szCs w:val="24"/>
              </w:rPr>
              <w:t>Об индексах изменения сметной стоимости строительства по группам однородных строительных ресурсов в I квартале 2025 года</w:t>
            </w:r>
            <w:r>
              <w:rPr>
                <w:rFonts w:ascii="PT Astra Serif" w:hAnsi="PT Astra Serif" w:cs="PT Astra Serif"/>
                <w:bCs/>
                <w:iCs/>
                <w:sz w:val="24"/>
                <w:szCs w:val="24"/>
              </w:rPr>
              <w:t>»</w:t>
            </w:r>
          </w:p>
        </w:tc>
        <w:tc>
          <w:tcPr>
            <w:tcW w:w="9371" w:type="dxa"/>
          </w:tcPr>
          <w:p w:rsidR="002873F6" w:rsidRPr="004A5CF9" w:rsidRDefault="002873F6" w:rsidP="002873F6">
            <w:pPr>
              <w:autoSpaceDE w:val="0"/>
              <w:autoSpaceDN w:val="0"/>
              <w:adjustRightInd w:val="0"/>
              <w:spacing w:line="238" w:lineRule="auto"/>
              <w:jc w:val="both"/>
              <w:rPr>
                <w:rFonts w:ascii="PT Astra Serif" w:hAnsi="PT Astra Serif" w:cs="PT Astra Serif"/>
                <w:sz w:val="24"/>
                <w:szCs w:val="24"/>
              </w:rPr>
            </w:pPr>
            <w:r w:rsidRPr="004A5CF9">
              <w:rPr>
                <w:rFonts w:ascii="PT Astra Serif" w:hAnsi="PT Astra Serif" w:cs="PT Astra Serif"/>
                <w:sz w:val="24"/>
                <w:szCs w:val="24"/>
              </w:rPr>
              <w:t>На I квартал 2025 года для 85 субъектов РФ рассчитаны индексы изменения сметной стоимости строительства по группам о</w:t>
            </w:r>
            <w:r>
              <w:rPr>
                <w:rFonts w:ascii="PT Astra Serif" w:hAnsi="PT Astra Serif" w:cs="PT Astra Serif"/>
                <w:sz w:val="24"/>
                <w:szCs w:val="24"/>
              </w:rPr>
              <w:t>днородных строительных ресурсов.</w:t>
            </w:r>
          </w:p>
          <w:p w:rsidR="002873F6" w:rsidRPr="004A5CF9" w:rsidRDefault="002873F6" w:rsidP="002873F6">
            <w:pPr>
              <w:autoSpaceDE w:val="0"/>
              <w:autoSpaceDN w:val="0"/>
              <w:adjustRightInd w:val="0"/>
              <w:spacing w:line="238" w:lineRule="auto"/>
              <w:jc w:val="both"/>
              <w:rPr>
                <w:rFonts w:ascii="PT Astra Serif" w:hAnsi="PT Astra Serif" w:cs="PT Astra Serif"/>
                <w:sz w:val="24"/>
                <w:szCs w:val="24"/>
              </w:rPr>
            </w:pPr>
            <w:r w:rsidRPr="004A5CF9">
              <w:rPr>
                <w:rFonts w:ascii="PT Astra Serif" w:hAnsi="PT Astra Serif" w:cs="PT Astra Serif"/>
                <w:sz w:val="24"/>
                <w:szCs w:val="24"/>
              </w:rPr>
              <w:t>Указанные индексы предназначены для определения сметной стоимости строительства ресурсно-индексным методом, включая объекты капитального строительства, имеющие отраслевую специфику (автомобильные дороги, искусственные дорожные сооружения, объекты железнодорожной инфраструктуры, объекты магистрального трубопроводного транспорта нефти и нефтепродуктов, объекты использования атомной энергии, линейных объектов капитального строительства - воздушных линий электропередачи, объекты строительства алмазодобывающей промышленности</w:t>
            </w:r>
            <w:r>
              <w:rPr>
                <w:rFonts w:ascii="PT Astra Serif" w:hAnsi="PT Astra Serif" w:cs="PT Astra Serif"/>
                <w:sz w:val="24"/>
                <w:szCs w:val="24"/>
              </w:rPr>
              <w:t>, объекты космической отрасли).</w:t>
            </w:r>
          </w:p>
          <w:p w:rsidR="002873F6" w:rsidRPr="00B76312" w:rsidRDefault="002873F6" w:rsidP="002873F6">
            <w:pPr>
              <w:autoSpaceDE w:val="0"/>
              <w:autoSpaceDN w:val="0"/>
              <w:adjustRightInd w:val="0"/>
              <w:spacing w:line="238" w:lineRule="auto"/>
              <w:jc w:val="both"/>
              <w:rPr>
                <w:rFonts w:ascii="PT Astra Serif" w:hAnsi="PT Astra Serif" w:cs="PT Astra Serif"/>
                <w:sz w:val="24"/>
                <w:szCs w:val="24"/>
              </w:rPr>
            </w:pPr>
            <w:r w:rsidRPr="004A5CF9">
              <w:rPr>
                <w:rFonts w:ascii="PT Astra Serif" w:hAnsi="PT Astra Serif" w:cs="PT Astra Serif"/>
                <w:sz w:val="24"/>
                <w:szCs w:val="24"/>
              </w:rPr>
              <w:t xml:space="preserve">Индексы размещены в ФГИС ЦС в разделе </w:t>
            </w:r>
            <w:r>
              <w:rPr>
                <w:rFonts w:ascii="PT Astra Serif" w:hAnsi="PT Astra Serif" w:cs="PT Astra Serif"/>
                <w:sz w:val="24"/>
                <w:szCs w:val="24"/>
              </w:rPr>
              <w:t>«</w:t>
            </w:r>
            <w:r w:rsidRPr="004A5CF9">
              <w:rPr>
                <w:rFonts w:ascii="PT Astra Serif" w:hAnsi="PT Astra Serif" w:cs="PT Astra Serif"/>
                <w:sz w:val="24"/>
                <w:szCs w:val="24"/>
              </w:rPr>
              <w:t>Сметные цены и индексы изменения сметной стоимости строительства</w:t>
            </w:r>
            <w:r>
              <w:rPr>
                <w:rFonts w:ascii="PT Astra Serif" w:hAnsi="PT Astra Serif" w:cs="PT Astra Serif"/>
                <w:sz w:val="24"/>
                <w:szCs w:val="24"/>
              </w:rPr>
              <w:t>»</w:t>
            </w:r>
            <w:r w:rsidRPr="004A5CF9">
              <w:rPr>
                <w:rFonts w:ascii="PT Astra Serif" w:hAnsi="PT Astra Serif" w:cs="PT Astra Serif"/>
                <w:sz w:val="24"/>
                <w:szCs w:val="24"/>
              </w:rPr>
              <w:t xml:space="preserve"> по электронному адресу в сети Интернет </w:t>
            </w:r>
            <w:r w:rsidRPr="004A5CF9">
              <w:rPr>
                <w:rFonts w:ascii="PT Astra Serif" w:hAnsi="PT Astra Serif" w:cs="PT Astra Serif"/>
                <w:sz w:val="24"/>
                <w:szCs w:val="24"/>
              </w:rPr>
              <w:lastRenderedPageBreak/>
              <w:t>https://fgiscs.minstroyrf.ru/prices.</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4A5CF9"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Письмо</w:t>
            </w:r>
            <w:r w:rsidRPr="00C11A19">
              <w:rPr>
                <w:rFonts w:ascii="PT Astra Serif" w:hAnsi="PT Astra Serif" w:cs="PT Astra Serif"/>
                <w:bCs/>
                <w:iCs/>
                <w:sz w:val="24"/>
                <w:szCs w:val="24"/>
              </w:rPr>
              <w:t xml:space="preserve"> Росреестра от 13.02.2025 </w:t>
            </w:r>
            <w:r>
              <w:rPr>
                <w:rFonts w:ascii="PT Astra Serif" w:hAnsi="PT Astra Serif" w:cs="PT Astra Serif"/>
                <w:bCs/>
                <w:iCs/>
                <w:sz w:val="24"/>
                <w:szCs w:val="24"/>
              </w:rPr>
              <w:t>№ 14-1255-ТГ/25 «</w:t>
            </w:r>
            <w:r w:rsidRPr="00C11A19">
              <w:rPr>
                <w:rFonts w:ascii="PT Astra Serif" w:hAnsi="PT Astra Serif" w:cs="PT Astra Serif"/>
                <w:bCs/>
                <w:iCs/>
                <w:sz w:val="24"/>
                <w:szCs w:val="24"/>
              </w:rPr>
              <w:t>О направлении ответов на поступившие вопросы методического характера в сфере государственного кадастрового учета и государственной регистрации прав</w:t>
            </w:r>
            <w:r>
              <w:rPr>
                <w:rFonts w:ascii="PT Astra Serif" w:hAnsi="PT Astra Serif" w:cs="PT Astra Serif"/>
                <w:bCs/>
                <w:iCs/>
                <w:sz w:val="24"/>
                <w:szCs w:val="24"/>
              </w:rPr>
              <w:t>»</w:t>
            </w:r>
          </w:p>
        </w:tc>
        <w:tc>
          <w:tcPr>
            <w:tcW w:w="9371" w:type="dxa"/>
          </w:tcPr>
          <w:p w:rsidR="002873F6" w:rsidRPr="00C11A19" w:rsidRDefault="002873F6" w:rsidP="002873F6">
            <w:pPr>
              <w:autoSpaceDE w:val="0"/>
              <w:autoSpaceDN w:val="0"/>
              <w:adjustRightInd w:val="0"/>
              <w:spacing w:line="238" w:lineRule="auto"/>
              <w:jc w:val="both"/>
              <w:rPr>
                <w:rFonts w:ascii="PT Astra Serif" w:hAnsi="PT Astra Serif" w:cs="PT Astra Serif"/>
                <w:sz w:val="24"/>
                <w:szCs w:val="24"/>
              </w:rPr>
            </w:pPr>
            <w:r w:rsidRPr="00C11A19">
              <w:rPr>
                <w:rFonts w:ascii="PT Astra Serif" w:hAnsi="PT Astra Serif" w:cs="PT Astra Serif"/>
                <w:sz w:val="24"/>
                <w:szCs w:val="24"/>
              </w:rPr>
              <w:t>Росреестр направил ответ на вопрос методического характера в сфере кадастрового учета и регистраци</w:t>
            </w:r>
            <w:r>
              <w:rPr>
                <w:rFonts w:ascii="PT Astra Serif" w:hAnsi="PT Astra Serif" w:cs="PT Astra Serif"/>
                <w:sz w:val="24"/>
                <w:szCs w:val="24"/>
              </w:rPr>
              <w:t>и прав.</w:t>
            </w:r>
          </w:p>
          <w:p w:rsidR="002873F6" w:rsidRPr="004A5CF9" w:rsidRDefault="002873F6" w:rsidP="002873F6">
            <w:pPr>
              <w:autoSpaceDE w:val="0"/>
              <w:autoSpaceDN w:val="0"/>
              <w:adjustRightInd w:val="0"/>
              <w:spacing w:line="238" w:lineRule="auto"/>
              <w:jc w:val="both"/>
              <w:rPr>
                <w:rFonts w:ascii="PT Astra Serif" w:hAnsi="PT Astra Serif" w:cs="PT Astra Serif"/>
                <w:sz w:val="24"/>
                <w:szCs w:val="24"/>
              </w:rPr>
            </w:pPr>
            <w:r w:rsidRPr="00C11A19">
              <w:rPr>
                <w:rFonts w:ascii="PT Astra Serif" w:hAnsi="PT Astra Serif" w:cs="PT Astra Serif"/>
                <w:sz w:val="24"/>
                <w:szCs w:val="24"/>
              </w:rPr>
              <w:t xml:space="preserve">Содержится ответ на вопрос об уплате государственной пошлины при направлении уполномоченным органом в орган регистрации прав на основании части 1.10 статьи 19 Закона </w:t>
            </w:r>
            <w:r>
              <w:rPr>
                <w:rFonts w:ascii="PT Astra Serif" w:hAnsi="PT Astra Serif" w:cs="PT Astra Serif"/>
                <w:sz w:val="24"/>
                <w:szCs w:val="24"/>
              </w:rPr>
              <w:t>«</w:t>
            </w:r>
            <w:r w:rsidRPr="00C11A19">
              <w:rPr>
                <w:rFonts w:ascii="PT Astra Serif" w:hAnsi="PT Astra Serif" w:cs="PT Astra Serif"/>
                <w:sz w:val="24"/>
                <w:szCs w:val="24"/>
              </w:rPr>
              <w:t>О государственной регистрации недвижимости</w:t>
            </w:r>
            <w:r>
              <w:rPr>
                <w:rFonts w:ascii="PT Astra Serif" w:hAnsi="PT Astra Serif" w:cs="PT Astra Serif"/>
                <w:sz w:val="24"/>
                <w:szCs w:val="24"/>
              </w:rPr>
              <w:t>»</w:t>
            </w:r>
            <w:r w:rsidRPr="00C11A19">
              <w:rPr>
                <w:rFonts w:ascii="PT Astra Serif" w:hAnsi="PT Astra Serif" w:cs="PT Astra Serif"/>
                <w:sz w:val="24"/>
                <w:szCs w:val="24"/>
              </w:rPr>
              <w:t xml:space="preserve"> документов об осуществлении государственного кадастрового учета или государственного кадастрового учета и государственной регистрации прав в случае изменения сведений о помещении в МКД по результатам его перепланировки, а также в случае образования в результате перепланировки новых помещений.</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Информация</w:t>
            </w:r>
            <w:r w:rsidRPr="00557965">
              <w:rPr>
                <w:rFonts w:ascii="PT Astra Serif" w:hAnsi="PT Astra Serif" w:cs="PT Astra Serif"/>
                <w:bCs/>
                <w:iCs/>
                <w:sz w:val="24"/>
                <w:szCs w:val="24"/>
              </w:rPr>
              <w:t xml:space="preserve"> Росреестра от 12.02.2025 </w:t>
            </w:r>
            <w:r>
              <w:rPr>
                <w:rFonts w:ascii="PT Astra Serif" w:hAnsi="PT Astra Serif" w:cs="PT Astra Serif"/>
                <w:bCs/>
                <w:iCs/>
                <w:sz w:val="24"/>
                <w:szCs w:val="24"/>
              </w:rPr>
              <w:t>«</w:t>
            </w:r>
            <w:r w:rsidRPr="00557965">
              <w:rPr>
                <w:rFonts w:ascii="PT Astra Serif" w:hAnsi="PT Astra Serif" w:cs="PT Astra Serif"/>
                <w:bCs/>
                <w:iCs/>
                <w:sz w:val="24"/>
                <w:szCs w:val="24"/>
              </w:rPr>
              <w:t>Росреестр разъяснил новый порядок сделок с земельными участками, который начинает действовать с 1 марта 2025 г.</w:t>
            </w:r>
            <w:r>
              <w:rPr>
                <w:rFonts w:ascii="PT Astra Serif" w:hAnsi="PT Astra Serif" w:cs="PT Astra Serif"/>
                <w:bCs/>
                <w:iCs/>
                <w:sz w:val="24"/>
                <w:szCs w:val="24"/>
              </w:rPr>
              <w:t>»</w:t>
            </w:r>
          </w:p>
        </w:tc>
        <w:tc>
          <w:tcPr>
            <w:tcW w:w="9371" w:type="dxa"/>
          </w:tcPr>
          <w:p w:rsidR="002873F6" w:rsidRPr="00557965" w:rsidRDefault="002873F6" w:rsidP="002873F6">
            <w:pPr>
              <w:autoSpaceDE w:val="0"/>
              <w:autoSpaceDN w:val="0"/>
              <w:adjustRightInd w:val="0"/>
              <w:spacing w:line="238" w:lineRule="auto"/>
              <w:jc w:val="both"/>
              <w:rPr>
                <w:rFonts w:ascii="PT Astra Serif" w:hAnsi="PT Astra Serif" w:cs="PT Astra Serif"/>
                <w:sz w:val="24"/>
                <w:szCs w:val="24"/>
              </w:rPr>
            </w:pPr>
            <w:r w:rsidRPr="00557965">
              <w:rPr>
                <w:rFonts w:ascii="PT Astra Serif" w:hAnsi="PT Astra Serif" w:cs="PT Astra Serif"/>
                <w:sz w:val="24"/>
                <w:szCs w:val="24"/>
              </w:rPr>
              <w:t>Эксперты Росреестра разъяснили одну из ключевых новелл закона, которая предусматривает изменение порядка регистрации сделок с земельными участками с 1 марта 2025 г</w:t>
            </w:r>
            <w:r>
              <w:rPr>
                <w:rFonts w:ascii="PT Astra Serif" w:hAnsi="PT Astra Serif" w:cs="PT Astra Serif"/>
                <w:sz w:val="24"/>
                <w:szCs w:val="24"/>
              </w:rPr>
              <w:t>ода.</w:t>
            </w:r>
          </w:p>
          <w:p w:rsidR="002873F6" w:rsidRPr="002F1992" w:rsidRDefault="002873F6" w:rsidP="002873F6">
            <w:pPr>
              <w:autoSpaceDE w:val="0"/>
              <w:autoSpaceDN w:val="0"/>
              <w:adjustRightInd w:val="0"/>
              <w:spacing w:line="238" w:lineRule="auto"/>
              <w:jc w:val="both"/>
              <w:rPr>
                <w:rFonts w:ascii="PT Astra Serif" w:hAnsi="PT Astra Serif" w:cs="PT Astra Serif"/>
                <w:sz w:val="24"/>
                <w:szCs w:val="24"/>
              </w:rPr>
            </w:pPr>
            <w:r w:rsidRPr="00557965">
              <w:rPr>
                <w:rFonts w:ascii="PT Astra Serif" w:hAnsi="PT Astra Serif" w:cs="PT Astra Serif"/>
                <w:sz w:val="24"/>
                <w:szCs w:val="24"/>
              </w:rPr>
              <w:t>Содержатся ответы на следующие вопросы: в чем заключаются изменения; почему так важно установить границы земельного участка и как внести их в ЕГРН; на каком этапе сделки возможно приостановление учетно-регистрационных действий; как проверить, внесены ли в ЕГРН границы земельного участка.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Default="002873F6" w:rsidP="002873F6">
            <w:pPr>
              <w:autoSpaceDE w:val="0"/>
              <w:autoSpaceDN w:val="0"/>
              <w:adjustRightInd w:val="0"/>
              <w:spacing w:line="238" w:lineRule="auto"/>
              <w:jc w:val="both"/>
              <w:rPr>
                <w:rFonts w:ascii="PT Astra Serif" w:hAnsi="PT Astra Serif" w:cs="PT Astra Serif"/>
                <w:bCs/>
                <w:iCs/>
                <w:sz w:val="24"/>
                <w:szCs w:val="24"/>
              </w:rPr>
            </w:pPr>
            <w:r w:rsidRPr="00F95BD6">
              <w:rPr>
                <w:rFonts w:ascii="PT Astra Serif" w:hAnsi="PT Astra Serif" w:cs="PT Astra Serif"/>
                <w:bCs/>
                <w:iCs/>
                <w:sz w:val="24"/>
                <w:szCs w:val="24"/>
              </w:rPr>
              <w:t>Информация Росреестра</w:t>
            </w:r>
            <w:r>
              <w:rPr>
                <w:rFonts w:ascii="PT Astra Serif" w:hAnsi="PT Astra Serif" w:cs="PT Astra Serif"/>
                <w:bCs/>
                <w:iCs/>
                <w:sz w:val="24"/>
                <w:szCs w:val="24"/>
              </w:rPr>
              <w:t xml:space="preserve"> «</w:t>
            </w:r>
            <w:r w:rsidRPr="00F95BD6">
              <w:rPr>
                <w:rFonts w:ascii="PT Astra Serif" w:hAnsi="PT Astra Serif" w:cs="PT Astra Serif"/>
                <w:bCs/>
                <w:iCs/>
                <w:sz w:val="24"/>
                <w:szCs w:val="24"/>
              </w:rPr>
              <w:t>Росреестр полностью переходит на электронное взаимодействие с юридическими лицами</w:t>
            </w:r>
            <w:r>
              <w:rPr>
                <w:rFonts w:ascii="PT Astra Serif" w:hAnsi="PT Astra Serif" w:cs="PT Astra Serif"/>
                <w:bCs/>
                <w:iCs/>
                <w:sz w:val="24"/>
                <w:szCs w:val="24"/>
              </w:rPr>
              <w:t>»</w:t>
            </w:r>
          </w:p>
        </w:tc>
        <w:tc>
          <w:tcPr>
            <w:tcW w:w="9371" w:type="dxa"/>
          </w:tcPr>
          <w:p w:rsidR="002873F6" w:rsidRPr="00F95BD6" w:rsidRDefault="002873F6" w:rsidP="002873F6">
            <w:pPr>
              <w:autoSpaceDE w:val="0"/>
              <w:autoSpaceDN w:val="0"/>
              <w:adjustRightInd w:val="0"/>
              <w:spacing w:line="238" w:lineRule="auto"/>
              <w:jc w:val="both"/>
              <w:rPr>
                <w:rFonts w:ascii="PT Astra Serif" w:hAnsi="PT Astra Serif" w:cs="PT Astra Serif"/>
                <w:sz w:val="24"/>
                <w:szCs w:val="24"/>
              </w:rPr>
            </w:pPr>
            <w:r w:rsidRPr="00F95BD6">
              <w:rPr>
                <w:rFonts w:ascii="PT Astra Serif" w:hAnsi="PT Astra Serif" w:cs="PT Astra Serif"/>
                <w:sz w:val="24"/>
                <w:szCs w:val="24"/>
              </w:rPr>
              <w:t>Разработана методичка, которая поможет разобраться в нюансах перехода на электронное взаимодействие между Ро</w:t>
            </w:r>
            <w:r>
              <w:rPr>
                <w:rFonts w:ascii="PT Astra Serif" w:hAnsi="PT Astra Serif" w:cs="PT Astra Serif"/>
                <w:sz w:val="24"/>
                <w:szCs w:val="24"/>
              </w:rPr>
              <w:t>среестром и юридическими лицами.</w:t>
            </w:r>
          </w:p>
          <w:p w:rsidR="002873F6" w:rsidRPr="00F95BD6" w:rsidRDefault="002873F6" w:rsidP="002873F6">
            <w:pPr>
              <w:autoSpaceDE w:val="0"/>
              <w:autoSpaceDN w:val="0"/>
              <w:adjustRightInd w:val="0"/>
              <w:spacing w:line="238" w:lineRule="auto"/>
              <w:jc w:val="both"/>
              <w:rPr>
                <w:rFonts w:ascii="PT Astra Serif" w:hAnsi="PT Astra Serif" w:cs="PT Astra Serif"/>
                <w:sz w:val="24"/>
                <w:szCs w:val="24"/>
              </w:rPr>
            </w:pPr>
            <w:r w:rsidRPr="00F95BD6">
              <w:rPr>
                <w:rFonts w:ascii="PT Astra Serif" w:hAnsi="PT Astra Serif" w:cs="PT Astra Serif"/>
                <w:sz w:val="24"/>
                <w:szCs w:val="24"/>
              </w:rPr>
              <w:t xml:space="preserve">Ведомство напоминает, что с 1 марта 2025 года вступает в силу Федеральный закон от 26.12.2024 </w:t>
            </w:r>
            <w:r>
              <w:rPr>
                <w:rFonts w:ascii="PT Astra Serif" w:hAnsi="PT Astra Serif" w:cs="PT Astra Serif"/>
                <w:sz w:val="24"/>
                <w:szCs w:val="24"/>
              </w:rPr>
              <w:t>№</w:t>
            </w:r>
            <w:r w:rsidRPr="00F95BD6">
              <w:rPr>
                <w:rFonts w:ascii="PT Astra Serif" w:hAnsi="PT Astra Serif" w:cs="PT Astra Serif"/>
                <w:sz w:val="24"/>
                <w:szCs w:val="24"/>
              </w:rPr>
              <w:t xml:space="preserve"> 487-ФЗ </w:t>
            </w:r>
            <w:r>
              <w:rPr>
                <w:rFonts w:ascii="PT Astra Serif" w:hAnsi="PT Astra Serif" w:cs="PT Astra Serif"/>
                <w:sz w:val="24"/>
                <w:szCs w:val="24"/>
              </w:rPr>
              <w:t>«</w:t>
            </w:r>
            <w:r w:rsidRPr="00F95BD6">
              <w:rPr>
                <w:rFonts w:ascii="PT Astra Serif" w:hAnsi="PT Astra Serif" w:cs="PT Astra Serif"/>
                <w:sz w:val="24"/>
                <w:szCs w:val="24"/>
              </w:rPr>
              <w:t>О внесении изменений в отдельные законодательные акты Российской Федерации</w:t>
            </w:r>
            <w:r>
              <w:rPr>
                <w:rFonts w:ascii="PT Astra Serif" w:hAnsi="PT Astra Serif" w:cs="PT Astra Serif"/>
                <w:sz w:val="24"/>
                <w:szCs w:val="24"/>
              </w:rPr>
              <w:t>»</w:t>
            </w:r>
            <w:r w:rsidRPr="00F95BD6">
              <w:rPr>
                <w:rFonts w:ascii="PT Astra Serif" w:hAnsi="PT Astra Serif" w:cs="PT Astra Serif"/>
                <w:sz w:val="24"/>
                <w:szCs w:val="24"/>
              </w:rPr>
              <w:t>, который определяет поряд</w:t>
            </w:r>
            <w:r>
              <w:rPr>
                <w:rFonts w:ascii="PT Astra Serif" w:hAnsi="PT Astra Serif" w:cs="PT Astra Serif"/>
                <w:sz w:val="24"/>
                <w:szCs w:val="24"/>
              </w:rPr>
              <w:t>ок электронного взаимодействия.</w:t>
            </w:r>
          </w:p>
          <w:p w:rsidR="002873F6" w:rsidRPr="00F95BD6" w:rsidRDefault="002873F6" w:rsidP="002873F6">
            <w:pPr>
              <w:autoSpaceDE w:val="0"/>
              <w:autoSpaceDN w:val="0"/>
              <w:adjustRightInd w:val="0"/>
              <w:spacing w:line="238" w:lineRule="auto"/>
              <w:jc w:val="both"/>
              <w:rPr>
                <w:rFonts w:ascii="PT Astra Serif" w:hAnsi="PT Astra Serif" w:cs="PT Astra Serif"/>
                <w:sz w:val="24"/>
                <w:szCs w:val="24"/>
              </w:rPr>
            </w:pPr>
            <w:r w:rsidRPr="00F95BD6">
              <w:rPr>
                <w:rFonts w:ascii="PT Astra Serif" w:hAnsi="PT Astra Serif" w:cs="PT Astra Serif"/>
                <w:sz w:val="24"/>
                <w:szCs w:val="24"/>
              </w:rPr>
              <w:t>В частности, будет обязательным электронный формат взаимодействия застрой</w:t>
            </w:r>
            <w:r>
              <w:rPr>
                <w:rFonts w:ascii="PT Astra Serif" w:hAnsi="PT Astra Serif" w:cs="PT Astra Serif"/>
                <w:sz w:val="24"/>
                <w:szCs w:val="24"/>
              </w:rPr>
              <w:t>щиков с регистрирующим органом.</w:t>
            </w:r>
          </w:p>
          <w:p w:rsidR="002873F6" w:rsidRPr="00557965" w:rsidRDefault="002873F6" w:rsidP="002873F6">
            <w:pPr>
              <w:autoSpaceDE w:val="0"/>
              <w:autoSpaceDN w:val="0"/>
              <w:adjustRightInd w:val="0"/>
              <w:spacing w:line="238" w:lineRule="auto"/>
              <w:jc w:val="both"/>
              <w:rPr>
                <w:rFonts w:ascii="PT Astra Serif" w:hAnsi="PT Astra Serif" w:cs="PT Astra Serif"/>
                <w:sz w:val="24"/>
                <w:szCs w:val="24"/>
              </w:rPr>
            </w:pPr>
            <w:r w:rsidRPr="00F95BD6">
              <w:rPr>
                <w:rFonts w:ascii="PT Astra Serif" w:hAnsi="PT Astra Serif" w:cs="PT Astra Serif"/>
                <w:sz w:val="24"/>
                <w:szCs w:val="24"/>
              </w:rPr>
              <w:t>Также названы способы подачи электронных документов в Росреестр.</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F95BD6" w:rsidRDefault="002873F6" w:rsidP="002873F6">
            <w:pPr>
              <w:autoSpaceDE w:val="0"/>
              <w:autoSpaceDN w:val="0"/>
              <w:adjustRightInd w:val="0"/>
              <w:spacing w:line="238" w:lineRule="auto"/>
              <w:jc w:val="both"/>
              <w:rPr>
                <w:rFonts w:ascii="PT Astra Serif" w:hAnsi="PT Astra Serif" w:cs="PT Astra Serif"/>
                <w:bCs/>
                <w:iCs/>
                <w:sz w:val="24"/>
                <w:szCs w:val="24"/>
              </w:rPr>
            </w:pPr>
            <w:r w:rsidRPr="00B3473C">
              <w:rPr>
                <w:rFonts w:ascii="PT Astra Serif" w:hAnsi="PT Astra Serif" w:cs="PT Astra Serif"/>
                <w:bCs/>
                <w:iCs/>
                <w:sz w:val="24"/>
                <w:szCs w:val="24"/>
              </w:rPr>
              <w:t>Информационное письм</w:t>
            </w:r>
            <w:r>
              <w:rPr>
                <w:rFonts w:ascii="PT Astra Serif" w:hAnsi="PT Astra Serif" w:cs="PT Astra Serif"/>
                <w:bCs/>
                <w:iCs/>
                <w:sz w:val="24"/>
                <w:szCs w:val="24"/>
              </w:rPr>
              <w:t>о Минфина России от 18.02.2025 № 24-01-10/15030 «</w:t>
            </w:r>
            <w:r w:rsidRPr="00B3473C">
              <w:rPr>
                <w:rFonts w:ascii="PT Astra Serif" w:hAnsi="PT Astra Serif" w:cs="PT Astra Serif"/>
                <w:bCs/>
                <w:iCs/>
                <w:sz w:val="24"/>
                <w:szCs w:val="24"/>
              </w:rPr>
              <w:t xml:space="preserve">О применении положений части 15 статьи 34 Федерального закона от 5 апреля 2013 года </w:t>
            </w:r>
            <w:r>
              <w:rPr>
                <w:rFonts w:ascii="PT Astra Serif" w:hAnsi="PT Astra Serif" w:cs="PT Astra Serif"/>
                <w:bCs/>
                <w:iCs/>
                <w:sz w:val="24"/>
                <w:szCs w:val="24"/>
              </w:rPr>
              <w:t>№</w:t>
            </w:r>
            <w:r w:rsidRPr="00B3473C">
              <w:rPr>
                <w:rFonts w:ascii="PT Astra Serif" w:hAnsi="PT Astra Serif" w:cs="PT Astra Serif"/>
                <w:bCs/>
                <w:iCs/>
                <w:sz w:val="24"/>
                <w:szCs w:val="24"/>
              </w:rPr>
              <w:t xml:space="preserve"> 44-ФЗ</w:t>
            </w:r>
            <w:r>
              <w:rPr>
                <w:rFonts w:ascii="PT Astra Serif" w:hAnsi="PT Astra Serif" w:cs="PT Astra Serif"/>
                <w:bCs/>
                <w:iCs/>
                <w:sz w:val="24"/>
                <w:szCs w:val="24"/>
              </w:rPr>
              <w:t>»</w:t>
            </w:r>
          </w:p>
        </w:tc>
        <w:tc>
          <w:tcPr>
            <w:tcW w:w="9371" w:type="dxa"/>
          </w:tcPr>
          <w:p w:rsidR="002873F6" w:rsidRPr="00B3473C" w:rsidRDefault="002873F6" w:rsidP="002873F6">
            <w:pPr>
              <w:autoSpaceDE w:val="0"/>
              <w:autoSpaceDN w:val="0"/>
              <w:adjustRightInd w:val="0"/>
              <w:spacing w:line="238" w:lineRule="auto"/>
              <w:jc w:val="both"/>
              <w:rPr>
                <w:rFonts w:ascii="PT Astra Serif" w:hAnsi="PT Astra Serif" w:cs="PT Astra Serif"/>
                <w:sz w:val="24"/>
                <w:szCs w:val="24"/>
              </w:rPr>
            </w:pPr>
            <w:r w:rsidRPr="00B3473C">
              <w:rPr>
                <w:rFonts w:ascii="PT Astra Serif" w:hAnsi="PT Astra Serif" w:cs="PT Astra Serif"/>
                <w:sz w:val="24"/>
                <w:szCs w:val="24"/>
              </w:rPr>
              <w:t>Минфином даны разъяснения о форме заключения контрактов в рамках законодательства о контрактной системе за</w:t>
            </w:r>
            <w:r>
              <w:rPr>
                <w:rFonts w:ascii="PT Astra Serif" w:hAnsi="PT Astra Serif" w:cs="PT Astra Serif"/>
                <w:sz w:val="24"/>
                <w:szCs w:val="24"/>
              </w:rPr>
              <w:t>купок (Закон № 44-ФЗ).</w:t>
            </w:r>
          </w:p>
          <w:p w:rsidR="002873F6" w:rsidRPr="00B3473C" w:rsidRDefault="002873F6" w:rsidP="002873F6">
            <w:pPr>
              <w:autoSpaceDE w:val="0"/>
              <w:autoSpaceDN w:val="0"/>
              <w:adjustRightInd w:val="0"/>
              <w:spacing w:line="238" w:lineRule="auto"/>
              <w:jc w:val="both"/>
              <w:rPr>
                <w:rFonts w:ascii="PT Astra Serif" w:hAnsi="PT Astra Serif" w:cs="PT Astra Serif"/>
                <w:sz w:val="24"/>
                <w:szCs w:val="24"/>
              </w:rPr>
            </w:pPr>
            <w:r w:rsidRPr="00B3473C">
              <w:rPr>
                <w:rFonts w:ascii="PT Astra Serif" w:hAnsi="PT Astra Serif" w:cs="PT Astra Serif"/>
                <w:sz w:val="24"/>
                <w:szCs w:val="24"/>
              </w:rPr>
              <w:t>Сообща</w:t>
            </w:r>
            <w:r>
              <w:rPr>
                <w:rFonts w:ascii="PT Astra Serif" w:hAnsi="PT Astra Serif" w:cs="PT Astra Serif"/>
                <w:sz w:val="24"/>
                <w:szCs w:val="24"/>
              </w:rPr>
              <w:t>ется в числе прочего следующее:</w:t>
            </w:r>
          </w:p>
          <w:p w:rsidR="002873F6" w:rsidRPr="00B3473C" w:rsidRDefault="002873F6" w:rsidP="002873F6">
            <w:pPr>
              <w:autoSpaceDE w:val="0"/>
              <w:autoSpaceDN w:val="0"/>
              <w:adjustRightInd w:val="0"/>
              <w:spacing w:line="238" w:lineRule="auto"/>
              <w:jc w:val="both"/>
              <w:rPr>
                <w:rFonts w:ascii="PT Astra Serif" w:hAnsi="PT Astra Serif" w:cs="PT Astra Serif"/>
                <w:sz w:val="24"/>
                <w:szCs w:val="24"/>
              </w:rPr>
            </w:pPr>
            <w:r w:rsidRPr="00B3473C">
              <w:rPr>
                <w:rFonts w:ascii="PT Astra Serif" w:hAnsi="PT Astra Serif" w:cs="PT Astra Serif"/>
                <w:sz w:val="24"/>
                <w:szCs w:val="24"/>
              </w:rPr>
              <w:t>государственный (муниципальный) контракт не может быть заключен в устной форме, в том числе в предусмотрен</w:t>
            </w:r>
            <w:r>
              <w:rPr>
                <w:rFonts w:ascii="PT Astra Serif" w:hAnsi="PT Astra Serif" w:cs="PT Astra Serif"/>
                <w:sz w:val="24"/>
                <w:szCs w:val="24"/>
              </w:rPr>
              <w:t>ных частью 15 статьи 34 Закона №</w:t>
            </w:r>
            <w:r w:rsidRPr="00B3473C">
              <w:rPr>
                <w:rFonts w:ascii="PT Astra Serif" w:hAnsi="PT Astra Serif" w:cs="PT Astra Serif"/>
                <w:sz w:val="24"/>
                <w:szCs w:val="24"/>
              </w:rPr>
              <w:t xml:space="preserve"> 44-ФЗ случаях закупок у единственного поставщика (подря</w:t>
            </w:r>
            <w:r>
              <w:rPr>
                <w:rFonts w:ascii="PT Astra Serif" w:hAnsi="PT Astra Serif" w:cs="PT Astra Serif"/>
                <w:sz w:val="24"/>
                <w:szCs w:val="24"/>
              </w:rPr>
              <w:t>дчика, исполнителя);</w:t>
            </w:r>
          </w:p>
          <w:p w:rsidR="002873F6" w:rsidRPr="00B3473C" w:rsidRDefault="002873F6" w:rsidP="002873F6">
            <w:pPr>
              <w:autoSpaceDE w:val="0"/>
              <w:autoSpaceDN w:val="0"/>
              <w:adjustRightInd w:val="0"/>
              <w:spacing w:line="238" w:lineRule="auto"/>
              <w:jc w:val="both"/>
              <w:rPr>
                <w:rFonts w:ascii="PT Astra Serif" w:hAnsi="PT Astra Serif" w:cs="PT Astra Serif"/>
                <w:sz w:val="24"/>
                <w:szCs w:val="24"/>
              </w:rPr>
            </w:pPr>
            <w:r w:rsidRPr="00B3473C">
              <w:rPr>
                <w:rFonts w:ascii="PT Astra Serif" w:hAnsi="PT Astra Serif" w:cs="PT Astra Serif"/>
                <w:sz w:val="24"/>
                <w:szCs w:val="24"/>
              </w:rPr>
              <w:t xml:space="preserve">если контракт, указанный в части 15 статьи 34 Закона N 44-ФЗ, является договором розничной купли-продажи, такой договор считается заключенным в надлежащей форме </w:t>
            </w:r>
            <w:r w:rsidRPr="00B3473C">
              <w:rPr>
                <w:rFonts w:ascii="PT Astra Serif" w:hAnsi="PT Astra Serif" w:cs="PT Astra Serif"/>
                <w:sz w:val="24"/>
                <w:szCs w:val="24"/>
              </w:rPr>
              <w:lastRenderedPageBreak/>
              <w:t>с момента выдачи покупателю кассового или товарного чека, электронного или иного документа, подтверждающего оплату товара, если иное не предусмотрено таким договором, условиями формуляров или иных стандартных форм, к кот</w:t>
            </w:r>
            <w:r>
              <w:rPr>
                <w:rFonts w:ascii="PT Astra Serif" w:hAnsi="PT Astra Serif" w:cs="PT Astra Serif"/>
                <w:sz w:val="24"/>
                <w:szCs w:val="24"/>
              </w:rPr>
              <w:t>орым присоединяется покупатель;</w:t>
            </w:r>
          </w:p>
          <w:p w:rsidR="002873F6" w:rsidRPr="00F95BD6" w:rsidRDefault="002873F6" w:rsidP="002873F6">
            <w:pPr>
              <w:autoSpaceDE w:val="0"/>
              <w:autoSpaceDN w:val="0"/>
              <w:adjustRightInd w:val="0"/>
              <w:spacing w:line="238" w:lineRule="auto"/>
              <w:jc w:val="both"/>
              <w:rPr>
                <w:rFonts w:ascii="PT Astra Serif" w:hAnsi="PT Astra Serif" w:cs="PT Astra Serif"/>
                <w:sz w:val="24"/>
                <w:szCs w:val="24"/>
              </w:rPr>
            </w:pPr>
            <w:r w:rsidRPr="00B3473C">
              <w:rPr>
                <w:rFonts w:ascii="PT Astra Serif" w:hAnsi="PT Astra Serif" w:cs="PT Astra Serif"/>
                <w:sz w:val="24"/>
                <w:szCs w:val="24"/>
              </w:rPr>
              <w:t>приложенный к авансовому отчету документ, подтверждающий произведенные подотчетным лицом расходы на закупку товаров, работ, услуг, связанные с осуществлением деятельности заказчика, является в понимании части 15 статьи 34 Закона N 44-ФЗ контрактом, заключенным в простой письменной форме.</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6E48DB" w:rsidRDefault="002873F6" w:rsidP="002873F6">
            <w:pPr>
              <w:autoSpaceDE w:val="0"/>
              <w:autoSpaceDN w:val="0"/>
              <w:adjustRightInd w:val="0"/>
              <w:spacing w:line="238" w:lineRule="auto"/>
              <w:jc w:val="both"/>
              <w:rPr>
                <w:rFonts w:ascii="PT Astra Serif" w:hAnsi="PT Astra Serif" w:cs="PT Astra Serif"/>
                <w:bCs/>
                <w:iCs/>
                <w:sz w:val="24"/>
                <w:szCs w:val="24"/>
              </w:rPr>
            </w:pPr>
            <w:r w:rsidRPr="006E48DB">
              <w:rPr>
                <w:rFonts w:ascii="PT Astra Serif" w:hAnsi="PT Astra Serif" w:cs="PT Astra Serif"/>
                <w:bCs/>
                <w:iCs/>
                <w:sz w:val="24"/>
                <w:szCs w:val="24"/>
              </w:rPr>
              <w:t>Методические рекомендации по формированию плана создания объектов гражданской обороны федеральными органами исполнительной власти и исполнительными органами субъектов Рос</w:t>
            </w:r>
            <w:r>
              <w:rPr>
                <w:rFonts w:ascii="PT Astra Serif" w:hAnsi="PT Astra Serif" w:cs="PT Astra Serif"/>
                <w:bCs/>
                <w:iCs/>
                <w:sz w:val="24"/>
                <w:szCs w:val="24"/>
              </w:rPr>
              <w:t>сийской Федерации</w:t>
            </w:r>
          </w:p>
          <w:p w:rsidR="002873F6" w:rsidRPr="00A06274" w:rsidRDefault="002873F6" w:rsidP="002873F6">
            <w:pPr>
              <w:autoSpaceDE w:val="0"/>
              <w:autoSpaceDN w:val="0"/>
              <w:adjustRightInd w:val="0"/>
              <w:spacing w:line="238" w:lineRule="auto"/>
              <w:jc w:val="both"/>
              <w:rPr>
                <w:rFonts w:ascii="PT Astra Serif" w:hAnsi="PT Astra Serif" w:cs="PT Astra Serif"/>
                <w:bCs/>
                <w:iCs/>
                <w:sz w:val="24"/>
                <w:szCs w:val="24"/>
              </w:rPr>
            </w:pPr>
            <w:r w:rsidRPr="006E48DB">
              <w:rPr>
                <w:rFonts w:ascii="PT Astra Serif" w:hAnsi="PT Astra Serif" w:cs="PT Astra Serif"/>
                <w:bCs/>
                <w:iCs/>
                <w:sz w:val="24"/>
                <w:szCs w:val="24"/>
              </w:rPr>
              <w:t>(утв. МЧС России)</w:t>
            </w:r>
          </w:p>
        </w:tc>
        <w:tc>
          <w:tcPr>
            <w:tcW w:w="9371" w:type="dxa"/>
          </w:tcPr>
          <w:p w:rsidR="002873F6" w:rsidRPr="006E48DB" w:rsidRDefault="002873F6" w:rsidP="002873F6">
            <w:pPr>
              <w:autoSpaceDE w:val="0"/>
              <w:autoSpaceDN w:val="0"/>
              <w:adjustRightInd w:val="0"/>
              <w:spacing w:line="238" w:lineRule="auto"/>
              <w:jc w:val="both"/>
              <w:rPr>
                <w:rFonts w:ascii="PT Astra Serif" w:hAnsi="PT Astra Serif" w:cs="PT Astra Serif"/>
                <w:sz w:val="24"/>
                <w:szCs w:val="24"/>
              </w:rPr>
            </w:pPr>
            <w:r w:rsidRPr="006E48DB">
              <w:rPr>
                <w:rFonts w:ascii="PT Astra Serif" w:hAnsi="PT Astra Serif" w:cs="PT Astra Serif"/>
                <w:sz w:val="24"/>
                <w:szCs w:val="24"/>
              </w:rPr>
              <w:t>Разработаны методические рекомендации по организации планирования в области создания объектов гражданской обороны федеральными органами исполнительной власти и исполн</w:t>
            </w:r>
            <w:r>
              <w:rPr>
                <w:rFonts w:ascii="PT Astra Serif" w:hAnsi="PT Astra Serif" w:cs="PT Astra Serif"/>
                <w:sz w:val="24"/>
                <w:szCs w:val="24"/>
              </w:rPr>
              <w:t>ительными органами субъектов РФ.</w:t>
            </w:r>
          </w:p>
          <w:p w:rsidR="002873F6" w:rsidRPr="006E48DB" w:rsidRDefault="002873F6" w:rsidP="002873F6">
            <w:pPr>
              <w:autoSpaceDE w:val="0"/>
              <w:autoSpaceDN w:val="0"/>
              <w:adjustRightInd w:val="0"/>
              <w:spacing w:line="238" w:lineRule="auto"/>
              <w:jc w:val="both"/>
              <w:rPr>
                <w:rFonts w:ascii="PT Astra Serif" w:hAnsi="PT Astra Serif" w:cs="PT Astra Serif"/>
                <w:sz w:val="24"/>
                <w:szCs w:val="24"/>
              </w:rPr>
            </w:pPr>
            <w:r w:rsidRPr="006E48DB">
              <w:rPr>
                <w:rFonts w:ascii="PT Astra Serif" w:hAnsi="PT Astra Serif" w:cs="PT Astra Serif"/>
                <w:sz w:val="24"/>
                <w:szCs w:val="24"/>
              </w:rPr>
              <w:t>Разработка планов осуществляется на пятилетний период с возможностью ежегодной корректировки</w:t>
            </w:r>
            <w:r>
              <w:rPr>
                <w:rFonts w:ascii="PT Astra Serif" w:hAnsi="PT Astra Serif" w:cs="PT Astra Serif"/>
                <w:sz w:val="24"/>
                <w:szCs w:val="24"/>
              </w:rPr>
              <w:t xml:space="preserve"> при согласовании с МЧС России.</w:t>
            </w:r>
          </w:p>
          <w:p w:rsidR="002873F6" w:rsidRPr="006E48DB" w:rsidRDefault="002873F6" w:rsidP="002873F6">
            <w:pPr>
              <w:autoSpaceDE w:val="0"/>
              <w:autoSpaceDN w:val="0"/>
              <w:adjustRightInd w:val="0"/>
              <w:spacing w:line="238" w:lineRule="auto"/>
              <w:jc w:val="both"/>
              <w:rPr>
                <w:rFonts w:ascii="PT Astra Serif" w:hAnsi="PT Astra Serif" w:cs="PT Astra Serif"/>
                <w:sz w:val="24"/>
                <w:szCs w:val="24"/>
              </w:rPr>
            </w:pPr>
            <w:r w:rsidRPr="006E48DB">
              <w:rPr>
                <w:rFonts w:ascii="PT Astra Serif" w:hAnsi="PT Astra Serif" w:cs="PT Astra Serif"/>
                <w:sz w:val="24"/>
                <w:szCs w:val="24"/>
              </w:rPr>
              <w:t>В планах отражаются следующие объекты гражданской обороны: убежища, противорадиационные укрытия, укрытия, станции обеззараживания техники, санитарно-обмывочные пункты, специализированные складские помещения, станции обеззараживания одежды, пункт выдачи сре</w:t>
            </w:r>
            <w:r>
              <w:rPr>
                <w:rFonts w:ascii="PT Astra Serif" w:hAnsi="PT Astra Serif" w:cs="PT Astra Serif"/>
                <w:sz w:val="24"/>
                <w:szCs w:val="24"/>
              </w:rPr>
              <w:t>дств индивидуальной защиты.</w:t>
            </w:r>
          </w:p>
          <w:p w:rsidR="002873F6" w:rsidRPr="00A06274" w:rsidRDefault="002873F6" w:rsidP="002873F6">
            <w:pPr>
              <w:autoSpaceDE w:val="0"/>
              <w:autoSpaceDN w:val="0"/>
              <w:adjustRightInd w:val="0"/>
              <w:spacing w:line="238" w:lineRule="auto"/>
              <w:jc w:val="both"/>
              <w:rPr>
                <w:rFonts w:ascii="PT Astra Serif" w:hAnsi="PT Astra Serif" w:cs="PT Astra Serif"/>
                <w:sz w:val="24"/>
                <w:szCs w:val="24"/>
              </w:rPr>
            </w:pPr>
            <w:r w:rsidRPr="006E48DB">
              <w:rPr>
                <w:rFonts w:ascii="PT Astra Serif" w:hAnsi="PT Astra Serif" w:cs="PT Astra Serif"/>
                <w:sz w:val="24"/>
                <w:szCs w:val="24"/>
              </w:rPr>
              <w:t>Форма разделов плана и порядок их заполнения указаны в приложении.</w:t>
            </w:r>
          </w:p>
        </w:tc>
      </w:tr>
      <w:tr w:rsidR="002873F6" w:rsidRPr="00523B96" w:rsidTr="009975BC">
        <w:tc>
          <w:tcPr>
            <w:tcW w:w="13575" w:type="dxa"/>
            <w:gridSpan w:val="3"/>
          </w:tcPr>
          <w:p w:rsidR="002873F6" w:rsidRPr="00523B96" w:rsidRDefault="002873F6" w:rsidP="002873F6">
            <w:pPr>
              <w:spacing w:line="238" w:lineRule="auto"/>
              <w:jc w:val="center"/>
              <w:rPr>
                <w:rFonts w:ascii="PT Astra Serif" w:hAnsi="PT Astra Serif"/>
                <w:sz w:val="24"/>
                <w:szCs w:val="24"/>
              </w:rPr>
            </w:pPr>
            <w:r w:rsidRPr="00523B96">
              <w:rPr>
                <w:rFonts w:ascii="PT Astra Serif" w:hAnsi="PT Astra Serif"/>
                <w:b/>
                <w:sz w:val="24"/>
                <w:szCs w:val="24"/>
              </w:rPr>
              <w:t>Раздел 2. Законодательство Ульяновской области, иные правовые акты Ульяновской области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A4F9A" w:rsidRDefault="002873F6" w:rsidP="002873F6">
            <w:pPr>
              <w:autoSpaceDE w:val="0"/>
              <w:autoSpaceDN w:val="0"/>
              <w:adjustRightInd w:val="0"/>
              <w:spacing w:line="238" w:lineRule="auto"/>
              <w:jc w:val="both"/>
              <w:rPr>
                <w:rFonts w:ascii="PT Astra Serif" w:hAnsi="PT Astra Serif" w:cs="PT Astra Serif"/>
                <w:bCs/>
                <w:iCs/>
                <w:sz w:val="24"/>
                <w:szCs w:val="24"/>
              </w:rPr>
            </w:pPr>
            <w:r w:rsidRPr="005A4F9A">
              <w:rPr>
                <w:rFonts w:ascii="PT Astra Serif" w:hAnsi="PT Astra Serif" w:cs="PT Astra Serif"/>
                <w:bCs/>
                <w:iCs/>
                <w:sz w:val="24"/>
                <w:szCs w:val="24"/>
              </w:rPr>
              <w:t xml:space="preserve">Закон Ульяновской области от 07.02.2025 </w:t>
            </w:r>
            <w:r>
              <w:rPr>
                <w:rFonts w:ascii="PT Astra Serif" w:hAnsi="PT Astra Serif" w:cs="PT Astra Serif"/>
                <w:bCs/>
                <w:iCs/>
                <w:sz w:val="24"/>
                <w:szCs w:val="24"/>
              </w:rPr>
              <w:t xml:space="preserve">№ </w:t>
            </w:r>
            <w:r w:rsidRPr="005A4F9A">
              <w:rPr>
                <w:rFonts w:ascii="PT Astra Serif" w:hAnsi="PT Astra Serif" w:cs="PT Astra Serif"/>
                <w:bCs/>
                <w:iCs/>
                <w:sz w:val="24"/>
                <w:szCs w:val="24"/>
              </w:rPr>
              <w:t>3-ЗО</w:t>
            </w:r>
          </w:p>
          <w:p w:rsidR="002873F6" w:rsidRPr="00444603" w:rsidRDefault="002873F6" w:rsidP="002873F6">
            <w:pPr>
              <w:autoSpaceDE w:val="0"/>
              <w:autoSpaceDN w:val="0"/>
              <w:adjustRightInd w:val="0"/>
              <w:spacing w:line="238" w:lineRule="auto"/>
              <w:jc w:val="both"/>
              <w:rPr>
                <w:rFonts w:ascii="PT Astra Serif" w:hAnsi="PT Astra Serif" w:cs="PT Astra Serif"/>
                <w:bCs/>
                <w:iCs/>
                <w:sz w:val="24"/>
                <w:szCs w:val="24"/>
              </w:rPr>
            </w:pPr>
            <w:r>
              <w:rPr>
                <w:rFonts w:ascii="PT Astra Serif" w:hAnsi="PT Astra Serif" w:cs="PT Astra Serif"/>
                <w:bCs/>
                <w:iCs/>
                <w:sz w:val="24"/>
                <w:szCs w:val="24"/>
              </w:rPr>
              <w:t>«</w:t>
            </w:r>
            <w:r w:rsidRPr="005A4F9A">
              <w:rPr>
                <w:rFonts w:ascii="PT Astra Serif" w:hAnsi="PT Astra Serif" w:cs="PT Astra Serif"/>
                <w:bCs/>
                <w:iCs/>
                <w:sz w:val="24"/>
                <w:szCs w:val="24"/>
              </w:rPr>
              <w:t>Об административных комиссиях в Ульяновской област</w:t>
            </w:r>
            <w:r>
              <w:rPr>
                <w:rFonts w:ascii="PT Astra Serif" w:hAnsi="PT Astra Serif" w:cs="PT Astra Serif"/>
                <w:bCs/>
                <w:iCs/>
                <w:sz w:val="24"/>
                <w:szCs w:val="24"/>
              </w:rPr>
              <w:t>и»</w:t>
            </w:r>
          </w:p>
        </w:tc>
        <w:tc>
          <w:tcPr>
            <w:tcW w:w="9371" w:type="dxa"/>
          </w:tcPr>
          <w:p w:rsidR="002873F6" w:rsidRPr="005A4F9A" w:rsidRDefault="002873F6" w:rsidP="002873F6">
            <w:pPr>
              <w:autoSpaceDE w:val="0"/>
              <w:autoSpaceDN w:val="0"/>
              <w:adjustRightInd w:val="0"/>
              <w:spacing w:line="238" w:lineRule="auto"/>
              <w:jc w:val="both"/>
              <w:rPr>
                <w:rFonts w:ascii="PT Astra Serif" w:hAnsi="PT Astra Serif" w:cs="PT Astra Serif"/>
                <w:sz w:val="24"/>
                <w:szCs w:val="24"/>
              </w:rPr>
            </w:pPr>
            <w:r w:rsidRPr="005A4F9A">
              <w:rPr>
                <w:rFonts w:ascii="PT Astra Serif" w:hAnsi="PT Astra Serif" w:cs="PT Astra Serif"/>
                <w:sz w:val="24"/>
                <w:szCs w:val="24"/>
              </w:rPr>
              <w:t>Законом установлен статус, порядок организации и деятельности административных комиссий в Ульяновской области, а также наделение органов местного самоуправления городских округов Ульяновской области государственными полномочиями Ульяновской области, связанными с образованием комиссий и с осуществлением кадрового, организационного, финансового, материально-технического и иного обеспечения их деятельности. Данный документ вступает в силу с 01.03.2025.</w:t>
            </w:r>
          </w:p>
          <w:p w:rsidR="002873F6" w:rsidRPr="00444603" w:rsidRDefault="002873F6" w:rsidP="002873F6">
            <w:pPr>
              <w:autoSpaceDE w:val="0"/>
              <w:autoSpaceDN w:val="0"/>
              <w:adjustRightInd w:val="0"/>
              <w:spacing w:line="238" w:lineRule="auto"/>
              <w:jc w:val="both"/>
              <w:rPr>
                <w:rFonts w:ascii="PT Astra Serif" w:hAnsi="PT Astra Serif" w:cs="PT Astra Serif"/>
                <w:sz w:val="24"/>
                <w:szCs w:val="24"/>
              </w:rPr>
            </w:pP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37073E" w:rsidRDefault="002873F6" w:rsidP="002873F6">
            <w:pPr>
              <w:autoSpaceDE w:val="0"/>
              <w:autoSpaceDN w:val="0"/>
              <w:adjustRightInd w:val="0"/>
              <w:spacing w:line="238" w:lineRule="auto"/>
              <w:jc w:val="both"/>
              <w:rPr>
                <w:rFonts w:ascii="PT Astra Serif" w:hAnsi="PT Astra Serif" w:cs="PT Astra Serif"/>
                <w:bCs/>
                <w:iCs/>
                <w:sz w:val="24"/>
                <w:szCs w:val="24"/>
              </w:rPr>
            </w:pPr>
            <w:r w:rsidRPr="00444603">
              <w:rPr>
                <w:rFonts w:ascii="PT Astra Serif" w:hAnsi="PT Astra Serif" w:cs="PT Astra Serif"/>
                <w:bCs/>
                <w:iCs/>
                <w:sz w:val="24"/>
                <w:szCs w:val="24"/>
              </w:rPr>
              <w:t xml:space="preserve">Закон Ульяновской области от 07.02.2025 </w:t>
            </w:r>
            <w:r>
              <w:rPr>
                <w:rFonts w:ascii="PT Astra Serif" w:hAnsi="PT Astra Serif" w:cs="PT Astra Serif"/>
                <w:bCs/>
                <w:iCs/>
                <w:sz w:val="24"/>
                <w:szCs w:val="24"/>
              </w:rPr>
              <w:t>№</w:t>
            </w:r>
            <w:r w:rsidRPr="00444603">
              <w:rPr>
                <w:rFonts w:ascii="PT Astra Serif" w:hAnsi="PT Astra Serif" w:cs="PT Astra Serif"/>
                <w:bCs/>
                <w:iCs/>
                <w:sz w:val="24"/>
                <w:szCs w:val="24"/>
              </w:rPr>
              <w:t xml:space="preserve"> 4-ЗО</w:t>
            </w:r>
            <w:r>
              <w:rPr>
                <w:rFonts w:ascii="PT Astra Serif" w:hAnsi="PT Astra Serif" w:cs="PT Astra Serif"/>
                <w:bCs/>
                <w:iCs/>
                <w:sz w:val="24"/>
                <w:szCs w:val="24"/>
              </w:rPr>
              <w:t xml:space="preserve"> «</w:t>
            </w:r>
            <w:r w:rsidRPr="00444603">
              <w:rPr>
                <w:rFonts w:ascii="PT Astra Serif" w:hAnsi="PT Astra Serif" w:cs="PT Astra Serif"/>
                <w:bCs/>
                <w:iCs/>
                <w:sz w:val="24"/>
                <w:szCs w:val="24"/>
              </w:rPr>
              <w:t>О внесении изменений в Кодекс Ульяновской области об административных правонарушениях</w:t>
            </w:r>
            <w:r>
              <w:rPr>
                <w:rFonts w:ascii="PT Astra Serif" w:hAnsi="PT Astra Serif" w:cs="PT Astra Serif"/>
                <w:bCs/>
                <w:iCs/>
                <w:sz w:val="24"/>
                <w:szCs w:val="24"/>
              </w:rPr>
              <w:t>»</w:t>
            </w:r>
          </w:p>
        </w:tc>
        <w:tc>
          <w:tcPr>
            <w:tcW w:w="9371" w:type="dxa"/>
          </w:tcPr>
          <w:p w:rsidR="002873F6" w:rsidRDefault="002873F6" w:rsidP="002873F6">
            <w:pPr>
              <w:autoSpaceDE w:val="0"/>
              <w:autoSpaceDN w:val="0"/>
              <w:adjustRightInd w:val="0"/>
              <w:spacing w:line="238" w:lineRule="auto"/>
              <w:jc w:val="both"/>
              <w:rPr>
                <w:rFonts w:ascii="PT Astra Serif" w:hAnsi="PT Astra Serif" w:cs="PT Astra Serif"/>
                <w:sz w:val="24"/>
                <w:szCs w:val="24"/>
              </w:rPr>
            </w:pPr>
            <w:r w:rsidRPr="00444603">
              <w:rPr>
                <w:rFonts w:ascii="PT Astra Serif" w:hAnsi="PT Astra Serif" w:cs="PT Astra Serif"/>
                <w:sz w:val="24"/>
                <w:szCs w:val="24"/>
              </w:rPr>
              <w:t>Закон вступает в силу с 01.03.2025. Кодекс Ульяновской области об административных правонарушениях дополнен статьей, регламентирующей порядок работы административных комиссий в Ульяновской области, образованных местными администрациями городских округов Ульяновской области.</w:t>
            </w:r>
          </w:p>
          <w:p w:rsidR="002873F6" w:rsidRPr="0037073E" w:rsidRDefault="002873F6" w:rsidP="002873F6">
            <w:pPr>
              <w:autoSpaceDE w:val="0"/>
              <w:autoSpaceDN w:val="0"/>
              <w:adjustRightInd w:val="0"/>
              <w:spacing w:line="238" w:lineRule="auto"/>
              <w:jc w:val="both"/>
              <w:rPr>
                <w:rFonts w:ascii="PT Astra Serif" w:hAnsi="PT Astra Serif" w:cs="PT Astra Serif"/>
                <w:sz w:val="24"/>
                <w:szCs w:val="24"/>
              </w:rPr>
            </w:pPr>
            <w:r w:rsidRPr="00444603">
              <w:rPr>
                <w:rFonts w:ascii="PT Astra Serif" w:hAnsi="PT Astra Serif" w:cs="PT Astra Serif"/>
                <w:sz w:val="24"/>
                <w:szCs w:val="24"/>
              </w:rPr>
              <w:t xml:space="preserve">Положения статей 27, 27(1) и 32 Кодекса Ульяновской области об административных правонарушениях (в редакции настоящего Закона) в части рассмотрения дел об отдельных административных правонарушениях, предусмотренных Кодексом </w:t>
            </w:r>
            <w:r w:rsidRPr="00444603">
              <w:rPr>
                <w:rFonts w:ascii="PT Astra Serif" w:hAnsi="PT Astra Serif" w:cs="PT Astra Serif"/>
                <w:sz w:val="24"/>
                <w:szCs w:val="24"/>
              </w:rPr>
              <w:lastRenderedPageBreak/>
              <w:t xml:space="preserve">Ульяновской области об административных правонарушениях, административными комиссиями в Ульяновской области, образованными местной администрацией муниципального образования </w:t>
            </w:r>
            <w:r>
              <w:rPr>
                <w:rFonts w:ascii="PT Astra Serif" w:hAnsi="PT Astra Serif" w:cs="PT Astra Serif"/>
                <w:sz w:val="24"/>
                <w:szCs w:val="24"/>
              </w:rPr>
              <w:t>«</w:t>
            </w:r>
            <w:r w:rsidRPr="00444603">
              <w:rPr>
                <w:rFonts w:ascii="PT Astra Serif" w:hAnsi="PT Astra Serif" w:cs="PT Astra Serif"/>
                <w:sz w:val="24"/>
                <w:szCs w:val="24"/>
              </w:rPr>
              <w:t>город Ульяновск</w:t>
            </w:r>
            <w:r>
              <w:rPr>
                <w:rFonts w:ascii="PT Astra Serif" w:hAnsi="PT Astra Serif" w:cs="PT Astra Serif"/>
                <w:sz w:val="24"/>
                <w:szCs w:val="24"/>
              </w:rPr>
              <w:t>»</w:t>
            </w:r>
            <w:r w:rsidRPr="00444603">
              <w:rPr>
                <w:rFonts w:ascii="PT Astra Serif" w:hAnsi="PT Astra Serif" w:cs="PT Astra Serif"/>
                <w:sz w:val="24"/>
                <w:szCs w:val="24"/>
              </w:rPr>
              <w:t>, применяются с 1 июня 2025 года, а в части рассмотрения указанных дел административными комиссиями в Ульяновской области, образованными местными администрациями других городских округов Ульяновской области, - с 1 января 2026 года.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A35016" w:rsidRDefault="002873F6" w:rsidP="002873F6">
            <w:pPr>
              <w:autoSpaceDE w:val="0"/>
              <w:autoSpaceDN w:val="0"/>
              <w:adjustRightInd w:val="0"/>
              <w:spacing w:line="238" w:lineRule="auto"/>
              <w:jc w:val="both"/>
              <w:rPr>
                <w:rFonts w:ascii="PT Astra Serif" w:hAnsi="PT Astra Serif" w:cs="PT Astra Serif"/>
                <w:bCs/>
                <w:iCs/>
                <w:sz w:val="24"/>
                <w:szCs w:val="24"/>
              </w:rPr>
            </w:pPr>
            <w:r w:rsidRPr="0037073E">
              <w:rPr>
                <w:rFonts w:ascii="PT Astra Serif" w:hAnsi="PT Astra Serif" w:cs="PT Astra Serif"/>
                <w:bCs/>
                <w:iCs/>
                <w:sz w:val="24"/>
                <w:szCs w:val="24"/>
              </w:rPr>
              <w:t xml:space="preserve">Закон Ульяновской области от 07.02.2025 </w:t>
            </w:r>
            <w:r>
              <w:rPr>
                <w:rFonts w:ascii="PT Astra Serif" w:hAnsi="PT Astra Serif" w:cs="PT Astra Serif"/>
                <w:bCs/>
                <w:iCs/>
                <w:sz w:val="24"/>
                <w:szCs w:val="24"/>
              </w:rPr>
              <w:t>№</w:t>
            </w:r>
            <w:r w:rsidRPr="0037073E">
              <w:rPr>
                <w:rFonts w:ascii="PT Astra Serif" w:hAnsi="PT Astra Serif" w:cs="PT Astra Serif"/>
                <w:bCs/>
                <w:iCs/>
                <w:sz w:val="24"/>
                <w:szCs w:val="24"/>
              </w:rPr>
              <w:t xml:space="preserve"> 5-ЗО</w:t>
            </w:r>
            <w:r>
              <w:rPr>
                <w:rFonts w:ascii="PT Astra Serif" w:hAnsi="PT Astra Serif" w:cs="PT Astra Serif"/>
                <w:bCs/>
                <w:iCs/>
                <w:sz w:val="24"/>
                <w:szCs w:val="24"/>
              </w:rPr>
              <w:t xml:space="preserve"> «</w:t>
            </w:r>
            <w:r w:rsidRPr="0037073E">
              <w:rPr>
                <w:rFonts w:ascii="PT Astra Serif" w:hAnsi="PT Astra Serif" w:cs="PT Astra Serif"/>
                <w:bCs/>
                <w:iCs/>
                <w:sz w:val="24"/>
                <w:szCs w:val="24"/>
              </w:rPr>
              <w:t>О внесении изменений в отдельные законодательные акты Ульяновской области</w:t>
            </w:r>
            <w:r>
              <w:rPr>
                <w:rFonts w:ascii="PT Astra Serif" w:hAnsi="PT Astra Serif" w:cs="PT Astra Serif"/>
                <w:bCs/>
                <w:iCs/>
                <w:sz w:val="24"/>
                <w:szCs w:val="24"/>
              </w:rPr>
              <w:t>»</w:t>
            </w:r>
          </w:p>
        </w:tc>
        <w:tc>
          <w:tcPr>
            <w:tcW w:w="9371" w:type="dxa"/>
          </w:tcPr>
          <w:p w:rsidR="002873F6" w:rsidRPr="0037073E" w:rsidRDefault="002873F6" w:rsidP="002873F6">
            <w:pPr>
              <w:autoSpaceDE w:val="0"/>
              <w:autoSpaceDN w:val="0"/>
              <w:adjustRightInd w:val="0"/>
              <w:spacing w:line="238" w:lineRule="auto"/>
              <w:jc w:val="both"/>
              <w:rPr>
                <w:rFonts w:ascii="PT Astra Serif" w:hAnsi="PT Astra Serif" w:cs="PT Astra Serif"/>
                <w:sz w:val="24"/>
                <w:szCs w:val="24"/>
              </w:rPr>
            </w:pPr>
            <w:r w:rsidRPr="0037073E">
              <w:rPr>
                <w:rFonts w:ascii="PT Astra Serif" w:hAnsi="PT Astra Serif" w:cs="PT Astra Serif"/>
                <w:sz w:val="24"/>
                <w:szCs w:val="24"/>
              </w:rPr>
              <w:t>Кодекс Ульяновской области об административных правонарушениях дополнен статьей 25(6), предусматривающей ответственность за захоронение (перезахоронение) тела (останков) умершего в могилу либо помещение урны с прахом умершего в могилу без разрешения.</w:t>
            </w:r>
          </w:p>
          <w:p w:rsidR="002873F6" w:rsidRPr="0037073E" w:rsidRDefault="002873F6" w:rsidP="002873F6">
            <w:pPr>
              <w:autoSpaceDE w:val="0"/>
              <w:autoSpaceDN w:val="0"/>
              <w:adjustRightInd w:val="0"/>
              <w:spacing w:line="238" w:lineRule="auto"/>
              <w:jc w:val="both"/>
              <w:rPr>
                <w:rFonts w:ascii="PT Astra Serif" w:hAnsi="PT Astra Serif" w:cs="PT Astra Serif"/>
                <w:sz w:val="24"/>
                <w:szCs w:val="24"/>
              </w:rPr>
            </w:pPr>
            <w:r w:rsidRPr="0037073E">
              <w:rPr>
                <w:rFonts w:ascii="PT Astra Serif" w:hAnsi="PT Astra Serif" w:cs="PT Astra Serif"/>
                <w:sz w:val="24"/>
                <w:szCs w:val="24"/>
              </w:rPr>
              <w:t>Установлено, что захоронение (перезахоронение) тела (останков) умершего в могилу либо помещение урны с прахом умершего в могилу без разрешения, выданного уполномоченным органом местного самоуправления, регулирующим отношения в сфере организации ритуальных услуг и содержания мест захоронения, 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ста тысяч до двухсот тысяч рублей.</w:t>
            </w:r>
          </w:p>
          <w:p w:rsidR="002873F6" w:rsidRPr="0037073E" w:rsidRDefault="002873F6" w:rsidP="002873F6">
            <w:pPr>
              <w:autoSpaceDE w:val="0"/>
              <w:autoSpaceDN w:val="0"/>
              <w:adjustRightInd w:val="0"/>
              <w:spacing w:line="238" w:lineRule="auto"/>
              <w:jc w:val="both"/>
              <w:rPr>
                <w:rFonts w:ascii="PT Astra Serif" w:hAnsi="PT Astra Serif" w:cs="PT Astra Serif"/>
                <w:sz w:val="24"/>
                <w:szCs w:val="24"/>
              </w:rPr>
            </w:pPr>
            <w:r w:rsidRPr="0037073E">
              <w:rPr>
                <w:rFonts w:ascii="PT Astra Serif" w:hAnsi="PT Astra Serif" w:cs="PT Astra Serif"/>
                <w:sz w:val="24"/>
                <w:szCs w:val="24"/>
              </w:rPr>
              <w:t>Повторное совершение административного правонарушения 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четырехсот тысяч до шестисот тысяч рублей.</w:t>
            </w:r>
          </w:p>
          <w:p w:rsidR="002873F6" w:rsidRPr="0037073E" w:rsidRDefault="002873F6" w:rsidP="002873F6">
            <w:pPr>
              <w:autoSpaceDE w:val="0"/>
              <w:autoSpaceDN w:val="0"/>
              <w:adjustRightInd w:val="0"/>
              <w:spacing w:line="238" w:lineRule="auto"/>
              <w:jc w:val="both"/>
              <w:rPr>
                <w:rFonts w:ascii="PT Astra Serif" w:hAnsi="PT Astra Serif" w:cs="PT Astra Serif"/>
                <w:sz w:val="24"/>
                <w:szCs w:val="24"/>
              </w:rPr>
            </w:pPr>
            <w:r w:rsidRPr="0037073E">
              <w:rPr>
                <w:rFonts w:ascii="PT Astra Serif" w:hAnsi="PT Astra Serif" w:cs="PT Astra Serif"/>
                <w:sz w:val="24"/>
                <w:szCs w:val="24"/>
              </w:rPr>
              <w:t>Данные положения применяются в случае, если муниципальным нормативным правовым актом, регулирующим отношения в сфере организации ритуальных услуг и содержания мест захоронения, установлен запрет захоронения (перезахоронения) тела (останков) умершего в могилу либо помещения урны с прахом умершего в могилу без разрешения, выданного уполномоченным органом местного самоуправления.</w:t>
            </w:r>
          </w:p>
          <w:p w:rsidR="002873F6" w:rsidRPr="0037073E" w:rsidRDefault="002873F6" w:rsidP="002873F6">
            <w:pPr>
              <w:autoSpaceDE w:val="0"/>
              <w:autoSpaceDN w:val="0"/>
              <w:adjustRightInd w:val="0"/>
              <w:spacing w:line="238" w:lineRule="auto"/>
              <w:jc w:val="both"/>
              <w:rPr>
                <w:rFonts w:ascii="PT Astra Serif" w:hAnsi="PT Astra Serif" w:cs="PT Astra Serif"/>
                <w:sz w:val="24"/>
                <w:szCs w:val="24"/>
              </w:rPr>
            </w:pPr>
            <w:r w:rsidRPr="0037073E">
              <w:rPr>
                <w:rFonts w:ascii="PT Astra Serif" w:hAnsi="PT Astra Serif" w:cs="PT Astra Serif"/>
                <w:sz w:val="24"/>
                <w:szCs w:val="24"/>
              </w:rPr>
              <w:t xml:space="preserve">Внесены изменения в Закон Ульяновской области от 28.02.2011 </w:t>
            </w:r>
            <w:r>
              <w:rPr>
                <w:rFonts w:ascii="PT Astra Serif" w:hAnsi="PT Astra Serif" w:cs="PT Astra Serif"/>
                <w:sz w:val="24"/>
                <w:szCs w:val="24"/>
              </w:rPr>
              <w:t>№</w:t>
            </w:r>
            <w:r w:rsidRPr="0037073E">
              <w:rPr>
                <w:rFonts w:ascii="PT Astra Serif" w:hAnsi="PT Astra Serif" w:cs="PT Astra Serif"/>
                <w:sz w:val="24"/>
                <w:szCs w:val="24"/>
              </w:rPr>
              <w:t xml:space="preserve"> 18-ЗО </w:t>
            </w:r>
            <w:r>
              <w:rPr>
                <w:rFonts w:ascii="PT Astra Serif" w:hAnsi="PT Astra Serif" w:cs="PT Astra Serif"/>
                <w:sz w:val="24"/>
                <w:szCs w:val="24"/>
              </w:rPr>
              <w:t>«</w:t>
            </w:r>
            <w:r w:rsidRPr="0037073E">
              <w:rPr>
                <w:rFonts w:ascii="PT Astra Serif" w:hAnsi="PT Astra Serif" w:cs="PT Astra Serif"/>
                <w:sz w:val="24"/>
                <w:szCs w:val="24"/>
              </w:rPr>
              <w:t>О наделении органов местного самоуправления муниципальных образований Ульяновской области государственным полномочием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r>
              <w:rPr>
                <w:rFonts w:ascii="PT Astra Serif" w:hAnsi="PT Astra Serif" w:cs="PT Astra Serif"/>
                <w:sz w:val="24"/>
                <w:szCs w:val="24"/>
              </w:rPr>
              <w:t>»</w:t>
            </w:r>
            <w:r w:rsidRPr="0037073E">
              <w:rPr>
                <w:rFonts w:ascii="PT Astra Serif" w:hAnsi="PT Astra Serif" w:cs="PT Astra Serif"/>
                <w:sz w:val="24"/>
                <w:szCs w:val="24"/>
              </w:rPr>
              <w:t>.</w:t>
            </w:r>
          </w:p>
          <w:p w:rsidR="002873F6" w:rsidRPr="00A35016" w:rsidRDefault="002873F6" w:rsidP="002873F6">
            <w:pPr>
              <w:autoSpaceDE w:val="0"/>
              <w:autoSpaceDN w:val="0"/>
              <w:adjustRightInd w:val="0"/>
              <w:spacing w:line="238" w:lineRule="auto"/>
              <w:jc w:val="both"/>
              <w:rPr>
                <w:rFonts w:ascii="PT Astra Serif" w:hAnsi="PT Astra Serif" w:cs="PT Astra Serif"/>
                <w:sz w:val="24"/>
                <w:szCs w:val="24"/>
              </w:rPr>
            </w:pPr>
            <w:r w:rsidRPr="0037073E">
              <w:rPr>
                <w:rFonts w:ascii="PT Astra Serif" w:hAnsi="PT Astra Serif" w:cs="PT Astra Serif"/>
                <w:sz w:val="24"/>
                <w:szCs w:val="24"/>
              </w:rPr>
              <w:t xml:space="preserve">Органы местного самоуправления городских поселений Ульяновской области (за исключением случая образования в муниципальных районах Ульяновской области </w:t>
            </w:r>
            <w:r w:rsidRPr="0037073E">
              <w:rPr>
                <w:rFonts w:ascii="PT Astra Serif" w:hAnsi="PT Astra Serif" w:cs="PT Astra Serif"/>
                <w:sz w:val="24"/>
                <w:szCs w:val="24"/>
              </w:rPr>
              <w:lastRenderedPageBreak/>
              <w:t>местных администраций, на которые возложено исполнение полномочий местных администраций городских поселений Ульяновской области, являющихся административными центрами соответствующих муниципальных районов) наделяются государственным полномочием по определению перечня должностных лиц органов местного самоуправления городских поселений Ульяновской области, уполномоченных составлять протоколы об административном правонарушении, предусмотренном статьей 25(6) Кодекса Ульяновской области об административных правонарушениях.</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23B96" w:rsidRDefault="002873F6" w:rsidP="002873F6">
            <w:pPr>
              <w:autoSpaceDE w:val="0"/>
              <w:autoSpaceDN w:val="0"/>
              <w:adjustRightInd w:val="0"/>
              <w:spacing w:line="238" w:lineRule="auto"/>
              <w:jc w:val="both"/>
              <w:rPr>
                <w:rFonts w:ascii="PT Astra Serif" w:hAnsi="PT Astra Serif" w:cs="PT Astra Serif"/>
                <w:bCs/>
                <w:iCs/>
                <w:sz w:val="24"/>
                <w:szCs w:val="24"/>
              </w:rPr>
            </w:pPr>
            <w:r w:rsidRPr="00A35016">
              <w:rPr>
                <w:rFonts w:ascii="PT Astra Serif" w:hAnsi="PT Astra Serif" w:cs="PT Astra Serif"/>
                <w:bCs/>
                <w:iCs/>
                <w:sz w:val="24"/>
                <w:szCs w:val="24"/>
              </w:rPr>
              <w:t xml:space="preserve">Закон Ульяновской области от 07.02.2025 </w:t>
            </w:r>
            <w:r>
              <w:rPr>
                <w:rFonts w:ascii="PT Astra Serif" w:hAnsi="PT Astra Serif" w:cs="PT Astra Serif"/>
                <w:bCs/>
                <w:iCs/>
                <w:sz w:val="24"/>
                <w:szCs w:val="24"/>
              </w:rPr>
              <w:t>№</w:t>
            </w:r>
            <w:r w:rsidRPr="00A35016">
              <w:rPr>
                <w:rFonts w:ascii="PT Astra Serif" w:hAnsi="PT Astra Serif" w:cs="PT Astra Serif"/>
                <w:bCs/>
                <w:iCs/>
                <w:sz w:val="24"/>
                <w:szCs w:val="24"/>
              </w:rPr>
              <w:t xml:space="preserve"> 12-ЗО</w:t>
            </w:r>
            <w:r>
              <w:rPr>
                <w:rFonts w:ascii="PT Astra Serif" w:hAnsi="PT Astra Serif" w:cs="PT Astra Serif"/>
                <w:bCs/>
                <w:iCs/>
                <w:sz w:val="24"/>
                <w:szCs w:val="24"/>
              </w:rPr>
              <w:t xml:space="preserve"> «</w:t>
            </w:r>
            <w:r w:rsidRPr="00A35016">
              <w:rPr>
                <w:rFonts w:ascii="PT Astra Serif" w:hAnsi="PT Astra Serif" w:cs="PT Astra Serif"/>
                <w:bCs/>
                <w:iCs/>
                <w:sz w:val="24"/>
                <w:szCs w:val="24"/>
              </w:rPr>
              <w:t>О внесении изменения в стать</w:t>
            </w:r>
            <w:r>
              <w:rPr>
                <w:rFonts w:ascii="PT Astra Serif" w:hAnsi="PT Astra Serif" w:cs="PT Astra Serif"/>
                <w:bCs/>
                <w:iCs/>
                <w:sz w:val="24"/>
                <w:szCs w:val="24"/>
              </w:rPr>
              <w:t>ю 2 Закона Ульяновской области «</w:t>
            </w:r>
            <w:r w:rsidRPr="00A35016">
              <w:rPr>
                <w:rFonts w:ascii="PT Astra Serif" w:hAnsi="PT Astra Serif" w:cs="PT Astra Serif"/>
                <w:bCs/>
                <w:iCs/>
                <w:sz w:val="24"/>
                <w:szCs w:val="24"/>
              </w:rPr>
              <w:t>О некоторых мерах по обеспечению покоя граждан и тишины на территории Ульяновской области</w:t>
            </w:r>
            <w:r>
              <w:rPr>
                <w:rFonts w:ascii="PT Astra Serif" w:hAnsi="PT Astra Serif" w:cs="PT Astra Serif"/>
                <w:bCs/>
                <w:iCs/>
                <w:sz w:val="24"/>
                <w:szCs w:val="24"/>
              </w:rPr>
              <w:t>»</w:t>
            </w:r>
          </w:p>
        </w:tc>
        <w:tc>
          <w:tcPr>
            <w:tcW w:w="9371" w:type="dxa"/>
          </w:tcPr>
          <w:p w:rsidR="002873F6" w:rsidRPr="00523B96" w:rsidRDefault="002873F6" w:rsidP="002873F6">
            <w:pPr>
              <w:autoSpaceDE w:val="0"/>
              <w:autoSpaceDN w:val="0"/>
              <w:adjustRightInd w:val="0"/>
              <w:spacing w:line="238" w:lineRule="auto"/>
              <w:jc w:val="both"/>
              <w:rPr>
                <w:rFonts w:ascii="PT Astra Serif" w:hAnsi="PT Astra Serif" w:cs="PT Astra Serif"/>
                <w:sz w:val="24"/>
                <w:szCs w:val="24"/>
              </w:rPr>
            </w:pPr>
            <w:r w:rsidRPr="00A35016">
              <w:rPr>
                <w:rFonts w:ascii="PT Astra Serif" w:hAnsi="PT Astra Serif" w:cs="PT Astra Serif"/>
                <w:sz w:val="24"/>
                <w:szCs w:val="24"/>
              </w:rPr>
              <w:t>Дополнено, что покой граждан и тишина в течение периодов времени, указанных в статье 1 настоящего Закона, должны обеспечиваться также на территориях гаражного назначения и гаражных комплексов.</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23B96" w:rsidRDefault="002873F6" w:rsidP="002873F6">
            <w:pPr>
              <w:autoSpaceDE w:val="0"/>
              <w:autoSpaceDN w:val="0"/>
              <w:adjustRightInd w:val="0"/>
              <w:spacing w:line="238" w:lineRule="auto"/>
              <w:jc w:val="both"/>
              <w:rPr>
                <w:rFonts w:ascii="PT Astra Serif" w:hAnsi="PT Astra Serif" w:cs="PT Astra Serif"/>
                <w:bCs/>
                <w:iCs/>
                <w:sz w:val="24"/>
                <w:szCs w:val="24"/>
              </w:rPr>
            </w:pPr>
            <w:r w:rsidRPr="00961E79">
              <w:rPr>
                <w:rFonts w:ascii="PT Astra Serif" w:hAnsi="PT Astra Serif" w:cs="PT Astra Serif"/>
                <w:bCs/>
                <w:iCs/>
                <w:sz w:val="24"/>
                <w:szCs w:val="24"/>
              </w:rPr>
              <w:t>Закон Ульяновской области от 07</w:t>
            </w:r>
            <w:r>
              <w:rPr>
                <w:rFonts w:ascii="PT Astra Serif" w:hAnsi="PT Astra Serif" w:cs="PT Astra Serif"/>
                <w:bCs/>
                <w:iCs/>
                <w:sz w:val="24"/>
                <w:szCs w:val="24"/>
              </w:rPr>
              <w:t>.02.2025 № 13-ЗО «</w:t>
            </w:r>
            <w:r w:rsidRPr="00961E79">
              <w:rPr>
                <w:rFonts w:ascii="PT Astra Serif" w:hAnsi="PT Astra Serif" w:cs="PT Astra Serif"/>
                <w:bCs/>
                <w:iCs/>
                <w:sz w:val="24"/>
                <w:szCs w:val="24"/>
              </w:rPr>
              <w:t>О внесении изменения в статью 4 Закона Ульяновской области "О регулировании некоторых вопросов в сфере обеспечения доступа к информации о деятельности государственных органов Ульяновской области</w:t>
            </w:r>
            <w:r>
              <w:rPr>
                <w:rFonts w:ascii="PT Astra Serif" w:hAnsi="PT Astra Serif" w:cs="PT Astra Serif"/>
                <w:bCs/>
                <w:iCs/>
                <w:sz w:val="24"/>
                <w:szCs w:val="24"/>
              </w:rPr>
              <w:t>»</w:t>
            </w:r>
          </w:p>
        </w:tc>
        <w:tc>
          <w:tcPr>
            <w:tcW w:w="9371" w:type="dxa"/>
          </w:tcPr>
          <w:p w:rsidR="002873F6" w:rsidRPr="00961E79" w:rsidRDefault="002873F6" w:rsidP="002873F6">
            <w:pPr>
              <w:autoSpaceDE w:val="0"/>
              <w:autoSpaceDN w:val="0"/>
              <w:adjustRightInd w:val="0"/>
              <w:spacing w:line="238" w:lineRule="auto"/>
              <w:jc w:val="both"/>
              <w:rPr>
                <w:rFonts w:ascii="PT Astra Serif" w:hAnsi="PT Astra Serif" w:cs="PT Astra Serif"/>
                <w:sz w:val="24"/>
                <w:szCs w:val="24"/>
              </w:rPr>
            </w:pPr>
            <w:r w:rsidRPr="00961E79">
              <w:rPr>
                <w:rFonts w:ascii="PT Astra Serif" w:hAnsi="PT Astra Serif" w:cs="PT Astra Serif"/>
                <w:sz w:val="24"/>
                <w:szCs w:val="24"/>
              </w:rPr>
              <w:t>Скорректирована норма, регламентирующая организацию доступа к информации о деятельности государственных органов Ульяновской области и подведомственных исполнительным органам Ульяновской области организаций.</w:t>
            </w:r>
          </w:p>
          <w:p w:rsidR="002873F6" w:rsidRPr="00523B96" w:rsidRDefault="002873F6" w:rsidP="002873F6">
            <w:pPr>
              <w:autoSpaceDE w:val="0"/>
              <w:autoSpaceDN w:val="0"/>
              <w:adjustRightInd w:val="0"/>
              <w:spacing w:line="238" w:lineRule="auto"/>
              <w:jc w:val="both"/>
              <w:rPr>
                <w:rFonts w:ascii="PT Astra Serif" w:hAnsi="PT Astra Serif" w:cs="PT Astra Serif"/>
                <w:sz w:val="24"/>
                <w:szCs w:val="24"/>
              </w:rPr>
            </w:pPr>
            <w:r w:rsidRPr="00961E79">
              <w:rPr>
                <w:rFonts w:ascii="PT Astra Serif" w:hAnsi="PT Astra Serif" w:cs="PT Astra Serif"/>
                <w:sz w:val="24"/>
                <w:szCs w:val="24"/>
              </w:rPr>
              <w:t>Должностное лицо, ответственное в соответствии с регламентами или иными нормативными правовыми актами соответствующего государственного органа Ульяновской области за предоставление информации о деятельности государственного органа Ульяновской области, ежегодно готовит доклад руководителю соответствующего государственного органа Ульяновской области о результатах предоставления информации о деятельности данного государственного органа Ульяновской области по запросам, с которым вправе ознакомиться каждый гражданин в порядке, предусмотренном регламентом или иными нормативными правовыми актами соответствующего государственного органа Ульяновской области.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961E79" w:rsidRDefault="002873F6" w:rsidP="002873F6">
            <w:pPr>
              <w:autoSpaceDE w:val="0"/>
              <w:autoSpaceDN w:val="0"/>
              <w:adjustRightInd w:val="0"/>
              <w:spacing w:line="238" w:lineRule="auto"/>
              <w:jc w:val="both"/>
              <w:rPr>
                <w:rFonts w:ascii="PT Astra Serif" w:hAnsi="PT Astra Serif" w:cs="PT Astra Serif"/>
                <w:bCs/>
                <w:iCs/>
                <w:sz w:val="24"/>
                <w:szCs w:val="24"/>
              </w:rPr>
            </w:pPr>
            <w:r w:rsidRPr="00444603">
              <w:rPr>
                <w:rFonts w:ascii="PT Astra Serif" w:hAnsi="PT Astra Serif" w:cs="PT Astra Serif"/>
                <w:bCs/>
                <w:iCs/>
                <w:sz w:val="24"/>
                <w:szCs w:val="24"/>
              </w:rPr>
              <w:t xml:space="preserve">Закон Ульяновской области от 07.02.2025 </w:t>
            </w:r>
            <w:r>
              <w:rPr>
                <w:rFonts w:ascii="PT Astra Serif" w:hAnsi="PT Astra Serif" w:cs="PT Astra Serif"/>
                <w:bCs/>
                <w:iCs/>
                <w:sz w:val="24"/>
                <w:szCs w:val="24"/>
              </w:rPr>
              <w:t>№</w:t>
            </w:r>
            <w:r w:rsidRPr="00444603">
              <w:rPr>
                <w:rFonts w:ascii="PT Astra Serif" w:hAnsi="PT Astra Serif" w:cs="PT Astra Serif"/>
                <w:bCs/>
                <w:iCs/>
                <w:sz w:val="24"/>
                <w:szCs w:val="24"/>
              </w:rPr>
              <w:t xml:space="preserve"> 15-ЗО</w:t>
            </w:r>
            <w:r>
              <w:rPr>
                <w:rFonts w:ascii="PT Astra Serif" w:hAnsi="PT Astra Serif" w:cs="PT Astra Serif"/>
                <w:bCs/>
                <w:iCs/>
                <w:sz w:val="24"/>
                <w:szCs w:val="24"/>
              </w:rPr>
              <w:t xml:space="preserve"> «</w:t>
            </w:r>
            <w:r w:rsidRPr="00444603">
              <w:rPr>
                <w:rFonts w:ascii="PT Astra Serif" w:hAnsi="PT Astra Serif" w:cs="PT Astra Serif"/>
                <w:bCs/>
                <w:iCs/>
                <w:sz w:val="24"/>
                <w:szCs w:val="24"/>
              </w:rPr>
              <w:t xml:space="preserve">О внесении изменения в статью 3 Закона Ульяновской области </w:t>
            </w:r>
            <w:r>
              <w:rPr>
                <w:rFonts w:ascii="PT Astra Serif" w:hAnsi="PT Astra Serif" w:cs="PT Astra Serif"/>
                <w:bCs/>
                <w:iCs/>
                <w:sz w:val="24"/>
                <w:szCs w:val="24"/>
              </w:rPr>
              <w:t>«</w:t>
            </w:r>
            <w:r w:rsidRPr="00444603">
              <w:rPr>
                <w:rFonts w:ascii="PT Astra Serif" w:hAnsi="PT Astra Serif" w:cs="PT Astra Serif"/>
                <w:bCs/>
                <w:iCs/>
                <w:sz w:val="24"/>
                <w:szCs w:val="24"/>
              </w:rPr>
              <w:t>О патронатной семье в Ульяновской области</w:t>
            </w:r>
            <w:r>
              <w:rPr>
                <w:rFonts w:ascii="PT Astra Serif" w:hAnsi="PT Astra Serif" w:cs="PT Astra Serif"/>
                <w:bCs/>
                <w:iCs/>
                <w:sz w:val="24"/>
                <w:szCs w:val="24"/>
              </w:rPr>
              <w:t>»</w:t>
            </w:r>
          </w:p>
        </w:tc>
        <w:tc>
          <w:tcPr>
            <w:tcW w:w="9371" w:type="dxa"/>
          </w:tcPr>
          <w:p w:rsidR="002873F6" w:rsidRPr="00961E79" w:rsidRDefault="002873F6" w:rsidP="002873F6">
            <w:pPr>
              <w:autoSpaceDE w:val="0"/>
              <w:autoSpaceDN w:val="0"/>
              <w:adjustRightInd w:val="0"/>
              <w:spacing w:line="238" w:lineRule="auto"/>
              <w:jc w:val="both"/>
              <w:rPr>
                <w:rFonts w:ascii="PT Astra Serif" w:hAnsi="PT Astra Serif" w:cs="PT Astra Serif"/>
                <w:sz w:val="24"/>
                <w:szCs w:val="24"/>
              </w:rPr>
            </w:pPr>
            <w:r w:rsidRPr="00444603">
              <w:rPr>
                <w:rFonts w:ascii="PT Astra Serif" w:hAnsi="PT Astra Serif" w:cs="PT Astra Serif"/>
                <w:sz w:val="24"/>
                <w:szCs w:val="24"/>
              </w:rPr>
              <w:t xml:space="preserve">Установлено, что патронатными воспитателями не могут быть лица, изменившие пол, а также лица, являющиеся одновременно гражданами государств, в которых разрешены смена пола путем медицинского вмешательства, включая применение лекарственных препаратов, направленных на смену пола, в том числе на формирование у человека первичных и (или) вторичных половых признаков другого пола, и внесение в документы, удостоверяющие личность, изменений о половой принадлежности этих </w:t>
            </w:r>
            <w:r w:rsidRPr="00444603">
              <w:rPr>
                <w:rFonts w:ascii="PT Astra Serif" w:hAnsi="PT Astra Serif" w:cs="PT Astra Serif"/>
                <w:sz w:val="24"/>
                <w:szCs w:val="24"/>
              </w:rPr>
              <w:lastRenderedPageBreak/>
              <w:t>граждан без медицинского вмешательства.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444603" w:rsidRDefault="002873F6" w:rsidP="002873F6">
            <w:pPr>
              <w:autoSpaceDE w:val="0"/>
              <w:autoSpaceDN w:val="0"/>
              <w:adjustRightInd w:val="0"/>
              <w:spacing w:line="238" w:lineRule="auto"/>
              <w:jc w:val="both"/>
              <w:rPr>
                <w:rFonts w:ascii="PT Astra Serif" w:hAnsi="PT Astra Serif" w:cs="PT Astra Serif"/>
                <w:bCs/>
                <w:iCs/>
                <w:sz w:val="24"/>
                <w:szCs w:val="24"/>
              </w:rPr>
            </w:pPr>
            <w:r w:rsidRPr="00084F79">
              <w:rPr>
                <w:rFonts w:ascii="PT Astra Serif" w:hAnsi="PT Astra Serif" w:cs="PT Astra Serif"/>
                <w:bCs/>
                <w:iCs/>
                <w:sz w:val="24"/>
                <w:szCs w:val="24"/>
              </w:rPr>
              <w:t xml:space="preserve">Закон Ульяновской области от 07.02.2025 </w:t>
            </w:r>
            <w:r>
              <w:rPr>
                <w:rFonts w:ascii="PT Astra Serif" w:hAnsi="PT Astra Serif" w:cs="PT Astra Serif"/>
                <w:bCs/>
                <w:iCs/>
                <w:sz w:val="24"/>
                <w:szCs w:val="24"/>
              </w:rPr>
              <w:t>№ 16-ЗО «</w:t>
            </w:r>
            <w:r w:rsidRPr="00084F79">
              <w:rPr>
                <w:rFonts w:ascii="PT Astra Serif" w:hAnsi="PT Astra Serif" w:cs="PT Astra Serif"/>
                <w:bCs/>
                <w:iCs/>
                <w:sz w:val="24"/>
                <w:szCs w:val="24"/>
              </w:rPr>
              <w:t xml:space="preserve">О внесении изменений в статьи 7 и 8 закона Ульяновской области </w:t>
            </w:r>
            <w:r>
              <w:rPr>
                <w:rFonts w:ascii="PT Astra Serif" w:hAnsi="PT Astra Serif" w:cs="PT Astra Serif"/>
                <w:bCs/>
                <w:iCs/>
                <w:sz w:val="24"/>
                <w:szCs w:val="24"/>
              </w:rPr>
              <w:t>«</w:t>
            </w:r>
            <w:r w:rsidRPr="00084F79">
              <w:rPr>
                <w:rFonts w:ascii="PT Astra Serif" w:hAnsi="PT Astra Serif" w:cs="PT Astra Serif"/>
                <w:bCs/>
                <w:iCs/>
                <w:sz w:val="24"/>
                <w:szCs w:val="24"/>
              </w:rPr>
              <w:t>О правовом регулировании отдельных вопросов, связанных с реализацией на территории Ульяновской области молодежной политики</w:t>
            </w:r>
            <w:r>
              <w:rPr>
                <w:rFonts w:ascii="PT Astra Serif" w:hAnsi="PT Astra Serif" w:cs="PT Astra Serif"/>
                <w:bCs/>
                <w:iCs/>
                <w:sz w:val="24"/>
                <w:szCs w:val="24"/>
              </w:rPr>
              <w:t>»</w:t>
            </w:r>
          </w:p>
        </w:tc>
        <w:tc>
          <w:tcPr>
            <w:tcW w:w="9371" w:type="dxa"/>
          </w:tcPr>
          <w:p w:rsidR="002873F6" w:rsidRPr="00444603" w:rsidRDefault="002873F6" w:rsidP="002873F6">
            <w:pPr>
              <w:autoSpaceDE w:val="0"/>
              <w:autoSpaceDN w:val="0"/>
              <w:adjustRightInd w:val="0"/>
              <w:spacing w:line="238" w:lineRule="auto"/>
              <w:jc w:val="both"/>
              <w:rPr>
                <w:rFonts w:ascii="PT Astra Serif" w:hAnsi="PT Astra Serif" w:cs="PT Astra Serif"/>
                <w:sz w:val="24"/>
                <w:szCs w:val="24"/>
              </w:rPr>
            </w:pPr>
            <w:r w:rsidRPr="00084F79">
              <w:rPr>
                <w:rFonts w:ascii="PT Astra Serif" w:hAnsi="PT Astra Serif" w:cs="PT Astra Serif"/>
                <w:sz w:val="24"/>
                <w:szCs w:val="24"/>
              </w:rPr>
              <w:t>Установлено, что исполнительные органы Ульяновской области осуществляют содействие молодым гражданам в улучшении их жилищных условий посредством развития системы строительства жилых домов и многоквартирных домов для молодых граждан.</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084F79" w:rsidRDefault="002873F6" w:rsidP="002873F6">
            <w:pPr>
              <w:autoSpaceDE w:val="0"/>
              <w:autoSpaceDN w:val="0"/>
              <w:adjustRightInd w:val="0"/>
              <w:spacing w:line="238" w:lineRule="auto"/>
              <w:jc w:val="both"/>
              <w:rPr>
                <w:rFonts w:ascii="PT Astra Serif" w:hAnsi="PT Astra Serif" w:cs="PT Astra Serif"/>
                <w:bCs/>
                <w:iCs/>
                <w:sz w:val="24"/>
                <w:szCs w:val="24"/>
              </w:rPr>
            </w:pPr>
            <w:r w:rsidRPr="008F6C89">
              <w:rPr>
                <w:rFonts w:ascii="PT Astra Serif" w:hAnsi="PT Astra Serif" w:cs="PT Astra Serif"/>
                <w:bCs/>
                <w:iCs/>
                <w:sz w:val="24"/>
                <w:szCs w:val="24"/>
              </w:rPr>
              <w:t>Закон Уль</w:t>
            </w:r>
            <w:r>
              <w:rPr>
                <w:rFonts w:ascii="PT Astra Serif" w:hAnsi="PT Astra Serif" w:cs="PT Astra Serif"/>
                <w:bCs/>
                <w:iCs/>
                <w:sz w:val="24"/>
                <w:szCs w:val="24"/>
              </w:rPr>
              <w:t>яновской области от 07.02.2025 № 17-ЗО «</w:t>
            </w:r>
            <w:r w:rsidRPr="008F6C89">
              <w:rPr>
                <w:rFonts w:ascii="PT Astra Serif" w:hAnsi="PT Astra Serif" w:cs="PT Astra Serif"/>
                <w:bCs/>
                <w:iCs/>
                <w:sz w:val="24"/>
                <w:szCs w:val="24"/>
              </w:rPr>
              <w:t xml:space="preserve">О признании утратившими силу отдельных законодательных актов Ульяновской области и о внесении изменения в Закон Ульяновской области </w:t>
            </w:r>
            <w:r>
              <w:rPr>
                <w:rFonts w:ascii="PT Astra Serif" w:hAnsi="PT Astra Serif" w:cs="PT Astra Serif"/>
                <w:bCs/>
                <w:iCs/>
                <w:sz w:val="24"/>
                <w:szCs w:val="24"/>
              </w:rPr>
              <w:t>«</w:t>
            </w:r>
            <w:r w:rsidRPr="008F6C89">
              <w:rPr>
                <w:rFonts w:ascii="PT Astra Serif" w:hAnsi="PT Astra Serif" w:cs="PT Astra Serif"/>
                <w:bCs/>
                <w:iCs/>
                <w:sz w:val="24"/>
                <w:szCs w:val="24"/>
              </w:rPr>
              <w:t>О наделении органов местного самоуправления муниципальных районов и городских округов Ульяновской области государственными полномочиями в сфере организации и обеспечения деятельности муниципальных комиссий по делам несовершеннолетних и защите их прав</w:t>
            </w:r>
            <w:r>
              <w:rPr>
                <w:rFonts w:ascii="PT Astra Serif" w:hAnsi="PT Astra Serif" w:cs="PT Astra Serif"/>
                <w:bCs/>
                <w:iCs/>
                <w:sz w:val="24"/>
                <w:szCs w:val="24"/>
              </w:rPr>
              <w:t>»</w:t>
            </w:r>
          </w:p>
        </w:tc>
        <w:tc>
          <w:tcPr>
            <w:tcW w:w="9371" w:type="dxa"/>
          </w:tcPr>
          <w:p w:rsidR="002873F6" w:rsidRPr="008F6C89" w:rsidRDefault="002873F6" w:rsidP="002873F6">
            <w:pPr>
              <w:autoSpaceDE w:val="0"/>
              <w:autoSpaceDN w:val="0"/>
              <w:adjustRightInd w:val="0"/>
              <w:spacing w:line="238" w:lineRule="auto"/>
              <w:jc w:val="both"/>
              <w:rPr>
                <w:rFonts w:ascii="PT Astra Serif" w:hAnsi="PT Astra Serif" w:cs="PT Astra Serif"/>
                <w:sz w:val="24"/>
                <w:szCs w:val="24"/>
              </w:rPr>
            </w:pPr>
            <w:r w:rsidRPr="008F6C89">
              <w:rPr>
                <w:rFonts w:ascii="PT Astra Serif" w:hAnsi="PT Astra Serif" w:cs="PT Astra Serif"/>
                <w:sz w:val="24"/>
                <w:szCs w:val="24"/>
              </w:rPr>
              <w:t xml:space="preserve">Закон Ульяновской области от 9 марта 2016 года </w:t>
            </w:r>
            <w:r>
              <w:rPr>
                <w:rFonts w:ascii="PT Astra Serif" w:hAnsi="PT Astra Serif" w:cs="PT Astra Serif"/>
                <w:sz w:val="24"/>
                <w:szCs w:val="24"/>
              </w:rPr>
              <w:t>№</w:t>
            </w:r>
            <w:r w:rsidRPr="008F6C89">
              <w:rPr>
                <w:rFonts w:ascii="PT Astra Serif" w:hAnsi="PT Astra Serif" w:cs="PT Astra Serif"/>
                <w:sz w:val="24"/>
                <w:szCs w:val="24"/>
              </w:rPr>
              <w:t xml:space="preserve"> 20-ЗО </w:t>
            </w:r>
            <w:r>
              <w:rPr>
                <w:rFonts w:ascii="PT Astra Serif" w:hAnsi="PT Astra Serif" w:cs="PT Astra Serif"/>
                <w:sz w:val="24"/>
                <w:szCs w:val="24"/>
              </w:rPr>
              <w:t>«</w:t>
            </w:r>
            <w:r w:rsidRPr="008F6C89">
              <w:rPr>
                <w:rFonts w:ascii="PT Astra Serif" w:hAnsi="PT Astra Serif" w:cs="PT Astra Serif"/>
                <w:sz w:val="24"/>
                <w:szCs w:val="24"/>
              </w:rPr>
              <w:t>Об общественных воспитателях несовершеннолетних</w:t>
            </w:r>
            <w:r>
              <w:rPr>
                <w:rFonts w:ascii="PT Astra Serif" w:hAnsi="PT Astra Serif" w:cs="PT Astra Serif"/>
                <w:sz w:val="24"/>
                <w:szCs w:val="24"/>
              </w:rPr>
              <w:t>»</w:t>
            </w:r>
            <w:r w:rsidRPr="008F6C89">
              <w:rPr>
                <w:rFonts w:ascii="PT Astra Serif" w:hAnsi="PT Astra Serif" w:cs="PT Astra Serif"/>
                <w:sz w:val="24"/>
                <w:szCs w:val="24"/>
              </w:rPr>
              <w:t xml:space="preserve"> с изменениями и дополнениями признан утратившим силу.</w:t>
            </w:r>
          </w:p>
          <w:p w:rsidR="002873F6" w:rsidRPr="00084F79" w:rsidRDefault="002873F6" w:rsidP="002873F6">
            <w:pPr>
              <w:autoSpaceDE w:val="0"/>
              <w:autoSpaceDN w:val="0"/>
              <w:adjustRightInd w:val="0"/>
              <w:spacing w:line="238" w:lineRule="auto"/>
              <w:jc w:val="both"/>
              <w:rPr>
                <w:rFonts w:ascii="PT Astra Serif" w:hAnsi="PT Astra Serif" w:cs="PT Astra Serif"/>
                <w:sz w:val="24"/>
                <w:szCs w:val="24"/>
              </w:rPr>
            </w:pPr>
            <w:r w:rsidRPr="008F6C89">
              <w:rPr>
                <w:rFonts w:ascii="PT Astra Serif" w:hAnsi="PT Astra Serif" w:cs="PT Astra Serif"/>
                <w:sz w:val="24"/>
                <w:szCs w:val="24"/>
              </w:rPr>
              <w:t xml:space="preserve">Внесены изменения в Закон Ульяновской области </w:t>
            </w:r>
            <w:r>
              <w:rPr>
                <w:rFonts w:ascii="PT Astra Serif" w:hAnsi="PT Astra Serif" w:cs="PT Astra Serif"/>
                <w:sz w:val="24"/>
                <w:szCs w:val="24"/>
              </w:rPr>
              <w:t>«</w:t>
            </w:r>
            <w:r w:rsidRPr="008F6C89">
              <w:rPr>
                <w:rFonts w:ascii="PT Astra Serif" w:hAnsi="PT Astra Serif" w:cs="PT Astra Serif"/>
                <w:sz w:val="24"/>
                <w:szCs w:val="24"/>
              </w:rPr>
              <w:t>О наделении органов местного самоуправления муниципальных районов и городских округов Ульяновской области государственными полномочиями в сфере организации и обеспечения деятельности муниципальных комиссий по делам несовершеннолетних и защите их прав</w:t>
            </w:r>
            <w:r>
              <w:rPr>
                <w:rFonts w:ascii="PT Astra Serif" w:hAnsi="PT Astra Serif" w:cs="PT Astra Serif"/>
                <w:sz w:val="24"/>
                <w:szCs w:val="24"/>
              </w:rPr>
              <w:t>»</w:t>
            </w:r>
            <w:r w:rsidRPr="008F6C89">
              <w:rPr>
                <w:rFonts w:ascii="PT Astra Serif" w:hAnsi="PT Astra Serif" w:cs="PT Astra Serif"/>
                <w:sz w:val="24"/>
                <w:szCs w:val="24"/>
              </w:rPr>
              <w:t>. Показатель объема расходов, связанных с изготовлением бланков удостоверений общественных воспитателей несовершеннолетних исключен из формулы определения объема субвенции из областного бюджета, предоставляемой бюджету муниципального района или городского округа в целях финансового обеспечения осуществления местной администрацией муниципального района или городского округа Ульяновской области государственных полномочий в сфере организации и обеспечения деятельности муниципальных комиссий по делам несовершеннолетних и защите их прав.</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444603" w:rsidRDefault="002873F6" w:rsidP="002873F6">
            <w:pPr>
              <w:tabs>
                <w:tab w:val="left" w:pos="1055"/>
              </w:tabs>
              <w:autoSpaceDE w:val="0"/>
              <w:autoSpaceDN w:val="0"/>
              <w:adjustRightInd w:val="0"/>
              <w:spacing w:line="238" w:lineRule="auto"/>
              <w:jc w:val="both"/>
              <w:rPr>
                <w:rFonts w:ascii="PT Astra Serif" w:hAnsi="PT Astra Serif" w:cs="PT Astra Serif"/>
                <w:bCs/>
                <w:iCs/>
                <w:sz w:val="24"/>
                <w:szCs w:val="24"/>
              </w:rPr>
            </w:pPr>
            <w:r w:rsidRPr="00084F79">
              <w:rPr>
                <w:rFonts w:ascii="PT Astra Serif" w:hAnsi="PT Astra Serif" w:cs="PT Astra Serif"/>
                <w:bCs/>
                <w:iCs/>
                <w:sz w:val="24"/>
                <w:szCs w:val="24"/>
              </w:rPr>
              <w:t xml:space="preserve">Закон Ульяновской области от 07.02.2025 </w:t>
            </w:r>
            <w:r>
              <w:rPr>
                <w:rFonts w:ascii="PT Astra Serif" w:hAnsi="PT Astra Serif" w:cs="PT Astra Serif"/>
                <w:bCs/>
                <w:iCs/>
                <w:sz w:val="24"/>
                <w:szCs w:val="24"/>
              </w:rPr>
              <w:t>№ 8-ЗО «</w:t>
            </w:r>
            <w:r w:rsidRPr="00084F79">
              <w:rPr>
                <w:rFonts w:ascii="PT Astra Serif" w:hAnsi="PT Astra Serif" w:cs="PT Astra Serif"/>
                <w:bCs/>
                <w:iCs/>
                <w:sz w:val="24"/>
                <w:szCs w:val="24"/>
              </w:rPr>
              <w:t xml:space="preserve">О внесении изменений в отдельные законодательные акты </w:t>
            </w:r>
            <w:r w:rsidRPr="00084F79">
              <w:rPr>
                <w:rFonts w:ascii="PT Astra Serif" w:hAnsi="PT Astra Serif" w:cs="PT Astra Serif"/>
                <w:bCs/>
                <w:iCs/>
                <w:sz w:val="24"/>
                <w:szCs w:val="24"/>
              </w:rPr>
              <w:lastRenderedPageBreak/>
              <w:t>Ульяновской области</w:t>
            </w:r>
            <w:r>
              <w:rPr>
                <w:rFonts w:ascii="PT Astra Serif" w:hAnsi="PT Astra Serif" w:cs="PT Astra Serif"/>
                <w:bCs/>
                <w:iCs/>
                <w:sz w:val="24"/>
                <w:szCs w:val="24"/>
              </w:rPr>
              <w:t>»</w:t>
            </w:r>
          </w:p>
        </w:tc>
        <w:tc>
          <w:tcPr>
            <w:tcW w:w="9371" w:type="dxa"/>
          </w:tcPr>
          <w:p w:rsidR="002873F6" w:rsidRPr="00084F79" w:rsidRDefault="002873F6" w:rsidP="002873F6">
            <w:pPr>
              <w:autoSpaceDE w:val="0"/>
              <w:autoSpaceDN w:val="0"/>
              <w:adjustRightInd w:val="0"/>
              <w:spacing w:line="238" w:lineRule="auto"/>
              <w:jc w:val="both"/>
              <w:rPr>
                <w:rFonts w:ascii="PT Astra Serif" w:hAnsi="PT Astra Serif" w:cs="PT Astra Serif"/>
                <w:sz w:val="24"/>
                <w:szCs w:val="24"/>
              </w:rPr>
            </w:pPr>
            <w:r w:rsidRPr="00084F79">
              <w:rPr>
                <w:rFonts w:ascii="PT Astra Serif" w:hAnsi="PT Astra Serif" w:cs="PT Astra Serif"/>
                <w:sz w:val="24"/>
                <w:szCs w:val="24"/>
              </w:rPr>
              <w:lastRenderedPageBreak/>
              <w:t xml:space="preserve">Закон вступает в силу по истечении десяти дней после дня официального опубликования. Внесены изменения в Закон Ульяновской области от 01.04.2015 </w:t>
            </w:r>
            <w:r>
              <w:rPr>
                <w:rFonts w:ascii="PT Astra Serif" w:hAnsi="PT Astra Serif" w:cs="PT Astra Serif"/>
                <w:sz w:val="24"/>
                <w:szCs w:val="24"/>
              </w:rPr>
              <w:t>№</w:t>
            </w:r>
            <w:r w:rsidRPr="00084F79">
              <w:rPr>
                <w:rFonts w:ascii="PT Astra Serif" w:hAnsi="PT Astra Serif" w:cs="PT Astra Serif"/>
                <w:sz w:val="24"/>
                <w:szCs w:val="24"/>
              </w:rPr>
              <w:t xml:space="preserve"> 28-ЗО </w:t>
            </w:r>
            <w:r>
              <w:rPr>
                <w:rFonts w:ascii="PT Astra Serif" w:hAnsi="PT Astra Serif" w:cs="PT Astra Serif"/>
                <w:sz w:val="24"/>
                <w:szCs w:val="24"/>
              </w:rPr>
              <w:t>«</w:t>
            </w:r>
            <w:r w:rsidRPr="00084F79">
              <w:rPr>
                <w:rFonts w:ascii="PT Astra Serif" w:hAnsi="PT Astra Serif" w:cs="PT Astra Serif"/>
                <w:sz w:val="24"/>
                <w:szCs w:val="24"/>
              </w:rPr>
              <w:t xml:space="preserve">О порядке определения дохода граждан и постоянно проживающих совместно с ними членов их семей и стоимости подлежащего налогообложению их имущества и </w:t>
            </w:r>
            <w:r w:rsidRPr="00084F79">
              <w:rPr>
                <w:rFonts w:ascii="PT Astra Serif" w:hAnsi="PT Astra Serif" w:cs="PT Astra Serif"/>
                <w:sz w:val="24"/>
                <w:szCs w:val="24"/>
              </w:rPr>
              <w:lastRenderedPageBreak/>
              <w:t>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Pr>
                <w:rFonts w:ascii="PT Astra Serif" w:hAnsi="PT Astra Serif" w:cs="PT Astra Serif"/>
                <w:sz w:val="24"/>
                <w:szCs w:val="24"/>
              </w:rPr>
              <w:t>»</w:t>
            </w:r>
            <w:r w:rsidRPr="00084F79">
              <w:rPr>
                <w:rFonts w:ascii="PT Astra Serif" w:hAnsi="PT Astra Serif" w:cs="PT Astra Serif"/>
                <w:sz w:val="24"/>
                <w:szCs w:val="24"/>
              </w:rPr>
              <w:t>.</w:t>
            </w:r>
          </w:p>
          <w:p w:rsidR="002873F6" w:rsidRPr="00084F79" w:rsidRDefault="002873F6" w:rsidP="002873F6">
            <w:pPr>
              <w:autoSpaceDE w:val="0"/>
              <w:autoSpaceDN w:val="0"/>
              <w:adjustRightInd w:val="0"/>
              <w:spacing w:line="238" w:lineRule="auto"/>
              <w:jc w:val="both"/>
              <w:rPr>
                <w:rFonts w:ascii="PT Astra Serif" w:hAnsi="PT Astra Serif" w:cs="PT Astra Serif"/>
                <w:sz w:val="24"/>
                <w:szCs w:val="24"/>
              </w:rPr>
            </w:pPr>
            <w:r w:rsidRPr="00084F79">
              <w:rPr>
                <w:rFonts w:ascii="PT Astra Serif" w:hAnsi="PT Astra Serif" w:cs="PT Astra Serif"/>
                <w:sz w:val="24"/>
                <w:szCs w:val="24"/>
              </w:rPr>
              <w:t>Установлено, что определение размера дохода граждан и постоянно проживающих совместно с ними членов их семей (одиноко проживающих граждан)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осуществляется местными администрациями по месту их жительства (пребывания) на основании заявлений об определении размера дохода граждан и постоянно проживающих совместно с ними членов их семей (одиноко проживающих граждан)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представленных гражданами либо их представителями.</w:t>
            </w:r>
          </w:p>
          <w:p w:rsidR="002873F6" w:rsidRPr="00084F79" w:rsidRDefault="002873F6" w:rsidP="002873F6">
            <w:pPr>
              <w:autoSpaceDE w:val="0"/>
              <w:autoSpaceDN w:val="0"/>
              <w:adjustRightInd w:val="0"/>
              <w:spacing w:line="238" w:lineRule="auto"/>
              <w:jc w:val="both"/>
              <w:rPr>
                <w:rFonts w:ascii="PT Astra Serif" w:hAnsi="PT Astra Serif" w:cs="PT Astra Serif"/>
                <w:sz w:val="24"/>
                <w:szCs w:val="24"/>
              </w:rPr>
            </w:pPr>
            <w:r w:rsidRPr="00084F79">
              <w:rPr>
                <w:rFonts w:ascii="PT Astra Serif" w:hAnsi="PT Astra Serif" w:cs="PT Astra Serif"/>
                <w:sz w:val="24"/>
                <w:szCs w:val="24"/>
              </w:rPr>
              <w:t>Гражданин вместе с заявлением предъявляет документ, удостоверяющий его личность. К заявлению, представленному представителем гражданина, прилагаются копии документов, удостоверяющих его личность и полномочия представителя.</w:t>
            </w:r>
          </w:p>
          <w:p w:rsidR="002873F6" w:rsidRPr="00084F79" w:rsidRDefault="002873F6" w:rsidP="002873F6">
            <w:pPr>
              <w:autoSpaceDE w:val="0"/>
              <w:autoSpaceDN w:val="0"/>
              <w:adjustRightInd w:val="0"/>
              <w:spacing w:line="238" w:lineRule="auto"/>
              <w:jc w:val="both"/>
              <w:rPr>
                <w:rFonts w:ascii="PT Astra Serif" w:hAnsi="PT Astra Serif" w:cs="PT Astra Serif"/>
                <w:sz w:val="24"/>
                <w:szCs w:val="24"/>
              </w:rPr>
            </w:pPr>
            <w:r w:rsidRPr="00084F79">
              <w:rPr>
                <w:rFonts w:ascii="PT Astra Serif" w:hAnsi="PT Astra Serif" w:cs="PT Astra Serif"/>
                <w:sz w:val="24"/>
                <w:szCs w:val="24"/>
              </w:rPr>
              <w:t>Определение размера дохода гражданина и постоянно проживающих совместно с ним членов его семьи и стоимости подлежащего налогообложению их имущества осуществляется на основании сведений о составе семьи гражданина, о составе и размерах доходов гражданина и постоянно проживающих совместно с ним членов его семьи и об имуществе, принадлежащем им на праве собственности, содержащихся в заявлении.</w:t>
            </w:r>
          </w:p>
          <w:p w:rsidR="002873F6" w:rsidRPr="00444603" w:rsidRDefault="002873F6" w:rsidP="002873F6">
            <w:pPr>
              <w:autoSpaceDE w:val="0"/>
              <w:autoSpaceDN w:val="0"/>
              <w:adjustRightInd w:val="0"/>
              <w:spacing w:line="238" w:lineRule="auto"/>
              <w:jc w:val="both"/>
              <w:rPr>
                <w:rFonts w:ascii="PT Astra Serif" w:hAnsi="PT Astra Serif" w:cs="PT Astra Serif"/>
                <w:sz w:val="24"/>
                <w:szCs w:val="24"/>
              </w:rPr>
            </w:pPr>
            <w:r w:rsidRPr="00084F79">
              <w:rPr>
                <w:rFonts w:ascii="PT Astra Serif" w:hAnsi="PT Astra Serif" w:cs="PT Astra Serif"/>
                <w:sz w:val="24"/>
                <w:szCs w:val="24"/>
              </w:rPr>
              <w:t>Определение размера дохода одиноко проживающего гражданина и стоимости подлежащего налогообложению его имущества осуществляется на основании сведений о составе и размерах его доходов и об имуществе, принадлежащем ему на праве собственности, содержащихся в заявлении.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8A6993" w:rsidRDefault="002873F6" w:rsidP="002873F6">
            <w:pPr>
              <w:autoSpaceDE w:val="0"/>
              <w:autoSpaceDN w:val="0"/>
              <w:adjustRightInd w:val="0"/>
              <w:spacing w:line="238" w:lineRule="auto"/>
              <w:jc w:val="both"/>
              <w:rPr>
                <w:rFonts w:ascii="PT Astra Serif" w:hAnsi="PT Astra Serif" w:cs="PT Astra Serif"/>
                <w:bCs/>
                <w:iCs/>
                <w:sz w:val="24"/>
                <w:szCs w:val="24"/>
              </w:rPr>
            </w:pPr>
            <w:r w:rsidRPr="0078319E">
              <w:rPr>
                <w:rFonts w:ascii="PT Astra Serif" w:hAnsi="PT Astra Serif" w:cs="PT Astra Serif"/>
                <w:bCs/>
                <w:iCs/>
                <w:sz w:val="24"/>
                <w:szCs w:val="24"/>
              </w:rPr>
              <w:t>Указ Губернатора Уль</w:t>
            </w:r>
            <w:r>
              <w:rPr>
                <w:rFonts w:ascii="PT Astra Serif" w:hAnsi="PT Astra Serif" w:cs="PT Astra Serif"/>
                <w:bCs/>
                <w:iCs/>
                <w:sz w:val="24"/>
                <w:szCs w:val="24"/>
              </w:rPr>
              <w:t>яновской области от 28.02.2025 № 13 «</w:t>
            </w:r>
            <w:r w:rsidRPr="0078319E">
              <w:rPr>
                <w:rFonts w:ascii="PT Astra Serif" w:hAnsi="PT Astra Serif" w:cs="PT Astra Serif"/>
                <w:bCs/>
                <w:iCs/>
                <w:sz w:val="24"/>
                <w:szCs w:val="24"/>
              </w:rPr>
              <w:t xml:space="preserve">О единовременной выплате участникам Великой </w:t>
            </w:r>
            <w:r w:rsidRPr="0078319E">
              <w:rPr>
                <w:rFonts w:ascii="PT Astra Serif" w:hAnsi="PT Astra Serif" w:cs="PT Astra Serif"/>
                <w:bCs/>
                <w:iCs/>
                <w:sz w:val="24"/>
                <w:szCs w:val="24"/>
              </w:rPr>
              <w:lastRenderedPageBreak/>
              <w:t>Отечественной войны в связи с 80-й годовщиной Победы в Великой Отечественной войне 1941 - 1945 годов</w:t>
            </w:r>
            <w:r>
              <w:rPr>
                <w:rFonts w:ascii="PT Astra Serif" w:hAnsi="PT Astra Serif" w:cs="PT Astra Serif"/>
                <w:bCs/>
                <w:iCs/>
                <w:sz w:val="24"/>
                <w:szCs w:val="24"/>
              </w:rPr>
              <w:t>»</w:t>
            </w:r>
          </w:p>
        </w:tc>
        <w:tc>
          <w:tcPr>
            <w:tcW w:w="9371" w:type="dxa"/>
          </w:tcPr>
          <w:p w:rsidR="002873F6" w:rsidRPr="0078319E" w:rsidRDefault="002873F6" w:rsidP="002873F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lastRenderedPageBreak/>
              <w:t>У</w:t>
            </w:r>
            <w:r w:rsidRPr="0078319E">
              <w:rPr>
                <w:rFonts w:ascii="PT Astra Serif" w:hAnsi="PT Astra Serif" w:cs="PT Astra Serif"/>
                <w:sz w:val="24"/>
                <w:szCs w:val="24"/>
              </w:rPr>
              <w:t>становлено, что необходимо осуществить до 09.05.2025 единовременную выплату в размере 300000 руб. постоянно проживающим на территории Ульяновской области гражданам Российской Федерации из числа участников Великой Отечественной войны</w:t>
            </w:r>
            <w:r>
              <w:rPr>
                <w:rFonts w:ascii="PT Astra Serif" w:hAnsi="PT Astra Serif" w:cs="PT Astra Serif"/>
                <w:sz w:val="24"/>
                <w:szCs w:val="24"/>
              </w:rPr>
              <w:t>, указанных в подпунктах «а» – «ж»</w:t>
            </w:r>
            <w:r w:rsidRPr="0078319E">
              <w:rPr>
                <w:rFonts w:ascii="PT Astra Serif" w:hAnsi="PT Astra Serif" w:cs="PT Astra Serif"/>
                <w:sz w:val="24"/>
                <w:szCs w:val="24"/>
              </w:rPr>
              <w:t xml:space="preserve"> пп. 1 п. 1 ст. 2 Федерального закона </w:t>
            </w:r>
            <w:r>
              <w:rPr>
                <w:rFonts w:ascii="PT Astra Serif" w:hAnsi="PT Astra Serif" w:cs="PT Astra Serif"/>
                <w:sz w:val="24"/>
                <w:szCs w:val="24"/>
              </w:rPr>
              <w:t>«</w:t>
            </w:r>
            <w:r w:rsidRPr="0078319E">
              <w:rPr>
                <w:rFonts w:ascii="PT Astra Serif" w:hAnsi="PT Astra Serif" w:cs="PT Astra Serif"/>
                <w:sz w:val="24"/>
                <w:szCs w:val="24"/>
              </w:rPr>
              <w:t>О ветеранах".</w:t>
            </w:r>
          </w:p>
          <w:p w:rsidR="002873F6" w:rsidRDefault="002873F6" w:rsidP="002873F6">
            <w:pPr>
              <w:autoSpaceDE w:val="0"/>
              <w:autoSpaceDN w:val="0"/>
              <w:adjustRightInd w:val="0"/>
              <w:spacing w:line="238" w:lineRule="auto"/>
              <w:jc w:val="both"/>
              <w:rPr>
                <w:rFonts w:ascii="PT Astra Serif" w:hAnsi="PT Astra Serif" w:cs="PT Astra Serif"/>
                <w:sz w:val="24"/>
                <w:szCs w:val="24"/>
              </w:rPr>
            </w:pPr>
            <w:r w:rsidRPr="0078319E">
              <w:rPr>
                <w:rFonts w:ascii="PT Astra Serif" w:hAnsi="PT Astra Serif" w:cs="PT Astra Serif"/>
                <w:sz w:val="24"/>
                <w:szCs w:val="24"/>
              </w:rPr>
              <w:lastRenderedPageBreak/>
              <w:t>Финансовое обеспечение расходных обязательств осуществляется за счет бюджетных ассигнований областного бюджета Ульяновской области.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r w:rsidRPr="00523B96">
              <w:rPr>
                <w:rFonts w:ascii="PT Astra Serif" w:hAnsi="PT Astra Serif"/>
                <w:sz w:val="24"/>
                <w:szCs w:val="24"/>
              </w:rPr>
              <w:lastRenderedPageBreak/>
              <w:t xml:space="preserve"> </w:t>
            </w:r>
          </w:p>
        </w:tc>
        <w:tc>
          <w:tcPr>
            <w:tcW w:w="3531" w:type="dxa"/>
          </w:tcPr>
          <w:p w:rsidR="002873F6" w:rsidRPr="00523B96" w:rsidRDefault="002873F6" w:rsidP="002873F6">
            <w:pPr>
              <w:autoSpaceDE w:val="0"/>
              <w:autoSpaceDN w:val="0"/>
              <w:adjustRightInd w:val="0"/>
              <w:spacing w:line="238" w:lineRule="auto"/>
              <w:jc w:val="both"/>
              <w:rPr>
                <w:rFonts w:ascii="PT Astra Serif" w:hAnsi="PT Astra Serif" w:cs="PT Astra Serif"/>
                <w:bCs/>
                <w:iCs/>
                <w:sz w:val="24"/>
                <w:szCs w:val="24"/>
              </w:rPr>
            </w:pPr>
            <w:r w:rsidRPr="00BD4B8F">
              <w:rPr>
                <w:rFonts w:ascii="PT Astra Serif" w:hAnsi="PT Astra Serif" w:cs="PT Astra Serif"/>
                <w:bCs/>
                <w:iCs/>
                <w:sz w:val="24"/>
                <w:szCs w:val="24"/>
              </w:rPr>
              <w:t xml:space="preserve">Постановление Правительства Ульяновской области от 31.01.2025 </w:t>
            </w:r>
            <w:r>
              <w:rPr>
                <w:rFonts w:ascii="PT Astra Serif" w:hAnsi="PT Astra Serif" w:cs="PT Astra Serif"/>
                <w:bCs/>
                <w:iCs/>
                <w:sz w:val="24"/>
                <w:szCs w:val="24"/>
              </w:rPr>
              <w:t>№ 1/38-П «</w:t>
            </w:r>
            <w:r w:rsidRPr="00BD4B8F">
              <w:rPr>
                <w:rFonts w:ascii="PT Astra Serif" w:hAnsi="PT Astra Serif" w:cs="PT Astra Serif"/>
                <w:bCs/>
                <w:iCs/>
                <w:sz w:val="24"/>
                <w:szCs w:val="24"/>
              </w:rPr>
              <w:t>О внесении изменений в государственную програм</w:t>
            </w:r>
            <w:r>
              <w:rPr>
                <w:rFonts w:ascii="PT Astra Serif" w:hAnsi="PT Astra Serif" w:cs="PT Astra Serif"/>
                <w:bCs/>
                <w:iCs/>
                <w:sz w:val="24"/>
                <w:szCs w:val="24"/>
              </w:rPr>
              <w:t>му Ульяновской области «</w:t>
            </w:r>
            <w:r w:rsidRPr="00BD4B8F">
              <w:rPr>
                <w:rFonts w:ascii="PT Astra Serif" w:hAnsi="PT Astra Serif" w:cs="PT Astra Serif"/>
                <w:bCs/>
                <w:iCs/>
                <w:sz w:val="24"/>
                <w:szCs w:val="24"/>
              </w:rPr>
              <w:t>Реализация молодежной политики на территории Ульяновской области</w:t>
            </w:r>
            <w:r>
              <w:rPr>
                <w:rFonts w:ascii="PT Astra Serif" w:hAnsi="PT Astra Serif" w:cs="PT Astra Serif"/>
                <w:bCs/>
                <w:iCs/>
                <w:sz w:val="24"/>
                <w:szCs w:val="24"/>
              </w:rPr>
              <w:t>»</w:t>
            </w:r>
          </w:p>
        </w:tc>
        <w:tc>
          <w:tcPr>
            <w:tcW w:w="9371" w:type="dxa"/>
          </w:tcPr>
          <w:p w:rsidR="002873F6" w:rsidRPr="00BD4B8F"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t>Показателями государственной программы являются: доля молодежи в возрасте от 14 до 35 лет (включительно), участвующей в деятельности молодежных общественных объединений и иных органов и организаций на территории Ульяновской области, в общей численности молодежи в возрасте от 14 до 35 лет (включительно); доля граждан, вовлеченных в добровольческую (волонтерскую) деятельность, в общей численности населения Ульяновской области в возрасте 7 лет и старше.</w:t>
            </w:r>
          </w:p>
          <w:p w:rsidR="002873F6" w:rsidRPr="00523B96"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t>Общий объем бюджетных ассигнований областного бюджета Ульяновской области на финансовое обеспечение реализации государственной программы в 2024 - 2030 годах увеличен до 723144,031 тыс. рублей. Система структурных элементов государственной</w:t>
            </w:r>
            <w:r>
              <w:rPr>
                <w:rFonts w:ascii="PT Astra Serif" w:hAnsi="PT Astra Serif" w:cs="PT Astra Serif"/>
                <w:sz w:val="24"/>
                <w:szCs w:val="24"/>
              </w:rPr>
              <w:t xml:space="preserve"> программы Ульяновской области «</w:t>
            </w:r>
            <w:r w:rsidRPr="00BD4B8F">
              <w:rPr>
                <w:rFonts w:ascii="PT Astra Serif" w:hAnsi="PT Astra Serif" w:cs="PT Astra Serif"/>
                <w:sz w:val="24"/>
                <w:szCs w:val="24"/>
              </w:rPr>
              <w:t>Реализация молодежной политики на территории Ульяновской области</w:t>
            </w:r>
            <w:r>
              <w:rPr>
                <w:rFonts w:ascii="PT Astra Serif" w:hAnsi="PT Astra Serif" w:cs="PT Astra Serif"/>
                <w:sz w:val="24"/>
                <w:szCs w:val="24"/>
              </w:rPr>
              <w:t>»</w:t>
            </w:r>
            <w:r w:rsidRPr="00BD4B8F">
              <w:rPr>
                <w:rFonts w:ascii="PT Astra Serif" w:hAnsi="PT Astra Serif" w:cs="PT Astra Serif"/>
                <w:sz w:val="24"/>
                <w:szCs w:val="24"/>
              </w:rPr>
              <w:t xml:space="preserve"> изложена в новой редакции.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23B96" w:rsidRDefault="002873F6" w:rsidP="002873F6">
            <w:pPr>
              <w:autoSpaceDE w:val="0"/>
              <w:autoSpaceDN w:val="0"/>
              <w:adjustRightInd w:val="0"/>
              <w:spacing w:line="238" w:lineRule="auto"/>
              <w:jc w:val="both"/>
              <w:rPr>
                <w:rFonts w:ascii="PT Astra Serif" w:hAnsi="PT Astra Serif" w:cs="PT Astra Serif"/>
                <w:bCs/>
                <w:iCs/>
                <w:sz w:val="24"/>
                <w:szCs w:val="24"/>
              </w:rPr>
            </w:pPr>
            <w:r w:rsidRPr="00BD4B8F">
              <w:rPr>
                <w:rFonts w:ascii="PT Astra Serif" w:hAnsi="PT Astra Serif" w:cs="PT Astra Serif"/>
                <w:bCs/>
                <w:iCs/>
                <w:sz w:val="24"/>
                <w:szCs w:val="24"/>
              </w:rPr>
              <w:t xml:space="preserve">Постановление Правительства Ульяновской области от 04.02.2025 </w:t>
            </w:r>
            <w:r>
              <w:rPr>
                <w:rFonts w:ascii="PT Astra Serif" w:hAnsi="PT Astra Serif" w:cs="PT Astra Serif"/>
                <w:bCs/>
                <w:iCs/>
                <w:sz w:val="24"/>
                <w:szCs w:val="24"/>
              </w:rPr>
              <w:t>№ 62-П «</w:t>
            </w:r>
            <w:r w:rsidRPr="00BD4B8F">
              <w:rPr>
                <w:rFonts w:ascii="PT Astra Serif" w:hAnsi="PT Astra Serif" w:cs="PT Astra Serif"/>
                <w:bCs/>
                <w:iCs/>
                <w:sz w:val="24"/>
                <w:szCs w:val="24"/>
              </w:rPr>
              <w:t>О внесении изменений в постановление Правительства Уль</w:t>
            </w:r>
            <w:r>
              <w:rPr>
                <w:rFonts w:ascii="PT Astra Serif" w:hAnsi="PT Astra Serif" w:cs="PT Astra Serif"/>
                <w:bCs/>
                <w:iCs/>
                <w:sz w:val="24"/>
                <w:szCs w:val="24"/>
              </w:rPr>
              <w:t>яновской области от 14.08.2019 №</w:t>
            </w:r>
            <w:r w:rsidRPr="00BD4B8F">
              <w:rPr>
                <w:rFonts w:ascii="PT Astra Serif" w:hAnsi="PT Astra Serif" w:cs="PT Astra Serif"/>
                <w:bCs/>
                <w:iCs/>
                <w:sz w:val="24"/>
                <w:szCs w:val="24"/>
              </w:rPr>
              <w:t xml:space="preserve"> 394-П</w:t>
            </w:r>
            <w:r>
              <w:rPr>
                <w:rFonts w:ascii="PT Astra Serif" w:hAnsi="PT Astra Serif" w:cs="PT Astra Serif"/>
                <w:bCs/>
                <w:iCs/>
                <w:sz w:val="24"/>
                <w:szCs w:val="24"/>
              </w:rPr>
              <w:t>»</w:t>
            </w:r>
          </w:p>
        </w:tc>
        <w:tc>
          <w:tcPr>
            <w:tcW w:w="9371" w:type="dxa"/>
          </w:tcPr>
          <w:p w:rsidR="002873F6" w:rsidRPr="00BD4B8F"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t>Внесены изменения в Правила назначения и выплаты пособия на ребенка в Ульяновской области.</w:t>
            </w:r>
          </w:p>
          <w:p w:rsidR="002873F6" w:rsidRPr="00BD4B8F"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t>Установлено, что в случае представления заявления о назначении и выплате пособия и документов в уполномоченный орган лично при его посещении либо через учреждение или МФЦ основаниями для отказа в их приеме являются:</w:t>
            </w:r>
          </w:p>
          <w:p w:rsidR="002873F6" w:rsidRPr="00BD4B8F"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t>- непредставление документа, удостоверяющего личность заявителя, или представление документа, удостоверяющего личность заявителя, срок действия которого истек;</w:t>
            </w:r>
          </w:p>
          <w:p w:rsidR="002873F6" w:rsidRPr="00BD4B8F"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t>- непредставление документа, удостоверяющего личность представителя заявителя, или представление документа, удостоверяющего личность представителя заявителя, срок действия которого истек (в случае представления заявления и документов представителем заявителя);</w:t>
            </w:r>
          </w:p>
          <w:p w:rsidR="002873F6" w:rsidRPr="00BD4B8F"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t>- непредставление документа, подтверждающего полномочия представителя заявителя, или представление документа, подтверждающего полномочия представителя заявителя, срок действия которого истек (в случае представления заявления и документов представителем заявителя).</w:t>
            </w:r>
          </w:p>
          <w:p w:rsidR="002873F6" w:rsidRPr="00523B96"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t>Уточнены и дополнены основания для принятия решения об отказе в назначении и выплате пособия.</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23B96" w:rsidRDefault="002873F6" w:rsidP="002873F6">
            <w:pPr>
              <w:autoSpaceDE w:val="0"/>
              <w:autoSpaceDN w:val="0"/>
              <w:adjustRightInd w:val="0"/>
              <w:spacing w:line="238" w:lineRule="auto"/>
              <w:jc w:val="both"/>
              <w:rPr>
                <w:rFonts w:ascii="PT Astra Serif" w:hAnsi="PT Astra Serif" w:cs="PT Astra Serif"/>
                <w:bCs/>
                <w:iCs/>
                <w:sz w:val="24"/>
                <w:szCs w:val="24"/>
              </w:rPr>
            </w:pPr>
            <w:r w:rsidRPr="00BD4B8F">
              <w:rPr>
                <w:rFonts w:ascii="PT Astra Serif" w:hAnsi="PT Astra Serif" w:cs="PT Astra Serif"/>
                <w:bCs/>
                <w:iCs/>
                <w:sz w:val="24"/>
                <w:szCs w:val="24"/>
              </w:rPr>
              <w:t xml:space="preserve">Постановление Правительства </w:t>
            </w:r>
            <w:r w:rsidRPr="00BD4B8F">
              <w:rPr>
                <w:rFonts w:ascii="PT Astra Serif" w:hAnsi="PT Astra Serif" w:cs="PT Astra Serif"/>
                <w:bCs/>
                <w:iCs/>
                <w:sz w:val="24"/>
                <w:szCs w:val="24"/>
              </w:rPr>
              <w:lastRenderedPageBreak/>
              <w:t xml:space="preserve">Ульяновской области от 04.02.2025 </w:t>
            </w:r>
            <w:r>
              <w:rPr>
                <w:rFonts w:ascii="PT Astra Serif" w:hAnsi="PT Astra Serif" w:cs="PT Astra Serif"/>
                <w:bCs/>
                <w:iCs/>
                <w:sz w:val="24"/>
                <w:szCs w:val="24"/>
              </w:rPr>
              <w:t>№ 60-П «</w:t>
            </w:r>
            <w:r w:rsidRPr="00BD4B8F">
              <w:rPr>
                <w:rFonts w:ascii="PT Astra Serif" w:hAnsi="PT Astra Serif" w:cs="PT Astra Serif"/>
                <w:bCs/>
                <w:iCs/>
                <w:sz w:val="24"/>
                <w:szCs w:val="24"/>
              </w:rPr>
              <w:t>О внесении изменений в постановление Правительства Уль</w:t>
            </w:r>
            <w:r>
              <w:rPr>
                <w:rFonts w:ascii="PT Astra Serif" w:hAnsi="PT Astra Serif" w:cs="PT Astra Serif"/>
                <w:bCs/>
                <w:iCs/>
                <w:sz w:val="24"/>
                <w:szCs w:val="24"/>
              </w:rPr>
              <w:t>яновской области от 21.12.2021 №</w:t>
            </w:r>
            <w:r w:rsidRPr="00BD4B8F">
              <w:rPr>
                <w:rFonts w:ascii="PT Astra Serif" w:hAnsi="PT Astra Serif" w:cs="PT Astra Serif"/>
                <w:bCs/>
                <w:iCs/>
                <w:sz w:val="24"/>
                <w:szCs w:val="24"/>
              </w:rPr>
              <w:t xml:space="preserve"> 682-П</w:t>
            </w:r>
            <w:r>
              <w:rPr>
                <w:rFonts w:ascii="PT Astra Serif" w:hAnsi="PT Astra Serif" w:cs="PT Astra Serif"/>
                <w:bCs/>
                <w:iCs/>
                <w:sz w:val="24"/>
                <w:szCs w:val="24"/>
              </w:rPr>
              <w:t>»</w:t>
            </w:r>
          </w:p>
        </w:tc>
        <w:tc>
          <w:tcPr>
            <w:tcW w:w="9371" w:type="dxa"/>
          </w:tcPr>
          <w:p w:rsidR="002873F6" w:rsidRPr="00BD4B8F"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lastRenderedPageBreak/>
              <w:t xml:space="preserve">Внесены изменения в Правила формирования государственных социальных заказов на </w:t>
            </w:r>
            <w:r w:rsidRPr="00BD4B8F">
              <w:rPr>
                <w:rFonts w:ascii="PT Astra Serif" w:hAnsi="PT Astra Serif" w:cs="PT Astra Serif"/>
                <w:sz w:val="24"/>
                <w:szCs w:val="24"/>
              </w:rPr>
              <w:lastRenderedPageBreak/>
              <w:t>оказание государственных услуг в социальной сфере, отнесенных к полномочиям исполнительных органов Ульяновской области.</w:t>
            </w:r>
          </w:p>
          <w:p w:rsidR="002873F6" w:rsidRPr="00523B96"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t>Предусмотрено, что до формирования государственного социального заказа информация о перечне государственных услуг в социальной сфере, в отношении которых формируется государственный социальный заказ, размещается исполнительными органами Ульяновской области в государственной информационной системе Ульяновской области в порядке, установленном Министерством финансов Российской Федерации.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23B96" w:rsidRDefault="002873F6" w:rsidP="002873F6">
            <w:pPr>
              <w:autoSpaceDE w:val="0"/>
              <w:autoSpaceDN w:val="0"/>
              <w:adjustRightInd w:val="0"/>
              <w:spacing w:line="238" w:lineRule="auto"/>
              <w:jc w:val="both"/>
              <w:rPr>
                <w:rFonts w:ascii="PT Astra Serif" w:hAnsi="PT Astra Serif" w:cs="PT Astra Serif"/>
                <w:bCs/>
                <w:iCs/>
                <w:sz w:val="24"/>
                <w:szCs w:val="24"/>
              </w:rPr>
            </w:pPr>
            <w:r w:rsidRPr="00BD4B8F">
              <w:rPr>
                <w:rFonts w:ascii="PT Astra Serif" w:hAnsi="PT Astra Serif" w:cs="PT Astra Serif"/>
                <w:bCs/>
                <w:iCs/>
                <w:sz w:val="24"/>
                <w:szCs w:val="24"/>
              </w:rPr>
              <w:t xml:space="preserve">Постановление Правительства Ульяновской области от 03.02.2025 </w:t>
            </w:r>
            <w:r>
              <w:rPr>
                <w:rFonts w:ascii="PT Astra Serif" w:hAnsi="PT Astra Serif" w:cs="PT Astra Serif"/>
                <w:bCs/>
                <w:iCs/>
                <w:sz w:val="24"/>
                <w:szCs w:val="24"/>
              </w:rPr>
              <w:t>№ 58-П «</w:t>
            </w:r>
            <w:r w:rsidRPr="00BD4B8F">
              <w:rPr>
                <w:rFonts w:ascii="PT Astra Serif" w:hAnsi="PT Astra Serif" w:cs="PT Astra Serif"/>
                <w:bCs/>
                <w:iCs/>
                <w:sz w:val="24"/>
                <w:szCs w:val="24"/>
              </w:rPr>
              <w:t xml:space="preserve">О внесении изменений в постановление Правительства Ульяновской области от 06.06.2022 </w:t>
            </w:r>
            <w:r>
              <w:rPr>
                <w:rFonts w:ascii="PT Astra Serif" w:hAnsi="PT Astra Serif" w:cs="PT Astra Serif"/>
                <w:bCs/>
                <w:iCs/>
                <w:sz w:val="24"/>
                <w:szCs w:val="24"/>
              </w:rPr>
              <w:t>№</w:t>
            </w:r>
            <w:r w:rsidRPr="00BD4B8F">
              <w:rPr>
                <w:rFonts w:ascii="PT Astra Serif" w:hAnsi="PT Astra Serif" w:cs="PT Astra Serif"/>
                <w:bCs/>
                <w:iCs/>
                <w:sz w:val="24"/>
                <w:szCs w:val="24"/>
              </w:rPr>
              <w:t xml:space="preserve"> 307-П</w:t>
            </w:r>
            <w:r>
              <w:rPr>
                <w:rFonts w:ascii="PT Astra Serif" w:hAnsi="PT Astra Serif" w:cs="PT Astra Serif"/>
                <w:bCs/>
                <w:iCs/>
                <w:sz w:val="24"/>
                <w:szCs w:val="24"/>
              </w:rPr>
              <w:t>»</w:t>
            </w:r>
          </w:p>
        </w:tc>
        <w:tc>
          <w:tcPr>
            <w:tcW w:w="9371" w:type="dxa"/>
          </w:tcPr>
          <w:p w:rsidR="002873F6" w:rsidRPr="00BD4B8F"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t>Внесены изменения в Правила предоставления муниципальным образованиям Ульяновской области бюджетных кредитов из областного бюджета Ульяновской области, их использования и возврата.</w:t>
            </w:r>
          </w:p>
          <w:p w:rsidR="002873F6" w:rsidRPr="00523B96" w:rsidRDefault="002873F6" w:rsidP="002873F6">
            <w:pPr>
              <w:autoSpaceDE w:val="0"/>
              <w:autoSpaceDN w:val="0"/>
              <w:adjustRightInd w:val="0"/>
              <w:spacing w:line="238" w:lineRule="auto"/>
              <w:jc w:val="both"/>
              <w:rPr>
                <w:rFonts w:ascii="PT Astra Serif" w:hAnsi="PT Astra Serif" w:cs="PT Astra Serif"/>
                <w:sz w:val="24"/>
                <w:szCs w:val="24"/>
              </w:rPr>
            </w:pPr>
            <w:r w:rsidRPr="00BD4B8F">
              <w:rPr>
                <w:rFonts w:ascii="PT Astra Serif" w:hAnsi="PT Astra Serif" w:cs="PT Astra Serif"/>
                <w:sz w:val="24"/>
                <w:szCs w:val="24"/>
              </w:rPr>
              <w:t>Установлено, что основанием для принятия Правительством Ульяновской области решения об отказе в предоставлении бюджетного кредита является отсутствие в областном бюджете Ульяновской области на соответствующий финансовый год ассигнований на предоставление бюджетных кредитов или недостаточность их объема.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BD4B8F" w:rsidRDefault="002873F6" w:rsidP="002873F6">
            <w:pPr>
              <w:autoSpaceDE w:val="0"/>
              <w:autoSpaceDN w:val="0"/>
              <w:adjustRightInd w:val="0"/>
              <w:spacing w:line="238" w:lineRule="auto"/>
              <w:jc w:val="both"/>
              <w:rPr>
                <w:rFonts w:ascii="PT Astra Serif" w:hAnsi="PT Astra Serif" w:cs="PT Astra Serif"/>
                <w:bCs/>
                <w:iCs/>
                <w:sz w:val="24"/>
                <w:szCs w:val="24"/>
              </w:rPr>
            </w:pPr>
            <w:r w:rsidRPr="00740527">
              <w:rPr>
                <w:rFonts w:ascii="PT Astra Serif" w:hAnsi="PT Astra Serif" w:cs="PT Astra Serif"/>
                <w:bCs/>
                <w:iCs/>
                <w:sz w:val="24"/>
                <w:szCs w:val="24"/>
              </w:rPr>
              <w:t xml:space="preserve">Постановление Правительства Ульяновской области от 12.02.2025 </w:t>
            </w:r>
            <w:r>
              <w:rPr>
                <w:rFonts w:ascii="PT Astra Serif" w:hAnsi="PT Astra Serif" w:cs="PT Astra Serif"/>
                <w:bCs/>
                <w:iCs/>
                <w:sz w:val="24"/>
                <w:szCs w:val="24"/>
              </w:rPr>
              <w:t>№ 72-П «</w:t>
            </w:r>
            <w:r w:rsidRPr="00740527">
              <w:rPr>
                <w:rFonts w:ascii="PT Astra Serif" w:hAnsi="PT Astra Serif" w:cs="PT Astra Serif"/>
                <w:bCs/>
                <w:iCs/>
                <w:sz w:val="24"/>
                <w:szCs w:val="24"/>
              </w:rPr>
              <w:t xml:space="preserve">Об утверждении Положения о порядке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областного бюджета Ульяновской области бюджету муниципального образования Ульяновской области, на реализацию мероприятий (достижение результатов) </w:t>
            </w:r>
            <w:r w:rsidRPr="00740527">
              <w:rPr>
                <w:rFonts w:ascii="PT Astra Serif" w:hAnsi="PT Astra Serif" w:cs="PT Astra Serif"/>
                <w:bCs/>
                <w:iCs/>
                <w:sz w:val="24"/>
                <w:szCs w:val="24"/>
              </w:rPr>
              <w:lastRenderedPageBreak/>
              <w:t>муниципальных программ, обеспечивающих реализацию региональных проектов, направленных на достижение целей, значений показателей и реализацию мероприятий (достижение результатов) федеральных проектов, входящих в состав национальных проектов</w:t>
            </w:r>
            <w:r>
              <w:rPr>
                <w:rFonts w:ascii="PT Astra Serif" w:hAnsi="PT Astra Serif" w:cs="PT Astra Serif"/>
                <w:bCs/>
                <w:iCs/>
                <w:sz w:val="24"/>
                <w:szCs w:val="24"/>
              </w:rPr>
              <w:t>»</w:t>
            </w:r>
          </w:p>
        </w:tc>
        <w:tc>
          <w:tcPr>
            <w:tcW w:w="9371" w:type="dxa"/>
          </w:tcPr>
          <w:p w:rsidR="002873F6" w:rsidRPr="00BD4B8F" w:rsidRDefault="002873F6" w:rsidP="002873F6">
            <w:pPr>
              <w:autoSpaceDE w:val="0"/>
              <w:autoSpaceDN w:val="0"/>
              <w:adjustRightInd w:val="0"/>
              <w:spacing w:line="238" w:lineRule="auto"/>
              <w:jc w:val="both"/>
              <w:rPr>
                <w:rFonts w:ascii="PT Astra Serif" w:hAnsi="PT Astra Serif" w:cs="PT Astra Serif"/>
                <w:sz w:val="24"/>
                <w:szCs w:val="24"/>
              </w:rPr>
            </w:pPr>
            <w:r w:rsidRPr="00740527">
              <w:rPr>
                <w:rFonts w:ascii="PT Astra Serif" w:hAnsi="PT Astra Serif" w:cs="PT Astra Serif"/>
                <w:sz w:val="24"/>
                <w:szCs w:val="24"/>
              </w:rPr>
              <w:lastRenderedPageBreak/>
              <w:t>Установлен порядок использования экономии, образовавшейся по результатам заключения муниципальных контрактов для обеспечения муниципальных нужд, источником обеспечения которой являются межбюджетные трансферты из областного бюджета бюджету муниципального образования, на реализацию мероприятий муниципальных программ, обеспечивающих реализацию региональных проектов. В случае если размер экономии не превышает 5 процентов размера межбюджетного трансферта, являющегося источником софинансирования оплаты муниципального контракта, по результатам заключения которого возникла экономия, возможно направление данной экономии на финансовое обеспечение реализации мероприятий муниципальных программ без увеличения значений предоставленных межбюджетных трансфертов, при условии представления местной администрацией главному распорядителю документированной информации о размере экономии и предложений, содержащих обоснование использования экономии.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740527" w:rsidRDefault="002873F6" w:rsidP="002873F6">
            <w:pPr>
              <w:autoSpaceDE w:val="0"/>
              <w:autoSpaceDN w:val="0"/>
              <w:adjustRightInd w:val="0"/>
              <w:spacing w:line="238" w:lineRule="auto"/>
              <w:jc w:val="both"/>
              <w:rPr>
                <w:rFonts w:ascii="PT Astra Serif" w:hAnsi="PT Astra Serif" w:cs="PT Astra Serif"/>
                <w:bCs/>
                <w:iCs/>
                <w:sz w:val="24"/>
                <w:szCs w:val="24"/>
              </w:rPr>
            </w:pPr>
            <w:r w:rsidRPr="00E0549D">
              <w:rPr>
                <w:rFonts w:ascii="PT Astra Serif" w:hAnsi="PT Astra Serif" w:cs="PT Astra Serif"/>
                <w:bCs/>
                <w:iCs/>
                <w:sz w:val="24"/>
                <w:szCs w:val="24"/>
              </w:rPr>
              <w:t xml:space="preserve">Постановление Правительства Ульяновской области от 06.02.2025 </w:t>
            </w:r>
            <w:r>
              <w:rPr>
                <w:rFonts w:ascii="PT Astra Serif" w:hAnsi="PT Astra Serif" w:cs="PT Astra Serif"/>
                <w:bCs/>
                <w:iCs/>
                <w:sz w:val="24"/>
                <w:szCs w:val="24"/>
              </w:rPr>
              <w:t>№ 64-П «</w:t>
            </w:r>
            <w:r w:rsidRPr="00E0549D">
              <w:rPr>
                <w:rFonts w:ascii="PT Astra Serif" w:hAnsi="PT Astra Serif" w:cs="PT Astra Serif"/>
                <w:bCs/>
                <w:iCs/>
                <w:sz w:val="24"/>
                <w:szCs w:val="24"/>
              </w:rPr>
              <w:t xml:space="preserve">О внесении изменений в постановление Правительства Ульяновской области от 30.09.2021 </w:t>
            </w:r>
            <w:r>
              <w:rPr>
                <w:rFonts w:ascii="PT Astra Serif" w:hAnsi="PT Astra Serif" w:cs="PT Astra Serif"/>
                <w:bCs/>
                <w:iCs/>
                <w:sz w:val="24"/>
                <w:szCs w:val="24"/>
              </w:rPr>
              <w:t>№</w:t>
            </w:r>
            <w:r w:rsidRPr="00E0549D">
              <w:rPr>
                <w:rFonts w:ascii="PT Astra Serif" w:hAnsi="PT Astra Serif" w:cs="PT Astra Serif"/>
                <w:bCs/>
                <w:iCs/>
                <w:sz w:val="24"/>
                <w:szCs w:val="24"/>
              </w:rPr>
              <w:t xml:space="preserve"> 459-П</w:t>
            </w:r>
            <w:r>
              <w:rPr>
                <w:rFonts w:ascii="PT Astra Serif" w:hAnsi="PT Astra Serif" w:cs="PT Astra Serif"/>
                <w:bCs/>
                <w:iCs/>
                <w:sz w:val="24"/>
                <w:szCs w:val="24"/>
              </w:rPr>
              <w:t>»</w:t>
            </w:r>
          </w:p>
        </w:tc>
        <w:tc>
          <w:tcPr>
            <w:tcW w:w="9371" w:type="dxa"/>
          </w:tcPr>
          <w:p w:rsidR="002873F6" w:rsidRPr="00740527" w:rsidRDefault="002873F6" w:rsidP="002873F6">
            <w:pPr>
              <w:autoSpaceDE w:val="0"/>
              <w:autoSpaceDN w:val="0"/>
              <w:adjustRightInd w:val="0"/>
              <w:spacing w:line="238" w:lineRule="auto"/>
              <w:jc w:val="both"/>
              <w:rPr>
                <w:rFonts w:ascii="PT Astra Serif" w:hAnsi="PT Astra Serif" w:cs="PT Astra Serif"/>
                <w:sz w:val="24"/>
                <w:szCs w:val="24"/>
              </w:rPr>
            </w:pPr>
            <w:r w:rsidRPr="00E0549D">
              <w:rPr>
                <w:rFonts w:ascii="PT Astra Serif" w:hAnsi="PT Astra Serif" w:cs="PT Astra Serif"/>
                <w:sz w:val="24"/>
                <w:szCs w:val="24"/>
              </w:rPr>
              <w:t>Внесены изменения в Положение о региональном государственном контроле (надзоре) на автомобильном транспорте, городском наземном электрическом транспорте и в дорожном хозяйстве. К объектам регионального контроля (надзора) дополнены такие виды деятельности, как: по осуществлению работ по капитальному ремонту, ремонту и содержанию автомобильных дорог общего пользования регионального или межмуниципального значения и искусственных дорожных сооружений на них; по использованию полос отвода и (или) придорожных полос автомобильных дорог общего пользования регионального или межмуниципального значения; по перевозке пассажиров и багажа по межмуниципальным маршрутам регулярных перевозок в границах территории Ульяновской области. Уточнен порядок управления рисками причинения вреда (ущерба) охраняемым законом ценностям при осуществлении контроля (надзора). Установлены периоды проведения плановых контрольных (надзорных) мероприятий: в отношении объектов, отнесенных к категории значительного риска: инспекционный визит - один раз в 2 года; рейдовый осмотр - один раз в 2 года; документарная проверка - один раз в 3 года; выездная проверка - один раз в 4 года; выездное обследование - один раз в 4 года. В отношении Объектов, отнесенных к категории среднего риска: инспекционный визит - один раз в 3 года; рейдовый осмотр - один раз в 3 года; документарная проверка - один раз в 4 года; выездная проверка - один раз в 5 лет; выездное обследование - один раз в 5 лет. Определены критерии добросовестности контролируемых лиц, с которыми связаны объекты, в частности: соблюдение контролируемым лицом обязательных требований; реализация контролируемым лицом мероприятий по снижению риска причинения вреда (ущерба) и предотвращению вреда (ущерба) охраняемым законом ценностям и т.п.</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E0549D" w:rsidRDefault="002873F6" w:rsidP="002873F6">
            <w:pPr>
              <w:autoSpaceDE w:val="0"/>
              <w:autoSpaceDN w:val="0"/>
              <w:adjustRightInd w:val="0"/>
              <w:spacing w:line="238" w:lineRule="auto"/>
              <w:jc w:val="both"/>
              <w:rPr>
                <w:rFonts w:ascii="PT Astra Serif" w:hAnsi="PT Astra Serif" w:cs="PT Astra Serif"/>
                <w:bCs/>
                <w:iCs/>
                <w:sz w:val="24"/>
                <w:szCs w:val="24"/>
              </w:rPr>
            </w:pPr>
            <w:r w:rsidRPr="008F28B4">
              <w:rPr>
                <w:rFonts w:ascii="PT Astra Serif" w:hAnsi="PT Astra Serif" w:cs="PT Astra Serif"/>
                <w:bCs/>
                <w:iCs/>
                <w:sz w:val="24"/>
                <w:szCs w:val="24"/>
              </w:rPr>
              <w:t xml:space="preserve">Постановление Правительства </w:t>
            </w:r>
            <w:r w:rsidRPr="008F28B4">
              <w:rPr>
                <w:rFonts w:ascii="PT Astra Serif" w:hAnsi="PT Astra Serif" w:cs="PT Astra Serif"/>
                <w:bCs/>
                <w:iCs/>
                <w:sz w:val="24"/>
                <w:szCs w:val="24"/>
              </w:rPr>
              <w:lastRenderedPageBreak/>
              <w:t>Уль</w:t>
            </w:r>
            <w:r>
              <w:rPr>
                <w:rFonts w:ascii="PT Astra Serif" w:hAnsi="PT Astra Serif" w:cs="PT Astra Serif"/>
                <w:bCs/>
                <w:iCs/>
                <w:sz w:val="24"/>
                <w:szCs w:val="24"/>
              </w:rPr>
              <w:t>яновской области от 06.02.2025 № 63-П «</w:t>
            </w:r>
            <w:r w:rsidRPr="008F28B4">
              <w:rPr>
                <w:rFonts w:ascii="PT Astra Serif" w:hAnsi="PT Astra Serif" w:cs="PT Astra Serif"/>
                <w:bCs/>
                <w:iCs/>
                <w:sz w:val="24"/>
                <w:szCs w:val="24"/>
              </w:rPr>
              <w:t>О внесении изменений в постановление Правительства Уль</w:t>
            </w:r>
            <w:r>
              <w:rPr>
                <w:rFonts w:ascii="PT Astra Serif" w:hAnsi="PT Astra Serif" w:cs="PT Astra Serif"/>
                <w:bCs/>
                <w:iCs/>
                <w:sz w:val="24"/>
                <w:szCs w:val="24"/>
              </w:rPr>
              <w:t>яновской области от 28.12.2023 №</w:t>
            </w:r>
            <w:r w:rsidRPr="008F28B4">
              <w:rPr>
                <w:rFonts w:ascii="PT Astra Serif" w:hAnsi="PT Astra Serif" w:cs="PT Astra Serif"/>
                <w:bCs/>
                <w:iCs/>
                <w:sz w:val="24"/>
                <w:szCs w:val="24"/>
              </w:rPr>
              <w:t xml:space="preserve"> 754-П</w:t>
            </w:r>
            <w:r>
              <w:rPr>
                <w:rFonts w:ascii="PT Astra Serif" w:hAnsi="PT Astra Serif" w:cs="PT Astra Serif"/>
                <w:bCs/>
                <w:iCs/>
                <w:sz w:val="24"/>
                <w:szCs w:val="24"/>
              </w:rPr>
              <w:t>»</w:t>
            </w:r>
          </w:p>
        </w:tc>
        <w:tc>
          <w:tcPr>
            <w:tcW w:w="9371" w:type="dxa"/>
          </w:tcPr>
          <w:p w:rsidR="002873F6" w:rsidRPr="008F28B4" w:rsidRDefault="002873F6" w:rsidP="002873F6">
            <w:pPr>
              <w:autoSpaceDE w:val="0"/>
              <w:autoSpaceDN w:val="0"/>
              <w:adjustRightInd w:val="0"/>
              <w:spacing w:line="238" w:lineRule="auto"/>
              <w:jc w:val="both"/>
              <w:rPr>
                <w:rFonts w:ascii="PT Astra Serif" w:hAnsi="PT Astra Serif" w:cs="PT Astra Serif"/>
                <w:sz w:val="24"/>
                <w:szCs w:val="24"/>
              </w:rPr>
            </w:pPr>
            <w:r w:rsidRPr="008F28B4">
              <w:rPr>
                <w:rFonts w:ascii="PT Astra Serif" w:hAnsi="PT Astra Serif" w:cs="PT Astra Serif"/>
                <w:sz w:val="24"/>
                <w:szCs w:val="24"/>
              </w:rPr>
              <w:lastRenderedPageBreak/>
              <w:t xml:space="preserve">Внесены изменения в Перечень услуг и (или) работ, входящих в число услуг и (или) </w:t>
            </w:r>
            <w:r w:rsidRPr="008F28B4">
              <w:rPr>
                <w:rFonts w:ascii="PT Astra Serif" w:hAnsi="PT Astra Serif" w:cs="PT Astra Serif"/>
                <w:sz w:val="24"/>
                <w:szCs w:val="24"/>
              </w:rPr>
              <w:lastRenderedPageBreak/>
              <w:t>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w:t>
            </w:r>
          </w:p>
          <w:p w:rsidR="002873F6" w:rsidRPr="00E0549D" w:rsidRDefault="002873F6" w:rsidP="002873F6">
            <w:pPr>
              <w:autoSpaceDE w:val="0"/>
              <w:autoSpaceDN w:val="0"/>
              <w:adjustRightInd w:val="0"/>
              <w:spacing w:line="238" w:lineRule="auto"/>
              <w:jc w:val="both"/>
              <w:rPr>
                <w:rFonts w:ascii="PT Astra Serif" w:hAnsi="PT Astra Serif" w:cs="PT Astra Serif"/>
                <w:sz w:val="24"/>
                <w:szCs w:val="24"/>
              </w:rPr>
            </w:pPr>
            <w:r w:rsidRPr="008F28B4">
              <w:rPr>
                <w:rFonts w:ascii="PT Astra Serif" w:hAnsi="PT Astra Serif" w:cs="PT Astra Serif"/>
                <w:sz w:val="24"/>
                <w:szCs w:val="24"/>
              </w:rPr>
              <w:t>Данный перечень уточнен в отношении таких услуг, как: ремонт внутридомовых инженерных систем холодного водоснабжения, горячего водоснабжения; ремонт, замена, модернизация лифтов, ремонт лифтовых шахт, машинных и блочных помещений; утепление и ремонт фасадов, в том числе балконов, отмостков, смена входных дверей, окон в подъездах; ремонт фундаментов многоквартирных домов. Утверждены новые услуги, а именно: проведение технического и (или) авторского надзора за проведением работ по сохранению объекта культурного наследия в случае выполнения работ по капитальному ремонту общего имущества в многоквартирном доме, являющемся объектом культурного наследия; оценка соответствия лифтов требованиям ТР ТС 011/2011 и др.</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8F28B4" w:rsidRDefault="002873F6" w:rsidP="002873F6">
            <w:pPr>
              <w:autoSpaceDE w:val="0"/>
              <w:autoSpaceDN w:val="0"/>
              <w:adjustRightInd w:val="0"/>
              <w:spacing w:line="238" w:lineRule="auto"/>
              <w:jc w:val="both"/>
              <w:rPr>
                <w:rFonts w:ascii="PT Astra Serif" w:hAnsi="PT Astra Serif" w:cs="PT Astra Serif"/>
                <w:bCs/>
                <w:iCs/>
                <w:sz w:val="24"/>
                <w:szCs w:val="24"/>
              </w:rPr>
            </w:pPr>
            <w:r w:rsidRPr="00CA3733">
              <w:rPr>
                <w:rFonts w:ascii="PT Astra Serif" w:hAnsi="PT Astra Serif" w:cs="PT Astra Serif"/>
                <w:bCs/>
                <w:iCs/>
                <w:sz w:val="24"/>
                <w:szCs w:val="24"/>
              </w:rPr>
              <w:t xml:space="preserve">Постановление Правительства Ульяновской области от 12.02.2025 </w:t>
            </w:r>
            <w:r>
              <w:rPr>
                <w:rFonts w:ascii="PT Astra Serif" w:hAnsi="PT Astra Serif" w:cs="PT Astra Serif"/>
                <w:bCs/>
                <w:iCs/>
                <w:sz w:val="24"/>
                <w:szCs w:val="24"/>
              </w:rPr>
              <w:t>№ 70-П «</w:t>
            </w:r>
            <w:r w:rsidRPr="00CA3733">
              <w:rPr>
                <w:rFonts w:ascii="PT Astra Serif" w:hAnsi="PT Astra Serif" w:cs="PT Astra Serif"/>
                <w:bCs/>
                <w:iCs/>
                <w:sz w:val="24"/>
                <w:szCs w:val="24"/>
              </w:rPr>
              <w:t xml:space="preserve">О внесении изменений в постановление Правительства Ульяновской области от 29.09.2023 </w:t>
            </w:r>
            <w:r>
              <w:rPr>
                <w:rFonts w:ascii="PT Astra Serif" w:hAnsi="PT Astra Serif" w:cs="PT Astra Serif"/>
                <w:bCs/>
                <w:iCs/>
                <w:sz w:val="24"/>
                <w:szCs w:val="24"/>
              </w:rPr>
              <w:t>№</w:t>
            </w:r>
            <w:r w:rsidRPr="00CA3733">
              <w:rPr>
                <w:rFonts w:ascii="PT Astra Serif" w:hAnsi="PT Astra Serif" w:cs="PT Astra Serif"/>
                <w:bCs/>
                <w:iCs/>
                <w:sz w:val="24"/>
                <w:szCs w:val="24"/>
              </w:rPr>
              <w:t xml:space="preserve"> 513-П</w:t>
            </w:r>
            <w:r>
              <w:rPr>
                <w:rFonts w:ascii="PT Astra Serif" w:hAnsi="PT Astra Serif" w:cs="PT Astra Serif"/>
                <w:bCs/>
                <w:iCs/>
                <w:sz w:val="24"/>
                <w:szCs w:val="24"/>
              </w:rPr>
              <w:t>»</w:t>
            </w:r>
          </w:p>
        </w:tc>
        <w:tc>
          <w:tcPr>
            <w:tcW w:w="9371" w:type="dxa"/>
          </w:tcPr>
          <w:p w:rsidR="002873F6" w:rsidRPr="0061256D" w:rsidRDefault="002873F6" w:rsidP="002873F6">
            <w:pPr>
              <w:autoSpaceDE w:val="0"/>
              <w:autoSpaceDN w:val="0"/>
              <w:adjustRightInd w:val="0"/>
              <w:spacing w:line="238" w:lineRule="auto"/>
              <w:jc w:val="both"/>
              <w:rPr>
                <w:rFonts w:ascii="PT Astra Serif" w:hAnsi="PT Astra Serif" w:cs="PT Astra Serif"/>
                <w:sz w:val="24"/>
                <w:szCs w:val="24"/>
              </w:rPr>
            </w:pPr>
            <w:r w:rsidRPr="0061256D">
              <w:rPr>
                <w:rFonts w:ascii="PT Astra Serif" w:hAnsi="PT Astra Serif" w:cs="PT Astra Serif"/>
                <w:sz w:val="24"/>
                <w:szCs w:val="24"/>
              </w:rPr>
              <w:t>Внесены изменения в Правила разработки, реализации и оценки эффективности реализации государственных программ Ульяновской области, а также осуществления контроля за ходом их реализации.</w:t>
            </w:r>
          </w:p>
          <w:p w:rsidR="002873F6" w:rsidRPr="008F28B4" w:rsidRDefault="002873F6" w:rsidP="002873F6">
            <w:pPr>
              <w:autoSpaceDE w:val="0"/>
              <w:autoSpaceDN w:val="0"/>
              <w:adjustRightInd w:val="0"/>
              <w:spacing w:line="238" w:lineRule="auto"/>
              <w:jc w:val="both"/>
              <w:rPr>
                <w:rFonts w:ascii="PT Astra Serif" w:hAnsi="PT Astra Serif" w:cs="PT Astra Serif"/>
                <w:sz w:val="24"/>
                <w:szCs w:val="24"/>
              </w:rPr>
            </w:pPr>
            <w:r w:rsidRPr="0061256D">
              <w:rPr>
                <w:rFonts w:ascii="PT Astra Serif" w:hAnsi="PT Astra Serif" w:cs="PT Astra Serif"/>
                <w:sz w:val="24"/>
                <w:szCs w:val="24"/>
              </w:rPr>
              <w:t>Выделение в структуре государственной программы проектной части, формируемой в случае включения в ее состав региональных проектов, региональных приоритетных проектов и ведомственных проектов, инициируемых, подготавливаемых и реализуемых в соответствии с указом Губернатора Уль</w:t>
            </w:r>
            <w:r>
              <w:rPr>
                <w:rFonts w:ascii="PT Astra Serif" w:hAnsi="PT Astra Serif" w:cs="PT Astra Serif"/>
                <w:sz w:val="24"/>
                <w:szCs w:val="24"/>
              </w:rPr>
              <w:t>яновской области от 01.06.2022 №</w:t>
            </w:r>
            <w:r w:rsidRPr="0061256D">
              <w:rPr>
                <w:rFonts w:ascii="PT Astra Serif" w:hAnsi="PT Astra Serif" w:cs="PT Astra Serif"/>
                <w:sz w:val="24"/>
                <w:szCs w:val="24"/>
              </w:rPr>
              <w:t xml:space="preserve"> 68 </w:t>
            </w:r>
            <w:r>
              <w:rPr>
                <w:rFonts w:ascii="PT Astra Serif" w:hAnsi="PT Astra Serif" w:cs="PT Astra Serif"/>
                <w:sz w:val="24"/>
                <w:szCs w:val="24"/>
              </w:rPr>
              <w:t>«</w:t>
            </w:r>
            <w:r w:rsidRPr="0061256D">
              <w:rPr>
                <w:rFonts w:ascii="PT Astra Serif" w:hAnsi="PT Astra Serif" w:cs="PT Astra Serif"/>
                <w:sz w:val="24"/>
                <w:szCs w:val="24"/>
              </w:rPr>
              <w:t>Об организации проектной деятельности в Правительстве Ульяновской области и в возглавляемых им исполнительных органах Ульяновской области</w:t>
            </w:r>
            <w:r>
              <w:rPr>
                <w:rFonts w:ascii="PT Astra Serif" w:hAnsi="PT Astra Serif" w:cs="PT Astra Serif"/>
                <w:sz w:val="24"/>
                <w:szCs w:val="24"/>
              </w:rPr>
              <w:t>»</w:t>
            </w:r>
            <w:r w:rsidRPr="0061256D">
              <w:rPr>
                <w:rFonts w:ascii="PT Astra Serif" w:hAnsi="PT Astra Serif" w:cs="PT Astra Serif"/>
                <w:sz w:val="24"/>
                <w:szCs w:val="24"/>
              </w:rPr>
              <w:t>, и состоящей из проектов, исключено из принципов при разработке и реализации государственной программы государственным заказчиком совместно с заинтересованными соисполнителями.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8866E8" w:rsidRDefault="002873F6" w:rsidP="002873F6">
            <w:pPr>
              <w:autoSpaceDE w:val="0"/>
              <w:autoSpaceDN w:val="0"/>
              <w:adjustRightInd w:val="0"/>
              <w:spacing w:line="238" w:lineRule="auto"/>
              <w:jc w:val="both"/>
              <w:rPr>
                <w:rFonts w:ascii="PT Astra Serif" w:hAnsi="PT Astra Serif" w:cs="PT Astra Serif"/>
                <w:bCs/>
                <w:iCs/>
                <w:sz w:val="24"/>
                <w:szCs w:val="24"/>
              </w:rPr>
            </w:pPr>
            <w:r w:rsidRPr="009C60EF">
              <w:rPr>
                <w:rFonts w:ascii="PT Astra Serif" w:hAnsi="PT Astra Serif" w:cs="PT Astra Serif"/>
                <w:bCs/>
                <w:iCs/>
                <w:sz w:val="24"/>
                <w:szCs w:val="24"/>
              </w:rPr>
              <w:t xml:space="preserve">Постановление Правительства Ульяновской области от 20.02.2025 </w:t>
            </w:r>
            <w:r>
              <w:rPr>
                <w:rFonts w:ascii="PT Astra Serif" w:hAnsi="PT Astra Serif" w:cs="PT Astra Serif"/>
                <w:bCs/>
                <w:iCs/>
                <w:sz w:val="24"/>
                <w:szCs w:val="24"/>
              </w:rPr>
              <w:t>№ 80-П «</w:t>
            </w:r>
            <w:r w:rsidRPr="009C60EF">
              <w:rPr>
                <w:rFonts w:ascii="PT Astra Serif" w:hAnsi="PT Astra Serif" w:cs="PT Astra Serif"/>
                <w:bCs/>
                <w:iCs/>
                <w:sz w:val="24"/>
                <w:szCs w:val="24"/>
              </w:rPr>
              <w:t>О внесении изменений в постановление Правительства Уль</w:t>
            </w:r>
            <w:r>
              <w:rPr>
                <w:rFonts w:ascii="PT Astra Serif" w:hAnsi="PT Astra Serif" w:cs="PT Astra Serif"/>
                <w:bCs/>
                <w:iCs/>
                <w:sz w:val="24"/>
                <w:szCs w:val="24"/>
              </w:rPr>
              <w:t>яновской области от 29.10.2019 №</w:t>
            </w:r>
            <w:r w:rsidRPr="009C60EF">
              <w:rPr>
                <w:rFonts w:ascii="PT Astra Serif" w:hAnsi="PT Astra Serif" w:cs="PT Astra Serif"/>
                <w:bCs/>
                <w:iCs/>
                <w:sz w:val="24"/>
                <w:szCs w:val="24"/>
              </w:rPr>
              <w:t xml:space="preserve"> 538-П</w:t>
            </w:r>
            <w:r>
              <w:rPr>
                <w:rFonts w:ascii="PT Astra Serif" w:hAnsi="PT Astra Serif" w:cs="PT Astra Serif"/>
                <w:bCs/>
                <w:iCs/>
                <w:sz w:val="24"/>
                <w:szCs w:val="24"/>
              </w:rPr>
              <w:t>»</w:t>
            </w:r>
          </w:p>
        </w:tc>
        <w:tc>
          <w:tcPr>
            <w:tcW w:w="9371" w:type="dxa"/>
          </w:tcPr>
          <w:p w:rsidR="002873F6" w:rsidRPr="009C60EF" w:rsidRDefault="002873F6" w:rsidP="002873F6">
            <w:pPr>
              <w:autoSpaceDE w:val="0"/>
              <w:autoSpaceDN w:val="0"/>
              <w:adjustRightInd w:val="0"/>
              <w:spacing w:line="238" w:lineRule="auto"/>
              <w:jc w:val="both"/>
              <w:rPr>
                <w:rFonts w:ascii="PT Astra Serif" w:hAnsi="PT Astra Serif" w:cs="PT Astra Serif"/>
                <w:bCs/>
                <w:iCs/>
                <w:sz w:val="24"/>
                <w:szCs w:val="24"/>
              </w:rPr>
            </w:pPr>
            <w:r w:rsidRPr="009C60EF">
              <w:rPr>
                <w:rFonts w:ascii="PT Astra Serif" w:hAnsi="PT Astra Serif" w:cs="PT Astra Serif"/>
                <w:bCs/>
                <w:iCs/>
                <w:sz w:val="24"/>
                <w:szCs w:val="24"/>
              </w:rPr>
              <w:t>Внесены изменения в Правила формирования, предоставления и распределения субсидий из областного бюджета Ульяновской области бюджетам муниципальных образований Ульяновской области.</w:t>
            </w:r>
          </w:p>
          <w:p w:rsidR="002873F6" w:rsidRPr="009C60EF" w:rsidRDefault="002873F6" w:rsidP="002873F6">
            <w:pPr>
              <w:autoSpaceDE w:val="0"/>
              <w:autoSpaceDN w:val="0"/>
              <w:adjustRightInd w:val="0"/>
              <w:spacing w:line="238" w:lineRule="auto"/>
              <w:jc w:val="both"/>
              <w:rPr>
                <w:rFonts w:ascii="PT Astra Serif" w:hAnsi="PT Astra Serif" w:cs="PT Astra Serif"/>
                <w:bCs/>
                <w:iCs/>
                <w:sz w:val="24"/>
                <w:szCs w:val="24"/>
              </w:rPr>
            </w:pPr>
            <w:r w:rsidRPr="009C60EF">
              <w:rPr>
                <w:rFonts w:ascii="PT Astra Serif" w:hAnsi="PT Astra Serif" w:cs="PT Astra Serif"/>
                <w:bCs/>
                <w:iCs/>
                <w:sz w:val="24"/>
                <w:szCs w:val="24"/>
              </w:rPr>
              <w:t xml:space="preserve">Дополнено, что соглашение, заключаемое в соответствии с правилами предоставления субсидий, должно содержать условия, устанавливающие обязательство муниципального образования о заключении муниципальных контрактов, предметом которых являются поставка товаров, выполнение работ, оказание услуг для обеспечения муниципальных нужд и источником финансового обеспечения исполнения которых являются субсидии, не позднее 1 августа текущего финансового года, если бюджетные ассигнования на </w:t>
            </w:r>
            <w:r w:rsidRPr="009C60EF">
              <w:rPr>
                <w:rFonts w:ascii="PT Astra Serif" w:hAnsi="PT Astra Serif" w:cs="PT Astra Serif"/>
                <w:bCs/>
                <w:iCs/>
                <w:sz w:val="24"/>
                <w:szCs w:val="24"/>
              </w:rPr>
              <w:lastRenderedPageBreak/>
              <w:t>предоставление субсидий предусмотрены законом Ульяновской области об областном бюджете на соответствующий финансовый год и плановый период, либо не позднее двух месяцев со дня заключения соглашения (дополнительного соглашения), если бюджетные ассигнования на предоставление субсидий предусмотрены законом Ульяновской области о внесении изменений в закон Ульяновской области об областном бюджете на соответствующий финансовый год и плановый период.</w:t>
            </w:r>
          </w:p>
          <w:p w:rsidR="002873F6" w:rsidRPr="008866E8" w:rsidRDefault="002873F6" w:rsidP="002873F6">
            <w:pPr>
              <w:autoSpaceDE w:val="0"/>
              <w:autoSpaceDN w:val="0"/>
              <w:adjustRightInd w:val="0"/>
              <w:spacing w:line="238" w:lineRule="auto"/>
              <w:jc w:val="both"/>
              <w:rPr>
                <w:rFonts w:ascii="PT Astra Serif" w:hAnsi="PT Astra Serif" w:cs="PT Astra Serif"/>
                <w:bCs/>
                <w:iCs/>
                <w:sz w:val="24"/>
                <w:szCs w:val="24"/>
              </w:rPr>
            </w:pPr>
            <w:r w:rsidRPr="009C60EF">
              <w:rPr>
                <w:rFonts w:ascii="PT Astra Serif" w:hAnsi="PT Astra Serif" w:cs="PT Astra Serif"/>
                <w:bCs/>
                <w:iCs/>
                <w:sz w:val="24"/>
                <w:szCs w:val="24"/>
              </w:rPr>
              <w:t>Установлено, что в случае несоблюдения муниципальным образованием указанного обязательства главный распорядитель в течение 10 дней со дня истечения срока исполнения данного обязательства обеспечивает возврат неиспользованного остатка субсидии в областной бюджет; главный распорядитель обеспечивает направление указанного неиспользованного остатка на увеличение объема бюджетных ассигнований Резервного фонда Ульяновской области.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23B96" w:rsidRDefault="002873F6" w:rsidP="002873F6">
            <w:pPr>
              <w:pStyle w:val="ab"/>
              <w:spacing w:after="0" w:line="201" w:lineRule="atLeast"/>
              <w:jc w:val="both"/>
              <w:rPr>
                <w:rFonts w:ascii="PT Astra Serif" w:hAnsi="PT Astra Serif"/>
              </w:rPr>
            </w:pPr>
            <w:r w:rsidRPr="005E470E">
              <w:rPr>
                <w:rFonts w:ascii="PT Astra Serif" w:hAnsi="PT Astra Serif"/>
              </w:rPr>
              <w:t xml:space="preserve">Постановление Правительства Ульяновской области от 25.02.2025 </w:t>
            </w:r>
            <w:r>
              <w:rPr>
                <w:rFonts w:ascii="PT Astra Serif" w:hAnsi="PT Astra Serif"/>
              </w:rPr>
              <w:t>№</w:t>
            </w:r>
            <w:r w:rsidRPr="005E470E">
              <w:rPr>
                <w:rFonts w:ascii="PT Astra Serif" w:hAnsi="PT Astra Serif"/>
              </w:rPr>
              <w:t xml:space="preserve"> 82-П</w:t>
            </w:r>
            <w:r>
              <w:rPr>
                <w:rFonts w:ascii="PT Astra Serif" w:hAnsi="PT Astra Serif"/>
              </w:rPr>
              <w:t xml:space="preserve"> «</w:t>
            </w:r>
            <w:r w:rsidRPr="005E470E">
              <w:rPr>
                <w:rFonts w:ascii="PT Astra Serif" w:hAnsi="PT Astra Serif"/>
              </w:rPr>
              <w:t xml:space="preserve">Об утверждении Правил предоставления мер социальной поддержки, установленных указом Губернатора Ульяновской области </w:t>
            </w:r>
            <w:r>
              <w:rPr>
                <w:rFonts w:ascii="PT Astra Serif" w:hAnsi="PT Astra Serif"/>
              </w:rPr>
              <w:t>«</w:t>
            </w:r>
            <w:r w:rsidRPr="005E470E">
              <w:rPr>
                <w:rFonts w:ascii="PT Astra Serif" w:hAnsi="PT Astra Serif"/>
              </w:rPr>
              <w:t>О некоторых мерах, способствующих повышению уровня рождаемости на территории Ульяновской области в 2025 - 2027 годах</w:t>
            </w:r>
            <w:r>
              <w:rPr>
                <w:rFonts w:ascii="PT Astra Serif" w:hAnsi="PT Astra Serif"/>
              </w:rPr>
              <w:t>»</w:t>
            </w:r>
          </w:p>
        </w:tc>
        <w:tc>
          <w:tcPr>
            <w:tcW w:w="9371" w:type="dxa"/>
          </w:tcPr>
          <w:p w:rsidR="002873F6" w:rsidRPr="005E470E" w:rsidRDefault="002873F6" w:rsidP="002873F6">
            <w:pPr>
              <w:autoSpaceDE w:val="0"/>
              <w:autoSpaceDN w:val="0"/>
              <w:adjustRightInd w:val="0"/>
              <w:spacing w:line="238" w:lineRule="auto"/>
              <w:jc w:val="both"/>
              <w:rPr>
                <w:rFonts w:ascii="PT Astra Serif" w:hAnsi="PT Astra Serif" w:cs="PT Astra Serif"/>
                <w:sz w:val="24"/>
                <w:szCs w:val="24"/>
              </w:rPr>
            </w:pPr>
            <w:r w:rsidRPr="005E470E">
              <w:rPr>
                <w:rFonts w:ascii="PT Astra Serif" w:hAnsi="PT Astra Serif" w:cs="PT Astra Serif"/>
                <w:sz w:val="24"/>
                <w:szCs w:val="24"/>
              </w:rPr>
              <w:t>Правилами установлен порядок предоставления на территории Ульяновской области мер социальной поддержки, установленных указом Г</w:t>
            </w:r>
            <w:r>
              <w:rPr>
                <w:rFonts w:ascii="PT Astra Serif" w:hAnsi="PT Astra Serif" w:cs="PT Astra Serif"/>
                <w:sz w:val="24"/>
                <w:szCs w:val="24"/>
              </w:rPr>
              <w:t>убернатора Ульяновской области «</w:t>
            </w:r>
            <w:r w:rsidRPr="005E470E">
              <w:rPr>
                <w:rFonts w:ascii="PT Astra Serif" w:hAnsi="PT Astra Serif" w:cs="PT Astra Serif"/>
                <w:sz w:val="24"/>
                <w:szCs w:val="24"/>
              </w:rPr>
              <w:t>О некоторых мерах, способствующих повышению уровня рождаемости на территории Ульяновской области в 2025 - 2027 годах</w:t>
            </w:r>
            <w:r>
              <w:rPr>
                <w:rFonts w:ascii="PT Astra Serif" w:hAnsi="PT Astra Serif" w:cs="PT Astra Serif"/>
                <w:sz w:val="24"/>
                <w:szCs w:val="24"/>
              </w:rPr>
              <w:t>»</w:t>
            </w:r>
            <w:r w:rsidRPr="005E470E">
              <w:rPr>
                <w:rFonts w:ascii="PT Astra Serif" w:hAnsi="PT Astra Serif" w:cs="PT Astra Serif"/>
                <w:sz w:val="24"/>
                <w:szCs w:val="24"/>
              </w:rPr>
              <w:t>, в форме: предоставления молодым семьям ежемесячной денежной компенсации расходов, связанных с внесением платы за жилое помещение (часть жилого помещения), предусмотренной заключенными ими договорами найма жилого помещения (части жилого помещения); предоставления единовременной денежной выплаты женщинам, обучающимся в очной форме по образовательным программам среднего профессионального или высшего образования, реализуемым профессиональными образовательными организациями или образовательными организациями высшего образования, находящимися на территории Ульяновской области и имеющими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ими образовательным программам среднего профессионального или высшего образования, и вставшим после 31.12.2024 на учет в медицинских организациях в связи с беременностью.</w:t>
            </w:r>
          </w:p>
          <w:p w:rsidR="002873F6" w:rsidRPr="00523B96" w:rsidRDefault="002873F6" w:rsidP="002873F6">
            <w:pPr>
              <w:autoSpaceDE w:val="0"/>
              <w:autoSpaceDN w:val="0"/>
              <w:adjustRightInd w:val="0"/>
              <w:spacing w:line="238" w:lineRule="auto"/>
              <w:jc w:val="both"/>
              <w:rPr>
                <w:rFonts w:ascii="PT Astra Serif" w:hAnsi="PT Astra Serif" w:cs="PT Astra Serif"/>
                <w:sz w:val="24"/>
                <w:szCs w:val="24"/>
              </w:rPr>
            </w:pPr>
            <w:r w:rsidRPr="005E470E">
              <w:rPr>
                <w:rFonts w:ascii="PT Astra Serif" w:hAnsi="PT Astra Serif" w:cs="PT Astra Serif"/>
                <w:sz w:val="24"/>
                <w:szCs w:val="24"/>
              </w:rPr>
              <w:t>Компенсация предоставляется заявителю после внесения платы за жилое помещение (часть жилого помещения), предусмотренной заключенным им договором найма.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E470E" w:rsidRDefault="002873F6" w:rsidP="002873F6">
            <w:pPr>
              <w:pStyle w:val="ab"/>
              <w:spacing w:after="0" w:line="201" w:lineRule="atLeast"/>
              <w:jc w:val="both"/>
              <w:rPr>
                <w:rFonts w:ascii="PT Astra Serif" w:hAnsi="PT Astra Serif"/>
              </w:rPr>
            </w:pPr>
            <w:r w:rsidRPr="000F0C0D">
              <w:rPr>
                <w:rFonts w:ascii="PT Astra Serif" w:hAnsi="PT Astra Serif"/>
              </w:rPr>
              <w:t xml:space="preserve">Постановление Правительства Ульяновской области от </w:t>
            </w:r>
            <w:r>
              <w:rPr>
                <w:rFonts w:ascii="PT Astra Serif" w:hAnsi="PT Astra Serif"/>
              </w:rPr>
              <w:t>28.02.2025 № 91-П «</w:t>
            </w:r>
            <w:r w:rsidRPr="000F0C0D">
              <w:rPr>
                <w:rFonts w:ascii="PT Astra Serif" w:hAnsi="PT Astra Serif"/>
              </w:rPr>
              <w:t xml:space="preserve">О внесении изменения в постановление </w:t>
            </w:r>
            <w:r w:rsidRPr="000F0C0D">
              <w:rPr>
                <w:rFonts w:ascii="PT Astra Serif" w:hAnsi="PT Astra Serif"/>
              </w:rPr>
              <w:lastRenderedPageBreak/>
              <w:t>Правительства Уль</w:t>
            </w:r>
            <w:r>
              <w:rPr>
                <w:rFonts w:ascii="PT Astra Serif" w:hAnsi="PT Astra Serif"/>
              </w:rPr>
              <w:t>яновской области от 24.01.2025 №</w:t>
            </w:r>
            <w:r w:rsidRPr="000F0C0D">
              <w:rPr>
                <w:rFonts w:ascii="PT Astra Serif" w:hAnsi="PT Astra Serif"/>
              </w:rPr>
              <w:t xml:space="preserve"> 20-П</w:t>
            </w:r>
            <w:r>
              <w:rPr>
                <w:rFonts w:ascii="PT Astra Serif" w:hAnsi="PT Astra Serif"/>
              </w:rPr>
              <w:t>»</w:t>
            </w:r>
          </w:p>
        </w:tc>
        <w:tc>
          <w:tcPr>
            <w:tcW w:w="9371" w:type="dxa"/>
          </w:tcPr>
          <w:p w:rsidR="002873F6" w:rsidRPr="005E470E" w:rsidRDefault="002873F6" w:rsidP="002873F6">
            <w:pPr>
              <w:autoSpaceDE w:val="0"/>
              <w:autoSpaceDN w:val="0"/>
              <w:adjustRightInd w:val="0"/>
              <w:spacing w:line="238" w:lineRule="auto"/>
              <w:jc w:val="both"/>
              <w:rPr>
                <w:rFonts w:ascii="PT Astra Serif" w:hAnsi="PT Astra Serif" w:cs="PT Astra Serif"/>
                <w:sz w:val="24"/>
                <w:szCs w:val="24"/>
              </w:rPr>
            </w:pPr>
            <w:r w:rsidRPr="000F0C0D">
              <w:rPr>
                <w:rFonts w:ascii="PT Astra Serif" w:hAnsi="PT Astra Serif" w:cs="PT Astra Serif"/>
                <w:sz w:val="24"/>
                <w:szCs w:val="24"/>
              </w:rPr>
              <w:lastRenderedPageBreak/>
              <w:t xml:space="preserve">Распределение субсидий из областного бюджета Ульяновской области, предоставляемых в 2025 году бюджетам муниципальных образований Ульяновской области в целях софинансирования расходных обязательств, связанных с реализацией проектов развития муниципальных образований Ульяновской области, подготовленных </w:t>
            </w:r>
            <w:r w:rsidRPr="000F0C0D">
              <w:rPr>
                <w:rFonts w:ascii="PT Astra Serif" w:hAnsi="PT Astra Serif" w:cs="PT Astra Serif"/>
                <w:sz w:val="24"/>
                <w:szCs w:val="24"/>
              </w:rPr>
              <w:lastRenderedPageBreak/>
              <w:t>на основе местных инициатив граждан, изложено в новой редакции.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0F0C0D" w:rsidRDefault="002873F6" w:rsidP="002873F6">
            <w:pPr>
              <w:pStyle w:val="ab"/>
              <w:spacing w:after="0" w:line="201" w:lineRule="atLeast"/>
              <w:jc w:val="both"/>
              <w:rPr>
                <w:rFonts w:ascii="PT Astra Serif" w:hAnsi="PT Astra Serif"/>
              </w:rPr>
            </w:pPr>
            <w:r w:rsidRPr="00E35EDF">
              <w:rPr>
                <w:rFonts w:ascii="PT Astra Serif" w:hAnsi="PT Astra Serif"/>
              </w:rPr>
              <w:t xml:space="preserve">Постановление Правительства Ульяновской области от 27.02.2025 </w:t>
            </w:r>
            <w:r>
              <w:rPr>
                <w:rFonts w:ascii="PT Astra Serif" w:hAnsi="PT Astra Serif"/>
              </w:rPr>
              <w:t>№ 88-П «</w:t>
            </w:r>
            <w:r w:rsidRPr="00E35EDF">
              <w:rPr>
                <w:rFonts w:ascii="PT Astra Serif" w:hAnsi="PT Astra Serif"/>
              </w:rPr>
              <w:t>Об утверждении Положения о порядке предоставления единовременных компенсационных выплат работникам областных государственных и муниципальных учреждений культуры и искусства, прибывшим (переехавшим) на работу в расположенные на территории Ульяновской области сельские населенные пункты, либо рабочие поселки, либо поселки городского типа, либо города с численностью населения до 50 тысяч человек</w:t>
            </w:r>
            <w:r>
              <w:rPr>
                <w:rFonts w:ascii="PT Astra Serif" w:hAnsi="PT Astra Serif"/>
              </w:rPr>
              <w:t>»</w:t>
            </w:r>
          </w:p>
        </w:tc>
        <w:tc>
          <w:tcPr>
            <w:tcW w:w="9371" w:type="dxa"/>
          </w:tcPr>
          <w:p w:rsidR="002873F6" w:rsidRPr="00E35EDF" w:rsidRDefault="002873F6" w:rsidP="002873F6">
            <w:pPr>
              <w:autoSpaceDE w:val="0"/>
              <w:autoSpaceDN w:val="0"/>
              <w:adjustRightInd w:val="0"/>
              <w:spacing w:line="238" w:lineRule="auto"/>
              <w:jc w:val="both"/>
              <w:rPr>
                <w:rFonts w:ascii="PT Astra Serif" w:hAnsi="PT Astra Serif" w:cs="PT Astra Serif"/>
                <w:sz w:val="24"/>
                <w:szCs w:val="24"/>
              </w:rPr>
            </w:pPr>
            <w:r w:rsidRPr="00E35EDF">
              <w:rPr>
                <w:rFonts w:ascii="PT Astra Serif" w:hAnsi="PT Astra Serif" w:cs="PT Astra Serif"/>
                <w:sz w:val="24"/>
                <w:szCs w:val="24"/>
              </w:rPr>
              <w:t>Положением установлен порядок предоставления единовременных компенсационных выплат работникам областных государственных и муниципальных учреждений культуры и искусства, прибывшим (переехавшим) на работу в расположенные на территории Ульяновской области сельские населенные пункты, либо рабочие поселки, либо поселки городского типа, либо города с численностью населения до 50 тысяч человек.</w:t>
            </w:r>
          </w:p>
          <w:p w:rsidR="002873F6" w:rsidRPr="00E35EDF" w:rsidRDefault="002873F6" w:rsidP="002873F6">
            <w:pPr>
              <w:autoSpaceDE w:val="0"/>
              <w:autoSpaceDN w:val="0"/>
              <w:adjustRightInd w:val="0"/>
              <w:spacing w:line="238" w:lineRule="auto"/>
              <w:jc w:val="both"/>
              <w:rPr>
                <w:rFonts w:ascii="PT Astra Serif" w:hAnsi="PT Astra Serif" w:cs="PT Astra Serif"/>
                <w:sz w:val="24"/>
                <w:szCs w:val="24"/>
              </w:rPr>
            </w:pPr>
            <w:r w:rsidRPr="00E35EDF">
              <w:rPr>
                <w:rFonts w:ascii="PT Astra Serif" w:hAnsi="PT Astra Serif" w:cs="PT Astra Serif"/>
                <w:sz w:val="24"/>
                <w:szCs w:val="24"/>
              </w:rPr>
              <w:t>Размер единовременной компенсационной выплаты составляет 1 миллион руб.</w:t>
            </w:r>
          </w:p>
          <w:p w:rsidR="002873F6" w:rsidRPr="000F0C0D" w:rsidRDefault="002873F6" w:rsidP="002873F6">
            <w:pPr>
              <w:autoSpaceDE w:val="0"/>
              <w:autoSpaceDN w:val="0"/>
              <w:adjustRightInd w:val="0"/>
              <w:spacing w:line="238" w:lineRule="auto"/>
              <w:jc w:val="both"/>
              <w:rPr>
                <w:rFonts w:ascii="PT Astra Serif" w:hAnsi="PT Astra Serif" w:cs="PT Astra Serif"/>
                <w:sz w:val="24"/>
                <w:szCs w:val="24"/>
              </w:rPr>
            </w:pPr>
            <w:r w:rsidRPr="00E35EDF">
              <w:rPr>
                <w:rFonts w:ascii="PT Astra Serif" w:hAnsi="PT Astra Serif" w:cs="PT Astra Serif"/>
                <w:sz w:val="24"/>
                <w:szCs w:val="24"/>
              </w:rPr>
              <w:t>Единовременные компенсационные выплаты предоставляются работникам, которые являются гражданами Российской Федерации, имеют среднее профессиональное или высшее образование, прибыли (переехали) на работу в населенные пункты и заключили с областным государственным или муниципальным учреждением культуры и искусства, функции и полномочия учредителя которого осуществляет Министерство искусства и культурной политики Ульяновской области или орган местного самоуправления муниципального образования Ульяновской области соответственно, трудовой договор, предусматривающий выполнение работником трудовой функции по должности, включенной в перечень вакантных должностей работников культуры в Ульяновской области, в условиях нормальной продолжительности рабочего времени, установленной трудовым законодательством, и признаны победителями отбора на право получения единовременной компенсационной выплаты, порядок организации и проведения которого устанавливается Министерством, только один раз.</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E35EDF" w:rsidRDefault="002873F6" w:rsidP="002873F6">
            <w:pPr>
              <w:pStyle w:val="ab"/>
              <w:spacing w:after="0" w:line="201" w:lineRule="atLeast"/>
              <w:jc w:val="both"/>
              <w:rPr>
                <w:rFonts w:ascii="PT Astra Serif" w:hAnsi="PT Astra Serif"/>
              </w:rPr>
            </w:pPr>
            <w:r w:rsidRPr="00E35EDF">
              <w:rPr>
                <w:rFonts w:ascii="PT Astra Serif" w:hAnsi="PT Astra Serif"/>
              </w:rPr>
              <w:t xml:space="preserve">Постановление Правительства Ульяновской области от 27.02.2025 </w:t>
            </w:r>
            <w:r>
              <w:rPr>
                <w:rFonts w:ascii="PT Astra Serif" w:hAnsi="PT Astra Serif"/>
              </w:rPr>
              <w:t>№ 89-П «</w:t>
            </w:r>
            <w:r w:rsidRPr="00E35EDF">
              <w:rPr>
                <w:rFonts w:ascii="PT Astra Serif" w:hAnsi="PT Astra Serif"/>
              </w:rPr>
              <w:t>О предоставлении в 2025 году иных межбюджетных трансфертов из областного бюджета Ульяновской области бюдже</w:t>
            </w:r>
            <w:r>
              <w:rPr>
                <w:rFonts w:ascii="PT Astra Serif" w:hAnsi="PT Astra Serif"/>
              </w:rPr>
              <w:t>там муниципального образования «Чердаклинский район»</w:t>
            </w:r>
            <w:r w:rsidRPr="00E35EDF">
              <w:rPr>
                <w:rFonts w:ascii="PT Astra Serif" w:hAnsi="PT Astra Serif"/>
              </w:rPr>
              <w:t>, муниципального</w:t>
            </w:r>
            <w:r>
              <w:rPr>
                <w:rFonts w:ascii="PT Astra Serif" w:hAnsi="PT Astra Serif"/>
              </w:rPr>
              <w:t xml:space="preserve"> образования «Ульяновский </w:t>
            </w:r>
            <w:r>
              <w:rPr>
                <w:rFonts w:ascii="PT Astra Serif" w:hAnsi="PT Astra Serif"/>
              </w:rPr>
              <w:lastRenderedPageBreak/>
              <w:t>район»</w:t>
            </w:r>
            <w:r w:rsidRPr="00E35EDF">
              <w:rPr>
                <w:rFonts w:ascii="PT Astra Serif" w:hAnsi="PT Astra Serif"/>
              </w:rPr>
              <w:t xml:space="preserve"> и муни</w:t>
            </w:r>
            <w:r>
              <w:rPr>
                <w:rFonts w:ascii="PT Astra Serif" w:hAnsi="PT Astra Serif"/>
              </w:rPr>
              <w:t>ципального образования «</w:t>
            </w:r>
            <w:r w:rsidRPr="00E35EDF">
              <w:rPr>
                <w:rFonts w:ascii="PT Astra Serif" w:hAnsi="PT Astra Serif"/>
              </w:rPr>
              <w:t>город Ульяновск</w:t>
            </w:r>
            <w:r>
              <w:rPr>
                <w:rFonts w:ascii="PT Astra Serif" w:hAnsi="PT Astra Serif"/>
              </w:rPr>
              <w:t>»</w:t>
            </w:r>
            <w:r w:rsidRPr="00E35EDF">
              <w:rPr>
                <w:rFonts w:ascii="PT Astra Serif" w:hAnsi="PT Astra Serif"/>
              </w:rPr>
              <w:t xml:space="preserve"> в целях финансового обеспечения расходных обязательств, связанных с организацией выполнения комплексных кадастровых работ местного значения</w:t>
            </w:r>
            <w:r>
              <w:rPr>
                <w:rFonts w:ascii="PT Astra Serif" w:hAnsi="PT Astra Serif"/>
              </w:rPr>
              <w:t>»</w:t>
            </w:r>
          </w:p>
        </w:tc>
        <w:tc>
          <w:tcPr>
            <w:tcW w:w="9371" w:type="dxa"/>
          </w:tcPr>
          <w:p w:rsidR="002873F6" w:rsidRPr="00E35EDF" w:rsidRDefault="002873F6" w:rsidP="002873F6">
            <w:pPr>
              <w:autoSpaceDE w:val="0"/>
              <w:autoSpaceDN w:val="0"/>
              <w:adjustRightInd w:val="0"/>
              <w:spacing w:line="238" w:lineRule="auto"/>
              <w:jc w:val="both"/>
              <w:rPr>
                <w:rFonts w:ascii="PT Astra Serif" w:hAnsi="PT Astra Serif" w:cs="PT Astra Serif"/>
                <w:sz w:val="24"/>
                <w:szCs w:val="24"/>
              </w:rPr>
            </w:pPr>
            <w:r w:rsidRPr="00E35EDF">
              <w:rPr>
                <w:rFonts w:ascii="PT Astra Serif" w:hAnsi="PT Astra Serif" w:cs="PT Astra Serif"/>
                <w:sz w:val="24"/>
                <w:szCs w:val="24"/>
              </w:rPr>
              <w:lastRenderedPageBreak/>
              <w:t>Правилами установлен порядок предоставления в 2025 году иных межбюджетных трансфертов из областного бюджета Ульяновской области бюдже</w:t>
            </w:r>
            <w:r>
              <w:rPr>
                <w:rFonts w:ascii="PT Astra Serif" w:hAnsi="PT Astra Serif" w:cs="PT Astra Serif"/>
                <w:sz w:val="24"/>
                <w:szCs w:val="24"/>
              </w:rPr>
              <w:t>там муниципального образования «Чердаклинский район»</w:t>
            </w:r>
            <w:r w:rsidRPr="00E35EDF">
              <w:rPr>
                <w:rFonts w:ascii="PT Astra Serif" w:hAnsi="PT Astra Serif" w:cs="PT Astra Serif"/>
                <w:sz w:val="24"/>
                <w:szCs w:val="24"/>
              </w:rPr>
              <w:t>, муниципального</w:t>
            </w:r>
            <w:r>
              <w:rPr>
                <w:rFonts w:ascii="PT Astra Serif" w:hAnsi="PT Astra Serif" w:cs="PT Astra Serif"/>
                <w:sz w:val="24"/>
                <w:szCs w:val="24"/>
              </w:rPr>
              <w:t xml:space="preserve"> образования «Ульяновский район» и муниципального образования «город Ульяновск»</w:t>
            </w:r>
            <w:r w:rsidRPr="00E35EDF">
              <w:rPr>
                <w:rFonts w:ascii="PT Astra Serif" w:hAnsi="PT Astra Serif" w:cs="PT Astra Serif"/>
                <w:sz w:val="24"/>
                <w:szCs w:val="24"/>
              </w:rPr>
              <w:t xml:space="preserve"> в целях финансового обеспечения расходных обязательств, связанных с организацией выполнения комплексных кадастровых работ местного значения.</w:t>
            </w:r>
          </w:p>
          <w:p w:rsidR="002873F6" w:rsidRPr="00E35EDF" w:rsidRDefault="002873F6" w:rsidP="002873F6">
            <w:pPr>
              <w:autoSpaceDE w:val="0"/>
              <w:autoSpaceDN w:val="0"/>
              <w:adjustRightInd w:val="0"/>
              <w:spacing w:line="238" w:lineRule="auto"/>
              <w:jc w:val="both"/>
              <w:rPr>
                <w:rFonts w:ascii="PT Astra Serif" w:hAnsi="PT Astra Serif" w:cs="PT Astra Serif"/>
                <w:sz w:val="24"/>
                <w:szCs w:val="24"/>
              </w:rPr>
            </w:pPr>
            <w:r w:rsidRPr="00E35EDF">
              <w:rPr>
                <w:rFonts w:ascii="PT Astra Serif" w:hAnsi="PT Astra Serif" w:cs="PT Astra Serif"/>
                <w:sz w:val="24"/>
                <w:szCs w:val="24"/>
              </w:rPr>
              <w:t>Объем и распределение иных межбюджетных трансфертов устанавливаются законом Ульяновской области об областном бюджете Ульяновской области на 2025 год и на плановый период 2026 и 2027 годов исходя из объема затрат, связанных с оплатой товаров (работ, услуг), необходимых для организации выполнения комплексных кадастровых работ и не может превышать 2/3 от объема затрат.</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23B96" w:rsidRDefault="002873F6" w:rsidP="002873F6">
            <w:pPr>
              <w:autoSpaceDE w:val="0"/>
              <w:autoSpaceDN w:val="0"/>
              <w:adjustRightInd w:val="0"/>
              <w:spacing w:line="238" w:lineRule="auto"/>
              <w:jc w:val="both"/>
              <w:rPr>
                <w:rFonts w:ascii="PT Astra Serif" w:hAnsi="PT Astra Serif" w:cs="PT Astra Serif"/>
                <w:bCs/>
                <w:iCs/>
                <w:sz w:val="24"/>
                <w:szCs w:val="24"/>
              </w:rPr>
            </w:pPr>
            <w:r w:rsidRPr="00533959">
              <w:rPr>
                <w:rFonts w:ascii="PT Astra Serif" w:hAnsi="PT Astra Serif" w:cs="PT Astra Serif"/>
                <w:bCs/>
                <w:iCs/>
                <w:sz w:val="24"/>
                <w:szCs w:val="24"/>
              </w:rPr>
              <w:t>Постановление ЗС Уль</w:t>
            </w:r>
            <w:r>
              <w:rPr>
                <w:rFonts w:ascii="PT Astra Serif" w:hAnsi="PT Astra Serif" w:cs="PT Astra Serif"/>
                <w:bCs/>
                <w:iCs/>
                <w:sz w:val="24"/>
                <w:szCs w:val="24"/>
              </w:rPr>
              <w:t>яновской области от 05.02.2025 № 38/21-7 «</w:t>
            </w:r>
            <w:r w:rsidRPr="00533959">
              <w:rPr>
                <w:rFonts w:ascii="PT Astra Serif" w:hAnsi="PT Astra Serif" w:cs="PT Astra Serif"/>
                <w:bCs/>
                <w:iCs/>
                <w:sz w:val="24"/>
                <w:szCs w:val="24"/>
              </w:rPr>
              <w:t>О внесении изменений в Регламент Законодательного Собрания Ульяновской области и о признании утратившим силу отдельного положения постановления Законодательног</w:t>
            </w:r>
            <w:r>
              <w:rPr>
                <w:rFonts w:ascii="PT Astra Serif" w:hAnsi="PT Astra Serif" w:cs="PT Astra Serif"/>
                <w:bCs/>
                <w:iCs/>
                <w:sz w:val="24"/>
                <w:szCs w:val="24"/>
              </w:rPr>
              <w:t>о Собрания Ульяновской области «</w:t>
            </w:r>
            <w:r w:rsidRPr="00533959">
              <w:rPr>
                <w:rFonts w:ascii="PT Astra Serif" w:hAnsi="PT Astra Serif" w:cs="PT Astra Serif"/>
                <w:bCs/>
                <w:iCs/>
                <w:sz w:val="24"/>
                <w:szCs w:val="24"/>
              </w:rPr>
              <w:t>О внесении изменений в Регламент Законодательного Собрания Ульяновской области</w:t>
            </w:r>
            <w:r>
              <w:rPr>
                <w:rFonts w:ascii="PT Astra Serif" w:hAnsi="PT Astra Serif" w:cs="PT Astra Serif"/>
                <w:bCs/>
                <w:iCs/>
                <w:sz w:val="24"/>
                <w:szCs w:val="24"/>
              </w:rPr>
              <w:t>»</w:t>
            </w:r>
          </w:p>
        </w:tc>
        <w:tc>
          <w:tcPr>
            <w:tcW w:w="9371" w:type="dxa"/>
          </w:tcPr>
          <w:p w:rsidR="002873F6" w:rsidRPr="00523B96" w:rsidRDefault="002873F6" w:rsidP="002873F6">
            <w:pPr>
              <w:autoSpaceDE w:val="0"/>
              <w:autoSpaceDN w:val="0"/>
              <w:adjustRightInd w:val="0"/>
              <w:spacing w:line="238" w:lineRule="auto"/>
              <w:jc w:val="both"/>
              <w:rPr>
                <w:rFonts w:ascii="PT Astra Serif" w:hAnsi="PT Astra Serif" w:cs="PT Astra Serif"/>
                <w:sz w:val="24"/>
                <w:szCs w:val="24"/>
              </w:rPr>
            </w:pPr>
            <w:r w:rsidRPr="00533959">
              <w:rPr>
                <w:rFonts w:ascii="PT Astra Serif" w:hAnsi="PT Astra Serif" w:cs="PT Astra Serif"/>
                <w:sz w:val="24"/>
                <w:szCs w:val="24"/>
              </w:rPr>
              <w:t>Установлено, что при внесении проекта закона Ульяновской области в Законодательное Собрание субъектом права законодательной инициативы должно быть представлено также заключение уполномоченного Правительством Ульяновской области исполнительного органа Ульяновской области по результатам проведения оценки социально-экономической эффективности законопроекта, направленного на установление мер социальной поддержки и предусматривающего определение порядка и условий предоставления гражданам мер социальной поддержки.</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523B96" w:rsidRDefault="002873F6" w:rsidP="002873F6">
            <w:pPr>
              <w:autoSpaceDE w:val="0"/>
              <w:autoSpaceDN w:val="0"/>
              <w:adjustRightInd w:val="0"/>
              <w:spacing w:line="238" w:lineRule="auto"/>
              <w:jc w:val="both"/>
              <w:rPr>
                <w:rFonts w:ascii="PT Astra Serif" w:hAnsi="PT Astra Serif" w:cs="PT Astra Serif"/>
                <w:bCs/>
                <w:iCs/>
                <w:sz w:val="24"/>
                <w:szCs w:val="24"/>
              </w:rPr>
            </w:pPr>
            <w:r w:rsidRPr="00E65579">
              <w:rPr>
                <w:rFonts w:ascii="PT Astra Serif" w:hAnsi="PT Astra Serif" w:cs="PT Astra Serif"/>
                <w:bCs/>
                <w:iCs/>
                <w:sz w:val="24"/>
                <w:szCs w:val="24"/>
              </w:rPr>
              <w:t xml:space="preserve">Приказ Министерства жилищно-коммунального хозяйства и строительства Ульяновской области от 11.02.2025 </w:t>
            </w:r>
            <w:r>
              <w:rPr>
                <w:rFonts w:ascii="PT Astra Serif" w:hAnsi="PT Astra Serif" w:cs="PT Astra Serif"/>
                <w:bCs/>
                <w:iCs/>
                <w:sz w:val="24"/>
                <w:szCs w:val="24"/>
              </w:rPr>
              <w:t>№</w:t>
            </w:r>
            <w:r w:rsidRPr="00E65579">
              <w:rPr>
                <w:rFonts w:ascii="PT Astra Serif" w:hAnsi="PT Astra Serif" w:cs="PT Astra Serif"/>
                <w:bCs/>
                <w:iCs/>
                <w:sz w:val="24"/>
                <w:szCs w:val="24"/>
              </w:rPr>
              <w:t xml:space="preserve"> 7-П</w:t>
            </w:r>
            <w:r>
              <w:rPr>
                <w:rFonts w:ascii="PT Astra Serif" w:hAnsi="PT Astra Serif" w:cs="PT Astra Serif"/>
                <w:bCs/>
                <w:iCs/>
                <w:sz w:val="24"/>
                <w:szCs w:val="24"/>
              </w:rPr>
              <w:t xml:space="preserve"> «</w:t>
            </w:r>
            <w:r w:rsidRPr="00E65579">
              <w:rPr>
                <w:rFonts w:ascii="PT Astra Serif" w:hAnsi="PT Astra Serif" w:cs="PT Astra Serif"/>
                <w:bCs/>
                <w:iCs/>
                <w:sz w:val="24"/>
                <w:szCs w:val="24"/>
              </w:rPr>
              <w:t xml:space="preserve">Об утверждении Положения о региональной межведомственной и муниципальной комиссиях по обследованию жилых помещений инвалидов и </w:t>
            </w:r>
            <w:r w:rsidRPr="00E65579">
              <w:rPr>
                <w:rFonts w:ascii="PT Astra Serif" w:hAnsi="PT Astra Serif" w:cs="PT Astra Serif"/>
                <w:bCs/>
                <w:iCs/>
                <w:sz w:val="24"/>
                <w:szCs w:val="24"/>
              </w:rPr>
              <w:lastRenderedPageBreak/>
              <w:t>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Ульяновской области</w:t>
            </w:r>
            <w:r>
              <w:rPr>
                <w:rFonts w:ascii="PT Astra Serif" w:hAnsi="PT Astra Serif" w:cs="PT Astra Serif"/>
                <w:bCs/>
                <w:iCs/>
                <w:sz w:val="24"/>
                <w:szCs w:val="24"/>
              </w:rPr>
              <w:t>»</w:t>
            </w:r>
          </w:p>
        </w:tc>
        <w:tc>
          <w:tcPr>
            <w:tcW w:w="9371" w:type="dxa"/>
          </w:tcPr>
          <w:p w:rsidR="002873F6" w:rsidRPr="00523B96" w:rsidRDefault="002873F6" w:rsidP="002873F6">
            <w:pPr>
              <w:autoSpaceDE w:val="0"/>
              <w:autoSpaceDN w:val="0"/>
              <w:adjustRightInd w:val="0"/>
              <w:spacing w:line="238" w:lineRule="auto"/>
              <w:jc w:val="both"/>
              <w:rPr>
                <w:rFonts w:ascii="PT Astra Serif" w:hAnsi="PT Astra Serif" w:cs="PT Astra Serif"/>
                <w:sz w:val="24"/>
                <w:szCs w:val="24"/>
              </w:rPr>
            </w:pPr>
            <w:r>
              <w:rPr>
                <w:rFonts w:ascii="PT Astra Serif" w:hAnsi="PT Astra Serif" w:cs="PT Astra Serif"/>
                <w:sz w:val="24"/>
                <w:szCs w:val="24"/>
              </w:rPr>
              <w:lastRenderedPageBreak/>
              <w:t>О</w:t>
            </w:r>
            <w:r w:rsidRPr="00E65579">
              <w:rPr>
                <w:rFonts w:ascii="PT Astra Serif" w:hAnsi="PT Astra Serif" w:cs="PT Astra Serif"/>
                <w:sz w:val="24"/>
                <w:szCs w:val="24"/>
              </w:rPr>
              <w:t xml:space="preserve">пределен порядок обследования Комиссиями жилого помещения инвалида и общего имущества в многоквартирном доме, в котором он проживает, в целях оценки приспособления жилого помещения с учетом потребностей инвалида, а также оценки возможностей их приспособления с учетом потребностей инвалида в зависимости от особенностей ограничения жизнедеятельности, обусловленного инвалидностью лица, вызванных: стойкими расстройствами двигательной функции, сопряженными с необходимостью использования кресла-коляски, иных вспомогательных средств передвижения; стойкими расстройствами функции слуха, сопряженными с необходимостью использования вспомогательных средств; стойкими расстройствами функции зрения, сопряженными с необходимостью использования собаки-проводника, иных вспомогательных средств; задержками в развитии и другими нарушениями </w:t>
            </w:r>
            <w:r w:rsidRPr="00E65579">
              <w:rPr>
                <w:rFonts w:ascii="PT Astra Serif" w:hAnsi="PT Astra Serif" w:cs="PT Astra Serif"/>
                <w:sz w:val="24"/>
                <w:szCs w:val="24"/>
              </w:rPr>
              <w:lastRenderedPageBreak/>
              <w:t>функций организма человека. Региональная комиссия создается Министерством жилищно-коммунального хозяйства и строительства, муниципальные комиссии создаются органами местного самоуправления муниципальных образований. В состав региональной комиссии включаются представители: органа государственного жилищного надзора; органов исполнительной власти, в том числе в сфере социальной защиты населения, в сфере архитектуры и градостроительства; общественных объединений инвалидов. В состав муниципальной комиссии включаются представители: органа муниципального жилищного контроля; органов местного самоуправления, в том числе в сфере социальной защиты населения, в сфере архитектуры и градостроительства; общественных объединений инвалидов. Установлены полномочия и функции председателей и членов таких комиссий, а также организация и порядок их работы. По результатам проверки комиссия принимает решение: об экономической целесообразности реконструкции или капитального ремонта многоквартирного дома, в котором проживает инвалид, в целях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об экономической нецелесообразности.</w:t>
            </w:r>
          </w:p>
        </w:tc>
      </w:tr>
      <w:tr w:rsidR="002873F6" w:rsidRPr="00523B96" w:rsidTr="009975BC">
        <w:tc>
          <w:tcPr>
            <w:tcW w:w="13575" w:type="dxa"/>
            <w:gridSpan w:val="3"/>
          </w:tcPr>
          <w:p w:rsidR="002873F6" w:rsidRPr="00523B96" w:rsidRDefault="002873F6" w:rsidP="002873F6">
            <w:pPr>
              <w:spacing w:line="238" w:lineRule="auto"/>
              <w:jc w:val="center"/>
              <w:rPr>
                <w:rFonts w:ascii="PT Astra Serif" w:hAnsi="PT Astra Serif"/>
                <w:b/>
                <w:sz w:val="24"/>
                <w:szCs w:val="24"/>
              </w:rPr>
            </w:pPr>
            <w:r w:rsidRPr="00523B96">
              <w:rPr>
                <w:rFonts w:ascii="PT Astra Serif" w:hAnsi="PT Astra Serif"/>
                <w:b/>
                <w:sz w:val="24"/>
                <w:szCs w:val="24"/>
              </w:rPr>
              <w:lastRenderedPageBreak/>
              <w:t>Раздел 3. Правоприменительная практика</w:t>
            </w:r>
          </w:p>
        </w:tc>
      </w:tr>
      <w:tr w:rsidR="002873F6" w:rsidRPr="00523B96" w:rsidTr="009975BC">
        <w:tc>
          <w:tcPr>
            <w:tcW w:w="673" w:type="dxa"/>
          </w:tcPr>
          <w:p w:rsidR="002873F6" w:rsidRPr="00523B96" w:rsidRDefault="002873F6" w:rsidP="002873F6">
            <w:pPr>
              <w:pStyle w:val="a4"/>
              <w:numPr>
                <w:ilvl w:val="0"/>
                <w:numId w:val="1"/>
              </w:numPr>
              <w:tabs>
                <w:tab w:val="left" w:pos="165"/>
              </w:tabs>
              <w:spacing w:line="238" w:lineRule="auto"/>
              <w:jc w:val="both"/>
              <w:rPr>
                <w:rFonts w:ascii="PT Astra Serif" w:hAnsi="PT Astra Serif"/>
                <w:sz w:val="24"/>
                <w:szCs w:val="24"/>
              </w:rPr>
            </w:pPr>
          </w:p>
        </w:tc>
        <w:tc>
          <w:tcPr>
            <w:tcW w:w="3531" w:type="dxa"/>
          </w:tcPr>
          <w:p w:rsidR="002873F6" w:rsidRPr="00915C77" w:rsidRDefault="002873F6" w:rsidP="002873F6">
            <w:pPr>
              <w:autoSpaceDE w:val="0"/>
              <w:autoSpaceDN w:val="0"/>
              <w:adjustRightInd w:val="0"/>
              <w:spacing w:line="238" w:lineRule="auto"/>
              <w:jc w:val="both"/>
              <w:rPr>
                <w:rFonts w:ascii="PT Astra Serif" w:hAnsi="PT Astra Serif" w:cs="PT Astra Serif"/>
                <w:bCs/>
                <w:iCs/>
                <w:sz w:val="24"/>
                <w:szCs w:val="24"/>
              </w:rPr>
            </w:pPr>
            <w:r w:rsidRPr="00915C77">
              <w:rPr>
                <w:rFonts w:ascii="PT Astra Serif" w:hAnsi="PT Astra Serif" w:cs="PT Astra Serif"/>
                <w:bCs/>
                <w:iCs/>
                <w:sz w:val="24"/>
                <w:szCs w:val="24"/>
              </w:rPr>
              <w:t>Обзор практики межгосударственных органов по защите прав и осно</w:t>
            </w:r>
            <w:r>
              <w:rPr>
                <w:rFonts w:ascii="PT Astra Serif" w:hAnsi="PT Astra Serif" w:cs="PT Astra Serif"/>
                <w:bCs/>
                <w:iCs/>
                <w:sz w:val="24"/>
                <w:szCs w:val="24"/>
              </w:rPr>
              <w:t>вных свобод человека № 1 (2025)</w:t>
            </w:r>
          </w:p>
          <w:p w:rsidR="002873F6" w:rsidRPr="00523B96" w:rsidRDefault="002873F6" w:rsidP="002873F6">
            <w:pPr>
              <w:autoSpaceDE w:val="0"/>
              <w:autoSpaceDN w:val="0"/>
              <w:adjustRightInd w:val="0"/>
              <w:spacing w:line="238" w:lineRule="auto"/>
              <w:jc w:val="both"/>
              <w:rPr>
                <w:rFonts w:ascii="PT Astra Serif" w:hAnsi="PT Astra Serif" w:cs="PT Astra Serif"/>
                <w:bCs/>
                <w:iCs/>
                <w:sz w:val="24"/>
                <w:szCs w:val="24"/>
              </w:rPr>
            </w:pPr>
            <w:r w:rsidRPr="00915C77">
              <w:rPr>
                <w:rFonts w:ascii="PT Astra Serif" w:hAnsi="PT Astra Serif" w:cs="PT Astra Serif"/>
                <w:bCs/>
                <w:iCs/>
                <w:sz w:val="24"/>
                <w:szCs w:val="24"/>
              </w:rPr>
              <w:t>(подготовлен Верховным Судом РФ)</w:t>
            </w:r>
          </w:p>
        </w:tc>
        <w:tc>
          <w:tcPr>
            <w:tcW w:w="9371" w:type="dxa"/>
          </w:tcPr>
          <w:p w:rsidR="002873F6" w:rsidRPr="00915C77" w:rsidRDefault="002873F6" w:rsidP="002873F6">
            <w:pPr>
              <w:autoSpaceDE w:val="0"/>
              <w:autoSpaceDN w:val="0"/>
              <w:adjustRightInd w:val="0"/>
              <w:spacing w:line="238" w:lineRule="auto"/>
              <w:jc w:val="both"/>
              <w:rPr>
                <w:rFonts w:ascii="PT Astra Serif" w:hAnsi="PT Astra Serif" w:cs="PT Astra Serif"/>
                <w:bCs/>
                <w:iCs/>
                <w:sz w:val="24"/>
                <w:szCs w:val="24"/>
              </w:rPr>
            </w:pPr>
            <w:r w:rsidRPr="00915C77">
              <w:rPr>
                <w:rFonts w:ascii="PT Astra Serif" w:hAnsi="PT Astra Serif" w:cs="PT Astra Serif"/>
                <w:bCs/>
                <w:iCs/>
                <w:sz w:val="24"/>
                <w:szCs w:val="24"/>
              </w:rPr>
              <w:t>Представлен Обзор практики межгосударственных органов по защите прав и осно</w:t>
            </w:r>
            <w:r>
              <w:rPr>
                <w:rFonts w:ascii="PT Astra Serif" w:hAnsi="PT Astra Serif" w:cs="PT Astra Serif"/>
                <w:bCs/>
                <w:iCs/>
                <w:sz w:val="24"/>
                <w:szCs w:val="24"/>
              </w:rPr>
              <w:t>вных свобод человека № 1 (2025).</w:t>
            </w:r>
          </w:p>
          <w:p w:rsidR="002873F6" w:rsidRPr="00523B96" w:rsidRDefault="002873F6" w:rsidP="002873F6">
            <w:pPr>
              <w:autoSpaceDE w:val="0"/>
              <w:autoSpaceDN w:val="0"/>
              <w:adjustRightInd w:val="0"/>
              <w:spacing w:line="238" w:lineRule="auto"/>
              <w:jc w:val="both"/>
              <w:rPr>
                <w:rFonts w:ascii="PT Astra Serif" w:hAnsi="PT Astra Serif" w:cs="PT Astra Serif"/>
                <w:bCs/>
                <w:iCs/>
                <w:sz w:val="24"/>
                <w:szCs w:val="24"/>
              </w:rPr>
            </w:pPr>
            <w:r w:rsidRPr="00915C77">
              <w:rPr>
                <w:rFonts w:ascii="PT Astra Serif" w:hAnsi="PT Astra Serif" w:cs="PT Astra Serif"/>
                <w:bCs/>
                <w:iCs/>
                <w:sz w:val="24"/>
                <w:szCs w:val="24"/>
              </w:rPr>
              <w:t>Обзор включает в себя практику в сфере административно-правовых отношений (в том числе вопросы предоставления лицу вида на жительство в аспекте обеспечения права на уважение семейной жизни), в сфере гражданско-правовых отношений (вопросы предоставления лицу образования в домашних условиях).</w:t>
            </w:r>
          </w:p>
        </w:tc>
      </w:tr>
    </w:tbl>
    <w:p w:rsidR="00AD0A1D" w:rsidRPr="00523B96" w:rsidRDefault="00AD0A1D" w:rsidP="00AD0A1D">
      <w:pPr>
        <w:spacing w:after="0" w:line="240" w:lineRule="auto"/>
        <w:jc w:val="both"/>
        <w:rPr>
          <w:rFonts w:ascii="PT Astra Serif" w:hAnsi="PT Astra Serif"/>
          <w:sz w:val="24"/>
          <w:szCs w:val="24"/>
        </w:rPr>
      </w:pPr>
    </w:p>
    <w:sectPr w:rsidR="00AD0A1D" w:rsidRPr="00523B96" w:rsidSect="008332B7">
      <w:headerReference w:type="default" r:id="rId7"/>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520" w:rsidRDefault="001E2520" w:rsidP="008332B7">
      <w:pPr>
        <w:spacing w:after="0" w:line="240" w:lineRule="auto"/>
      </w:pPr>
      <w:r>
        <w:separator/>
      </w:r>
    </w:p>
  </w:endnote>
  <w:endnote w:type="continuationSeparator" w:id="1">
    <w:p w:rsidR="001E2520" w:rsidRDefault="001E2520" w:rsidP="00833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520" w:rsidRDefault="001E2520" w:rsidP="008332B7">
      <w:pPr>
        <w:spacing w:after="0" w:line="240" w:lineRule="auto"/>
      </w:pPr>
      <w:r>
        <w:separator/>
      </w:r>
    </w:p>
  </w:footnote>
  <w:footnote w:type="continuationSeparator" w:id="1">
    <w:p w:rsidR="001E2520" w:rsidRDefault="001E2520" w:rsidP="00833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7654"/>
      <w:docPartObj>
        <w:docPartGallery w:val="Page Numbers (Top of Page)"/>
        <w:docPartUnique/>
      </w:docPartObj>
    </w:sdtPr>
    <w:sdtContent>
      <w:p w:rsidR="006F0B88" w:rsidRDefault="00E81E01">
        <w:pPr>
          <w:pStyle w:val="a5"/>
          <w:jc w:val="center"/>
        </w:pPr>
        <w:r w:rsidRPr="008332B7">
          <w:rPr>
            <w:rFonts w:ascii="PT Astra Serif" w:hAnsi="PT Astra Serif"/>
            <w:sz w:val="24"/>
            <w:szCs w:val="24"/>
          </w:rPr>
          <w:fldChar w:fldCharType="begin"/>
        </w:r>
        <w:r w:rsidR="006F0B88" w:rsidRPr="008332B7">
          <w:rPr>
            <w:rFonts w:ascii="PT Astra Serif" w:hAnsi="PT Astra Serif"/>
            <w:sz w:val="24"/>
            <w:szCs w:val="24"/>
          </w:rPr>
          <w:instrText xml:space="preserve"> PAGE   \* MERGEFORMAT </w:instrText>
        </w:r>
        <w:r w:rsidRPr="008332B7">
          <w:rPr>
            <w:rFonts w:ascii="PT Astra Serif" w:hAnsi="PT Astra Serif"/>
            <w:sz w:val="24"/>
            <w:szCs w:val="24"/>
          </w:rPr>
          <w:fldChar w:fldCharType="separate"/>
        </w:r>
        <w:r w:rsidR="009975BC">
          <w:rPr>
            <w:rFonts w:ascii="PT Astra Serif" w:hAnsi="PT Astra Serif"/>
            <w:noProof/>
            <w:sz w:val="24"/>
            <w:szCs w:val="24"/>
          </w:rPr>
          <w:t>2</w:t>
        </w:r>
        <w:r w:rsidRPr="008332B7">
          <w:rPr>
            <w:rFonts w:ascii="PT Astra Serif" w:hAnsi="PT Astra Serif"/>
            <w:sz w:val="24"/>
            <w:szCs w:val="24"/>
          </w:rPr>
          <w:fldChar w:fldCharType="end"/>
        </w:r>
      </w:p>
    </w:sdtContent>
  </w:sdt>
  <w:p w:rsidR="006F0B88" w:rsidRDefault="006F0B8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612"/>
    <w:multiLevelType w:val="hybridMultilevel"/>
    <w:tmpl w:val="2EACED02"/>
    <w:lvl w:ilvl="0" w:tplc="DFAA1E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286B"/>
    <w:rsid w:val="0000628B"/>
    <w:rsid w:val="00012470"/>
    <w:rsid w:val="00012A70"/>
    <w:rsid w:val="0001495D"/>
    <w:rsid w:val="00014F52"/>
    <w:rsid w:val="000249D4"/>
    <w:rsid w:val="000279C6"/>
    <w:rsid w:val="000351AC"/>
    <w:rsid w:val="00036FA6"/>
    <w:rsid w:val="00040F8F"/>
    <w:rsid w:val="000529D9"/>
    <w:rsid w:val="00052D30"/>
    <w:rsid w:val="00053B73"/>
    <w:rsid w:val="00054FF8"/>
    <w:rsid w:val="000552D0"/>
    <w:rsid w:val="000561BC"/>
    <w:rsid w:val="00061821"/>
    <w:rsid w:val="00066087"/>
    <w:rsid w:val="000757D3"/>
    <w:rsid w:val="00084F79"/>
    <w:rsid w:val="00093E48"/>
    <w:rsid w:val="000948B9"/>
    <w:rsid w:val="00095CB5"/>
    <w:rsid w:val="000A5B5E"/>
    <w:rsid w:val="000B3350"/>
    <w:rsid w:val="000B6E7C"/>
    <w:rsid w:val="000B78F0"/>
    <w:rsid w:val="000C438B"/>
    <w:rsid w:val="000C5B54"/>
    <w:rsid w:val="000C756E"/>
    <w:rsid w:val="000D0C4D"/>
    <w:rsid w:val="000D2688"/>
    <w:rsid w:val="000D779E"/>
    <w:rsid w:val="000E05D6"/>
    <w:rsid w:val="000E0DEE"/>
    <w:rsid w:val="000E2E7C"/>
    <w:rsid w:val="000E424C"/>
    <w:rsid w:val="000F0C0D"/>
    <w:rsid w:val="000F68DC"/>
    <w:rsid w:val="001018F3"/>
    <w:rsid w:val="00105093"/>
    <w:rsid w:val="001060E9"/>
    <w:rsid w:val="0010753D"/>
    <w:rsid w:val="001125A8"/>
    <w:rsid w:val="00113EC2"/>
    <w:rsid w:val="0011416D"/>
    <w:rsid w:val="00114FD9"/>
    <w:rsid w:val="00115943"/>
    <w:rsid w:val="001159F9"/>
    <w:rsid w:val="0012496D"/>
    <w:rsid w:val="00130095"/>
    <w:rsid w:val="00130464"/>
    <w:rsid w:val="00131F96"/>
    <w:rsid w:val="00147175"/>
    <w:rsid w:val="00154E2C"/>
    <w:rsid w:val="001636A3"/>
    <w:rsid w:val="00163EC2"/>
    <w:rsid w:val="00170B30"/>
    <w:rsid w:val="001719CD"/>
    <w:rsid w:val="00173EED"/>
    <w:rsid w:val="00190AA2"/>
    <w:rsid w:val="00191940"/>
    <w:rsid w:val="0019378F"/>
    <w:rsid w:val="001A10D8"/>
    <w:rsid w:val="001A1E21"/>
    <w:rsid w:val="001A245F"/>
    <w:rsid w:val="001A3DCD"/>
    <w:rsid w:val="001B3AA1"/>
    <w:rsid w:val="001B7A09"/>
    <w:rsid w:val="001C4927"/>
    <w:rsid w:val="001C6040"/>
    <w:rsid w:val="001D2B4F"/>
    <w:rsid w:val="001D3537"/>
    <w:rsid w:val="001E1064"/>
    <w:rsid w:val="001E2520"/>
    <w:rsid w:val="001E4CBA"/>
    <w:rsid w:val="001E4E1E"/>
    <w:rsid w:val="001E52CF"/>
    <w:rsid w:val="001F09F2"/>
    <w:rsid w:val="001F6224"/>
    <w:rsid w:val="001F79D2"/>
    <w:rsid w:val="00200499"/>
    <w:rsid w:val="00200A30"/>
    <w:rsid w:val="00210E96"/>
    <w:rsid w:val="002136AF"/>
    <w:rsid w:val="0021617A"/>
    <w:rsid w:val="00217E21"/>
    <w:rsid w:val="0022334F"/>
    <w:rsid w:val="0022524F"/>
    <w:rsid w:val="002271B8"/>
    <w:rsid w:val="00237EF6"/>
    <w:rsid w:val="0024689E"/>
    <w:rsid w:val="002562FA"/>
    <w:rsid w:val="00261C5C"/>
    <w:rsid w:val="0026351B"/>
    <w:rsid w:val="002714A7"/>
    <w:rsid w:val="00272FA3"/>
    <w:rsid w:val="00274FBD"/>
    <w:rsid w:val="002873F6"/>
    <w:rsid w:val="002918F9"/>
    <w:rsid w:val="002938AF"/>
    <w:rsid w:val="00294E55"/>
    <w:rsid w:val="002A5E5B"/>
    <w:rsid w:val="002B7CB0"/>
    <w:rsid w:val="002C217C"/>
    <w:rsid w:val="002C56AA"/>
    <w:rsid w:val="002C764B"/>
    <w:rsid w:val="002D134B"/>
    <w:rsid w:val="002D4891"/>
    <w:rsid w:val="002D5C2E"/>
    <w:rsid w:val="002E0540"/>
    <w:rsid w:val="002E6174"/>
    <w:rsid w:val="002F0805"/>
    <w:rsid w:val="002F1099"/>
    <w:rsid w:val="002F1992"/>
    <w:rsid w:val="002F2995"/>
    <w:rsid w:val="002F4353"/>
    <w:rsid w:val="00301960"/>
    <w:rsid w:val="00301F29"/>
    <w:rsid w:val="003165BF"/>
    <w:rsid w:val="00317970"/>
    <w:rsid w:val="00321818"/>
    <w:rsid w:val="00325367"/>
    <w:rsid w:val="003279AE"/>
    <w:rsid w:val="003310D3"/>
    <w:rsid w:val="00334C55"/>
    <w:rsid w:val="00345384"/>
    <w:rsid w:val="003454B2"/>
    <w:rsid w:val="00350302"/>
    <w:rsid w:val="00352849"/>
    <w:rsid w:val="0035291E"/>
    <w:rsid w:val="00353A41"/>
    <w:rsid w:val="00365296"/>
    <w:rsid w:val="003669C8"/>
    <w:rsid w:val="00367A8C"/>
    <w:rsid w:val="0037073E"/>
    <w:rsid w:val="003736AB"/>
    <w:rsid w:val="0038612B"/>
    <w:rsid w:val="003868C5"/>
    <w:rsid w:val="0039052D"/>
    <w:rsid w:val="00392AFF"/>
    <w:rsid w:val="003A2BA1"/>
    <w:rsid w:val="003A2C35"/>
    <w:rsid w:val="003A6D39"/>
    <w:rsid w:val="003B2213"/>
    <w:rsid w:val="003B2B08"/>
    <w:rsid w:val="003B3BC0"/>
    <w:rsid w:val="003B55E2"/>
    <w:rsid w:val="003C2F76"/>
    <w:rsid w:val="003D19D4"/>
    <w:rsid w:val="003E2DE2"/>
    <w:rsid w:val="003E3632"/>
    <w:rsid w:val="003E3879"/>
    <w:rsid w:val="003E4FE8"/>
    <w:rsid w:val="003E5B03"/>
    <w:rsid w:val="003E6C95"/>
    <w:rsid w:val="003F0859"/>
    <w:rsid w:val="003F50BA"/>
    <w:rsid w:val="003F5723"/>
    <w:rsid w:val="003F6803"/>
    <w:rsid w:val="00404E54"/>
    <w:rsid w:val="00407DA6"/>
    <w:rsid w:val="004103E9"/>
    <w:rsid w:val="00412376"/>
    <w:rsid w:val="00412DBA"/>
    <w:rsid w:val="004157C9"/>
    <w:rsid w:val="00415BDF"/>
    <w:rsid w:val="00416B73"/>
    <w:rsid w:val="0042202F"/>
    <w:rsid w:val="004236B5"/>
    <w:rsid w:val="00426E8D"/>
    <w:rsid w:val="004309F5"/>
    <w:rsid w:val="0043424D"/>
    <w:rsid w:val="00441491"/>
    <w:rsid w:val="00442398"/>
    <w:rsid w:val="00444603"/>
    <w:rsid w:val="004546E5"/>
    <w:rsid w:val="00465FDC"/>
    <w:rsid w:val="00470244"/>
    <w:rsid w:val="00471ED2"/>
    <w:rsid w:val="004742C6"/>
    <w:rsid w:val="0047591B"/>
    <w:rsid w:val="004764E0"/>
    <w:rsid w:val="00481B9E"/>
    <w:rsid w:val="00482187"/>
    <w:rsid w:val="004832C6"/>
    <w:rsid w:val="00484FDB"/>
    <w:rsid w:val="00490ED2"/>
    <w:rsid w:val="0049116A"/>
    <w:rsid w:val="0049626C"/>
    <w:rsid w:val="004A1232"/>
    <w:rsid w:val="004A4DD1"/>
    <w:rsid w:val="004A5CF9"/>
    <w:rsid w:val="004B07F9"/>
    <w:rsid w:val="004B20AB"/>
    <w:rsid w:val="004C6BDB"/>
    <w:rsid w:val="004C6F54"/>
    <w:rsid w:val="004C7668"/>
    <w:rsid w:val="004E123D"/>
    <w:rsid w:val="004E470B"/>
    <w:rsid w:val="004E5635"/>
    <w:rsid w:val="004E60F0"/>
    <w:rsid w:val="004E62E5"/>
    <w:rsid w:val="004F011A"/>
    <w:rsid w:val="004F4F56"/>
    <w:rsid w:val="00507445"/>
    <w:rsid w:val="00514832"/>
    <w:rsid w:val="005173DF"/>
    <w:rsid w:val="00523B96"/>
    <w:rsid w:val="00524D53"/>
    <w:rsid w:val="00527AE6"/>
    <w:rsid w:val="00531600"/>
    <w:rsid w:val="00531884"/>
    <w:rsid w:val="00533959"/>
    <w:rsid w:val="0053440D"/>
    <w:rsid w:val="00557965"/>
    <w:rsid w:val="00560EE8"/>
    <w:rsid w:val="00561791"/>
    <w:rsid w:val="00564F81"/>
    <w:rsid w:val="005704AA"/>
    <w:rsid w:val="00573CE7"/>
    <w:rsid w:val="00591001"/>
    <w:rsid w:val="005950BF"/>
    <w:rsid w:val="00596F3D"/>
    <w:rsid w:val="005A4F9A"/>
    <w:rsid w:val="005A5448"/>
    <w:rsid w:val="005B1076"/>
    <w:rsid w:val="005B78BB"/>
    <w:rsid w:val="005D74CC"/>
    <w:rsid w:val="005D7A28"/>
    <w:rsid w:val="005E414E"/>
    <w:rsid w:val="005E41E0"/>
    <w:rsid w:val="005F7DD0"/>
    <w:rsid w:val="006038AD"/>
    <w:rsid w:val="0061256D"/>
    <w:rsid w:val="00633277"/>
    <w:rsid w:val="00633BEC"/>
    <w:rsid w:val="0064308E"/>
    <w:rsid w:val="00644744"/>
    <w:rsid w:val="006517E9"/>
    <w:rsid w:val="00652B02"/>
    <w:rsid w:val="00665A4C"/>
    <w:rsid w:val="00666330"/>
    <w:rsid w:val="00666EB2"/>
    <w:rsid w:val="006715DA"/>
    <w:rsid w:val="00672001"/>
    <w:rsid w:val="00674D53"/>
    <w:rsid w:val="00686EB8"/>
    <w:rsid w:val="006919F6"/>
    <w:rsid w:val="006932D0"/>
    <w:rsid w:val="006935FA"/>
    <w:rsid w:val="00697103"/>
    <w:rsid w:val="006A0B3E"/>
    <w:rsid w:val="006A1204"/>
    <w:rsid w:val="006A5146"/>
    <w:rsid w:val="006B322F"/>
    <w:rsid w:val="006C23BE"/>
    <w:rsid w:val="006C60E3"/>
    <w:rsid w:val="006C63BC"/>
    <w:rsid w:val="006D0FB7"/>
    <w:rsid w:val="006D3830"/>
    <w:rsid w:val="006D6E4E"/>
    <w:rsid w:val="006E05AD"/>
    <w:rsid w:val="006E48DB"/>
    <w:rsid w:val="006E4A90"/>
    <w:rsid w:val="006E51C0"/>
    <w:rsid w:val="006F0B88"/>
    <w:rsid w:val="006F4110"/>
    <w:rsid w:val="006F4161"/>
    <w:rsid w:val="006F5961"/>
    <w:rsid w:val="006F69F2"/>
    <w:rsid w:val="0070286B"/>
    <w:rsid w:val="00713834"/>
    <w:rsid w:val="00713870"/>
    <w:rsid w:val="00713DCA"/>
    <w:rsid w:val="0071559B"/>
    <w:rsid w:val="007211DB"/>
    <w:rsid w:val="00730DA8"/>
    <w:rsid w:val="00732381"/>
    <w:rsid w:val="00735FCB"/>
    <w:rsid w:val="00740527"/>
    <w:rsid w:val="00742019"/>
    <w:rsid w:val="00742280"/>
    <w:rsid w:val="007546B9"/>
    <w:rsid w:val="007558C0"/>
    <w:rsid w:val="00766E3E"/>
    <w:rsid w:val="0076703F"/>
    <w:rsid w:val="00767A2D"/>
    <w:rsid w:val="00767CA7"/>
    <w:rsid w:val="0077032C"/>
    <w:rsid w:val="0079729C"/>
    <w:rsid w:val="007A0347"/>
    <w:rsid w:val="007B69A6"/>
    <w:rsid w:val="007B7046"/>
    <w:rsid w:val="007B7E22"/>
    <w:rsid w:val="007C0E68"/>
    <w:rsid w:val="007C1CAD"/>
    <w:rsid w:val="007C7F23"/>
    <w:rsid w:val="007D613F"/>
    <w:rsid w:val="007D6B0C"/>
    <w:rsid w:val="007E2146"/>
    <w:rsid w:val="007E33BD"/>
    <w:rsid w:val="007E5054"/>
    <w:rsid w:val="007F5B26"/>
    <w:rsid w:val="008002A5"/>
    <w:rsid w:val="00805748"/>
    <w:rsid w:val="008068A2"/>
    <w:rsid w:val="008155A1"/>
    <w:rsid w:val="0081645E"/>
    <w:rsid w:val="00823C1C"/>
    <w:rsid w:val="00825D37"/>
    <w:rsid w:val="0082782D"/>
    <w:rsid w:val="008332B7"/>
    <w:rsid w:val="00835C4C"/>
    <w:rsid w:val="008375FA"/>
    <w:rsid w:val="00841966"/>
    <w:rsid w:val="008437BE"/>
    <w:rsid w:val="00844316"/>
    <w:rsid w:val="008530E0"/>
    <w:rsid w:val="00854892"/>
    <w:rsid w:val="00860FCF"/>
    <w:rsid w:val="008652CC"/>
    <w:rsid w:val="00865FD7"/>
    <w:rsid w:val="00870053"/>
    <w:rsid w:val="00871441"/>
    <w:rsid w:val="0087149D"/>
    <w:rsid w:val="00871DB0"/>
    <w:rsid w:val="00873397"/>
    <w:rsid w:val="0087600C"/>
    <w:rsid w:val="008804BF"/>
    <w:rsid w:val="0088291B"/>
    <w:rsid w:val="008866E8"/>
    <w:rsid w:val="00892F5B"/>
    <w:rsid w:val="00894B7F"/>
    <w:rsid w:val="008A1834"/>
    <w:rsid w:val="008A37AD"/>
    <w:rsid w:val="008A72F6"/>
    <w:rsid w:val="008B5692"/>
    <w:rsid w:val="008B5A4D"/>
    <w:rsid w:val="008B5D4D"/>
    <w:rsid w:val="008B5DF2"/>
    <w:rsid w:val="008B7CA3"/>
    <w:rsid w:val="008C36BB"/>
    <w:rsid w:val="008C4C47"/>
    <w:rsid w:val="008C6B41"/>
    <w:rsid w:val="008C6EC7"/>
    <w:rsid w:val="008D2201"/>
    <w:rsid w:val="008D405B"/>
    <w:rsid w:val="008D419B"/>
    <w:rsid w:val="008D4E9C"/>
    <w:rsid w:val="008E2115"/>
    <w:rsid w:val="008E2D79"/>
    <w:rsid w:val="008F0F09"/>
    <w:rsid w:val="008F28B4"/>
    <w:rsid w:val="008F3C76"/>
    <w:rsid w:val="008F5F24"/>
    <w:rsid w:val="008F65FB"/>
    <w:rsid w:val="008F6C89"/>
    <w:rsid w:val="0090218D"/>
    <w:rsid w:val="00903477"/>
    <w:rsid w:val="00904079"/>
    <w:rsid w:val="009073E4"/>
    <w:rsid w:val="0091326E"/>
    <w:rsid w:val="0091457E"/>
    <w:rsid w:val="00915C77"/>
    <w:rsid w:val="00920319"/>
    <w:rsid w:val="00922FF7"/>
    <w:rsid w:val="00923DFF"/>
    <w:rsid w:val="00931B15"/>
    <w:rsid w:val="00936EE2"/>
    <w:rsid w:val="00937754"/>
    <w:rsid w:val="0094091E"/>
    <w:rsid w:val="0094213F"/>
    <w:rsid w:val="00946636"/>
    <w:rsid w:val="00947E18"/>
    <w:rsid w:val="00953CB5"/>
    <w:rsid w:val="00960904"/>
    <w:rsid w:val="00961E79"/>
    <w:rsid w:val="009621C0"/>
    <w:rsid w:val="00963766"/>
    <w:rsid w:val="0096599A"/>
    <w:rsid w:val="00967FA6"/>
    <w:rsid w:val="00974239"/>
    <w:rsid w:val="00975451"/>
    <w:rsid w:val="00980866"/>
    <w:rsid w:val="00996761"/>
    <w:rsid w:val="009975BC"/>
    <w:rsid w:val="009A4891"/>
    <w:rsid w:val="009B1C35"/>
    <w:rsid w:val="009C1359"/>
    <w:rsid w:val="009C60EF"/>
    <w:rsid w:val="009C66FF"/>
    <w:rsid w:val="009D3C48"/>
    <w:rsid w:val="009D405D"/>
    <w:rsid w:val="009D70AA"/>
    <w:rsid w:val="009E323F"/>
    <w:rsid w:val="009F13B1"/>
    <w:rsid w:val="00A0271D"/>
    <w:rsid w:val="00A04E4D"/>
    <w:rsid w:val="00A05A4A"/>
    <w:rsid w:val="00A06274"/>
    <w:rsid w:val="00A078CF"/>
    <w:rsid w:val="00A126E3"/>
    <w:rsid w:val="00A13DF6"/>
    <w:rsid w:val="00A21D8D"/>
    <w:rsid w:val="00A2313A"/>
    <w:rsid w:val="00A329E7"/>
    <w:rsid w:val="00A345FF"/>
    <w:rsid w:val="00A35016"/>
    <w:rsid w:val="00A37D6E"/>
    <w:rsid w:val="00A43770"/>
    <w:rsid w:val="00A45A59"/>
    <w:rsid w:val="00A55EA7"/>
    <w:rsid w:val="00A61127"/>
    <w:rsid w:val="00A659AA"/>
    <w:rsid w:val="00A7309D"/>
    <w:rsid w:val="00A74050"/>
    <w:rsid w:val="00A8250B"/>
    <w:rsid w:val="00A859AE"/>
    <w:rsid w:val="00A92E6B"/>
    <w:rsid w:val="00AA060E"/>
    <w:rsid w:val="00AA2FCB"/>
    <w:rsid w:val="00AB12D1"/>
    <w:rsid w:val="00AB13D8"/>
    <w:rsid w:val="00AB2DE4"/>
    <w:rsid w:val="00AB5C88"/>
    <w:rsid w:val="00AB768F"/>
    <w:rsid w:val="00AC7E5F"/>
    <w:rsid w:val="00AD0A1D"/>
    <w:rsid w:val="00AD2F29"/>
    <w:rsid w:val="00AE68E4"/>
    <w:rsid w:val="00AF691D"/>
    <w:rsid w:val="00B02978"/>
    <w:rsid w:val="00B178F6"/>
    <w:rsid w:val="00B23229"/>
    <w:rsid w:val="00B3202A"/>
    <w:rsid w:val="00B3473C"/>
    <w:rsid w:val="00B37B35"/>
    <w:rsid w:val="00B439F2"/>
    <w:rsid w:val="00B45FA0"/>
    <w:rsid w:val="00B4777B"/>
    <w:rsid w:val="00B53990"/>
    <w:rsid w:val="00B56673"/>
    <w:rsid w:val="00B649D0"/>
    <w:rsid w:val="00B66443"/>
    <w:rsid w:val="00B70951"/>
    <w:rsid w:val="00B7386D"/>
    <w:rsid w:val="00B73A33"/>
    <w:rsid w:val="00B73E0D"/>
    <w:rsid w:val="00B75A85"/>
    <w:rsid w:val="00B76312"/>
    <w:rsid w:val="00B77ACA"/>
    <w:rsid w:val="00B822E8"/>
    <w:rsid w:val="00B82C59"/>
    <w:rsid w:val="00B9317C"/>
    <w:rsid w:val="00BA53A0"/>
    <w:rsid w:val="00BA7EF3"/>
    <w:rsid w:val="00BB3886"/>
    <w:rsid w:val="00BB3C17"/>
    <w:rsid w:val="00BB4AAF"/>
    <w:rsid w:val="00BC0D4B"/>
    <w:rsid w:val="00BC49B8"/>
    <w:rsid w:val="00BD4B8F"/>
    <w:rsid w:val="00BD7F9E"/>
    <w:rsid w:val="00BE55C5"/>
    <w:rsid w:val="00BE6C19"/>
    <w:rsid w:val="00BF05C0"/>
    <w:rsid w:val="00BF39B5"/>
    <w:rsid w:val="00BF53B2"/>
    <w:rsid w:val="00BF6264"/>
    <w:rsid w:val="00C03BD7"/>
    <w:rsid w:val="00C05426"/>
    <w:rsid w:val="00C063C3"/>
    <w:rsid w:val="00C07CD0"/>
    <w:rsid w:val="00C112DC"/>
    <w:rsid w:val="00C11A19"/>
    <w:rsid w:val="00C15D89"/>
    <w:rsid w:val="00C306C4"/>
    <w:rsid w:val="00C35638"/>
    <w:rsid w:val="00C3606D"/>
    <w:rsid w:val="00C4013F"/>
    <w:rsid w:val="00C53585"/>
    <w:rsid w:val="00C61C3E"/>
    <w:rsid w:val="00C67178"/>
    <w:rsid w:val="00C73058"/>
    <w:rsid w:val="00C74AFC"/>
    <w:rsid w:val="00C87DDB"/>
    <w:rsid w:val="00C927CA"/>
    <w:rsid w:val="00C94C60"/>
    <w:rsid w:val="00CA3733"/>
    <w:rsid w:val="00CB2763"/>
    <w:rsid w:val="00CB3B98"/>
    <w:rsid w:val="00CB5AD8"/>
    <w:rsid w:val="00CB6635"/>
    <w:rsid w:val="00CC15A6"/>
    <w:rsid w:val="00CC7DF2"/>
    <w:rsid w:val="00CD190A"/>
    <w:rsid w:val="00CD2E98"/>
    <w:rsid w:val="00CD6C6D"/>
    <w:rsid w:val="00CF3CC4"/>
    <w:rsid w:val="00CF5929"/>
    <w:rsid w:val="00D077FA"/>
    <w:rsid w:val="00D139FA"/>
    <w:rsid w:val="00D13A8B"/>
    <w:rsid w:val="00D24F15"/>
    <w:rsid w:val="00D3128A"/>
    <w:rsid w:val="00D3288B"/>
    <w:rsid w:val="00D45500"/>
    <w:rsid w:val="00D4607D"/>
    <w:rsid w:val="00D62935"/>
    <w:rsid w:val="00D65BFF"/>
    <w:rsid w:val="00D763DC"/>
    <w:rsid w:val="00D81480"/>
    <w:rsid w:val="00D82E3D"/>
    <w:rsid w:val="00D83AE5"/>
    <w:rsid w:val="00D85053"/>
    <w:rsid w:val="00D9024D"/>
    <w:rsid w:val="00D912C3"/>
    <w:rsid w:val="00D912E8"/>
    <w:rsid w:val="00D93EA8"/>
    <w:rsid w:val="00D944AA"/>
    <w:rsid w:val="00DA2D15"/>
    <w:rsid w:val="00DB02BB"/>
    <w:rsid w:val="00DB09AF"/>
    <w:rsid w:val="00DB1BF9"/>
    <w:rsid w:val="00DB639A"/>
    <w:rsid w:val="00DD43E6"/>
    <w:rsid w:val="00DD457D"/>
    <w:rsid w:val="00DE283A"/>
    <w:rsid w:val="00DE28AB"/>
    <w:rsid w:val="00DE3654"/>
    <w:rsid w:val="00DE7A7B"/>
    <w:rsid w:val="00E0549D"/>
    <w:rsid w:val="00E054AE"/>
    <w:rsid w:val="00E058B5"/>
    <w:rsid w:val="00E124F1"/>
    <w:rsid w:val="00E15665"/>
    <w:rsid w:val="00E23C34"/>
    <w:rsid w:val="00E24DCE"/>
    <w:rsid w:val="00E35A36"/>
    <w:rsid w:val="00E35EDF"/>
    <w:rsid w:val="00E37F00"/>
    <w:rsid w:val="00E417DA"/>
    <w:rsid w:val="00E5555A"/>
    <w:rsid w:val="00E56BE7"/>
    <w:rsid w:val="00E65579"/>
    <w:rsid w:val="00E73DDA"/>
    <w:rsid w:val="00E77DDA"/>
    <w:rsid w:val="00E80111"/>
    <w:rsid w:val="00E81E01"/>
    <w:rsid w:val="00E82B83"/>
    <w:rsid w:val="00E8421C"/>
    <w:rsid w:val="00E86A01"/>
    <w:rsid w:val="00E9111D"/>
    <w:rsid w:val="00EA738F"/>
    <w:rsid w:val="00EB0696"/>
    <w:rsid w:val="00EB5C6C"/>
    <w:rsid w:val="00EB6006"/>
    <w:rsid w:val="00EC0296"/>
    <w:rsid w:val="00EC2242"/>
    <w:rsid w:val="00EC77F0"/>
    <w:rsid w:val="00EE121E"/>
    <w:rsid w:val="00EE1BF2"/>
    <w:rsid w:val="00EE4F9B"/>
    <w:rsid w:val="00EF27AB"/>
    <w:rsid w:val="00EF5A96"/>
    <w:rsid w:val="00EF7BEA"/>
    <w:rsid w:val="00F0070B"/>
    <w:rsid w:val="00F01E83"/>
    <w:rsid w:val="00F042E5"/>
    <w:rsid w:val="00F1268B"/>
    <w:rsid w:val="00F13E29"/>
    <w:rsid w:val="00F15E0C"/>
    <w:rsid w:val="00F30FD8"/>
    <w:rsid w:val="00F32BEA"/>
    <w:rsid w:val="00F33333"/>
    <w:rsid w:val="00F33A52"/>
    <w:rsid w:val="00F34072"/>
    <w:rsid w:val="00F46505"/>
    <w:rsid w:val="00F6278C"/>
    <w:rsid w:val="00F7060F"/>
    <w:rsid w:val="00F74721"/>
    <w:rsid w:val="00F827EC"/>
    <w:rsid w:val="00F93274"/>
    <w:rsid w:val="00F947CE"/>
    <w:rsid w:val="00F95BD6"/>
    <w:rsid w:val="00FA0A2A"/>
    <w:rsid w:val="00FA2C7C"/>
    <w:rsid w:val="00FA4805"/>
    <w:rsid w:val="00FB0ABD"/>
    <w:rsid w:val="00FB2C55"/>
    <w:rsid w:val="00FB3440"/>
    <w:rsid w:val="00FC1478"/>
    <w:rsid w:val="00FC7060"/>
    <w:rsid w:val="00FD0418"/>
    <w:rsid w:val="00FD4F7C"/>
    <w:rsid w:val="00FD6DAC"/>
    <w:rsid w:val="00FD7F6C"/>
    <w:rsid w:val="00FE07D4"/>
    <w:rsid w:val="00FE3934"/>
    <w:rsid w:val="00FE5B48"/>
    <w:rsid w:val="00FF1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286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286B"/>
    <w:pPr>
      <w:ind w:left="720"/>
      <w:contextualSpacing/>
    </w:pPr>
  </w:style>
  <w:style w:type="paragraph" w:styleId="a5">
    <w:name w:val="header"/>
    <w:basedOn w:val="a"/>
    <w:link w:val="a6"/>
    <w:uiPriority w:val="99"/>
    <w:unhideWhenUsed/>
    <w:rsid w:val="008332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32B7"/>
  </w:style>
  <w:style w:type="paragraph" w:styleId="a7">
    <w:name w:val="footer"/>
    <w:basedOn w:val="a"/>
    <w:link w:val="a8"/>
    <w:uiPriority w:val="99"/>
    <w:semiHidden/>
    <w:unhideWhenUsed/>
    <w:rsid w:val="008332B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32B7"/>
  </w:style>
  <w:style w:type="paragraph" w:customStyle="1" w:styleId="doclink">
    <w:name w:val="doc_link"/>
    <w:basedOn w:val="a"/>
    <w:rsid w:val="00170B3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170B30"/>
    <w:rPr>
      <w:color w:val="0000FF"/>
      <w:u w:val="single"/>
    </w:rPr>
  </w:style>
  <w:style w:type="character" w:styleId="aa">
    <w:name w:val="Strong"/>
    <w:basedOn w:val="a0"/>
    <w:uiPriority w:val="22"/>
    <w:qFormat/>
    <w:rsid w:val="00170B30"/>
    <w:rPr>
      <w:b/>
      <w:bCs/>
    </w:rPr>
  </w:style>
  <w:style w:type="paragraph" w:customStyle="1" w:styleId="revann">
    <w:name w:val="rev_ann"/>
    <w:basedOn w:val="a"/>
    <w:rsid w:val="00170B3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170B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3149">
      <w:bodyDiv w:val="1"/>
      <w:marLeft w:val="0"/>
      <w:marRight w:val="0"/>
      <w:marTop w:val="0"/>
      <w:marBottom w:val="0"/>
      <w:divBdr>
        <w:top w:val="none" w:sz="0" w:space="0" w:color="auto"/>
        <w:left w:val="none" w:sz="0" w:space="0" w:color="auto"/>
        <w:bottom w:val="none" w:sz="0" w:space="0" w:color="auto"/>
        <w:right w:val="none" w:sz="0" w:space="0" w:color="auto"/>
      </w:divBdr>
    </w:div>
    <w:div w:id="10425203">
      <w:bodyDiv w:val="1"/>
      <w:marLeft w:val="0"/>
      <w:marRight w:val="0"/>
      <w:marTop w:val="0"/>
      <w:marBottom w:val="0"/>
      <w:divBdr>
        <w:top w:val="none" w:sz="0" w:space="0" w:color="auto"/>
        <w:left w:val="none" w:sz="0" w:space="0" w:color="auto"/>
        <w:bottom w:val="none" w:sz="0" w:space="0" w:color="auto"/>
        <w:right w:val="none" w:sz="0" w:space="0" w:color="auto"/>
      </w:divBdr>
      <w:divsChild>
        <w:div w:id="28071642">
          <w:marLeft w:val="0"/>
          <w:marRight w:val="0"/>
          <w:marTop w:val="0"/>
          <w:marBottom w:val="0"/>
          <w:divBdr>
            <w:top w:val="none" w:sz="0" w:space="0" w:color="auto"/>
            <w:left w:val="none" w:sz="0" w:space="0" w:color="auto"/>
            <w:bottom w:val="none" w:sz="0" w:space="0" w:color="auto"/>
            <w:right w:val="none" w:sz="0" w:space="0" w:color="auto"/>
          </w:divBdr>
        </w:div>
      </w:divsChild>
    </w:div>
    <w:div w:id="12536039">
      <w:bodyDiv w:val="1"/>
      <w:marLeft w:val="0"/>
      <w:marRight w:val="0"/>
      <w:marTop w:val="0"/>
      <w:marBottom w:val="0"/>
      <w:divBdr>
        <w:top w:val="none" w:sz="0" w:space="0" w:color="auto"/>
        <w:left w:val="none" w:sz="0" w:space="0" w:color="auto"/>
        <w:bottom w:val="none" w:sz="0" w:space="0" w:color="auto"/>
        <w:right w:val="none" w:sz="0" w:space="0" w:color="auto"/>
      </w:divBdr>
      <w:divsChild>
        <w:div w:id="1573196771">
          <w:marLeft w:val="0"/>
          <w:marRight w:val="0"/>
          <w:marTop w:val="0"/>
          <w:marBottom w:val="0"/>
          <w:divBdr>
            <w:top w:val="none" w:sz="0" w:space="0" w:color="auto"/>
            <w:left w:val="none" w:sz="0" w:space="0" w:color="auto"/>
            <w:bottom w:val="none" w:sz="0" w:space="0" w:color="auto"/>
            <w:right w:val="none" w:sz="0" w:space="0" w:color="auto"/>
          </w:divBdr>
        </w:div>
      </w:divsChild>
    </w:div>
    <w:div w:id="29187831">
      <w:bodyDiv w:val="1"/>
      <w:marLeft w:val="0"/>
      <w:marRight w:val="0"/>
      <w:marTop w:val="0"/>
      <w:marBottom w:val="0"/>
      <w:divBdr>
        <w:top w:val="none" w:sz="0" w:space="0" w:color="auto"/>
        <w:left w:val="none" w:sz="0" w:space="0" w:color="auto"/>
        <w:bottom w:val="none" w:sz="0" w:space="0" w:color="auto"/>
        <w:right w:val="none" w:sz="0" w:space="0" w:color="auto"/>
      </w:divBdr>
      <w:divsChild>
        <w:div w:id="2018386730">
          <w:marLeft w:val="0"/>
          <w:marRight w:val="0"/>
          <w:marTop w:val="0"/>
          <w:marBottom w:val="0"/>
          <w:divBdr>
            <w:top w:val="none" w:sz="0" w:space="0" w:color="auto"/>
            <w:left w:val="none" w:sz="0" w:space="0" w:color="auto"/>
            <w:bottom w:val="none" w:sz="0" w:space="0" w:color="auto"/>
            <w:right w:val="none" w:sz="0" w:space="0" w:color="auto"/>
          </w:divBdr>
        </w:div>
      </w:divsChild>
    </w:div>
    <w:div w:id="36586132">
      <w:bodyDiv w:val="1"/>
      <w:marLeft w:val="0"/>
      <w:marRight w:val="0"/>
      <w:marTop w:val="0"/>
      <w:marBottom w:val="0"/>
      <w:divBdr>
        <w:top w:val="none" w:sz="0" w:space="0" w:color="auto"/>
        <w:left w:val="none" w:sz="0" w:space="0" w:color="auto"/>
        <w:bottom w:val="none" w:sz="0" w:space="0" w:color="auto"/>
        <w:right w:val="none" w:sz="0" w:space="0" w:color="auto"/>
      </w:divBdr>
      <w:divsChild>
        <w:div w:id="1042482887">
          <w:marLeft w:val="0"/>
          <w:marRight w:val="0"/>
          <w:marTop w:val="0"/>
          <w:marBottom w:val="0"/>
          <w:divBdr>
            <w:top w:val="none" w:sz="0" w:space="0" w:color="auto"/>
            <w:left w:val="none" w:sz="0" w:space="0" w:color="auto"/>
            <w:bottom w:val="none" w:sz="0" w:space="0" w:color="auto"/>
            <w:right w:val="none" w:sz="0" w:space="0" w:color="auto"/>
          </w:divBdr>
        </w:div>
      </w:divsChild>
    </w:div>
    <w:div w:id="43917332">
      <w:bodyDiv w:val="1"/>
      <w:marLeft w:val="0"/>
      <w:marRight w:val="0"/>
      <w:marTop w:val="0"/>
      <w:marBottom w:val="0"/>
      <w:divBdr>
        <w:top w:val="none" w:sz="0" w:space="0" w:color="auto"/>
        <w:left w:val="none" w:sz="0" w:space="0" w:color="auto"/>
        <w:bottom w:val="none" w:sz="0" w:space="0" w:color="auto"/>
        <w:right w:val="none" w:sz="0" w:space="0" w:color="auto"/>
      </w:divBdr>
      <w:divsChild>
        <w:div w:id="1949006189">
          <w:marLeft w:val="0"/>
          <w:marRight w:val="0"/>
          <w:marTop w:val="0"/>
          <w:marBottom w:val="0"/>
          <w:divBdr>
            <w:top w:val="none" w:sz="0" w:space="0" w:color="auto"/>
            <w:left w:val="none" w:sz="0" w:space="0" w:color="auto"/>
            <w:bottom w:val="none" w:sz="0" w:space="0" w:color="auto"/>
            <w:right w:val="none" w:sz="0" w:space="0" w:color="auto"/>
          </w:divBdr>
        </w:div>
      </w:divsChild>
    </w:div>
    <w:div w:id="44448956">
      <w:bodyDiv w:val="1"/>
      <w:marLeft w:val="0"/>
      <w:marRight w:val="0"/>
      <w:marTop w:val="0"/>
      <w:marBottom w:val="0"/>
      <w:divBdr>
        <w:top w:val="none" w:sz="0" w:space="0" w:color="auto"/>
        <w:left w:val="none" w:sz="0" w:space="0" w:color="auto"/>
        <w:bottom w:val="none" w:sz="0" w:space="0" w:color="auto"/>
        <w:right w:val="none" w:sz="0" w:space="0" w:color="auto"/>
      </w:divBdr>
      <w:divsChild>
        <w:div w:id="26689160">
          <w:marLeft w:val="0"/>
          <w:marRight w:val="0"/>
          <w:marTop w:val="0"/>
          <w:marBottom w:val="0"/>
          <w:divBdr>
            <w:top w:val="none" w:sz="0" w:space="0" w:color="auto"/>
            <w:left w:val="none" w:sz="0" w:space="0" w:color="auto"/>
            <w:bottom w:val="none" w:sz="0" w:space="0" w:color="auto"/>
            <w:right w:val="none" w:sz="0" w:space="0" w:color="auto"/>
          </w:divBdr>
        </w:div>
      </w:divsChild>
    </w:div>
    <w:div w:id="47843926">
      <w:bodyDiv w:val="1"/>
      <w:marLeft w:val="0"/>
      <w:marRight w:val="0"/>
      <w:marTop w:val="0"/>
      <w:marBottom w:val="0"/>
      <w:divBdr>
        <w:top w:val="none" w:sz="0" w:space="0" w:color="auto"/>
        <w:left w:val="none" w:sz="0" w:space="0" w:color="auto"/>
        <w:bottom w:val="none" w:sz="0" w:space="0" w:color="auto"/>
        <w:right w:val="none" w:sz="0" w:space="0" w:color="auto"/>
      </w:divBdr>
      <w:divsChild>
        <w:div w:id="1459028578">
          <w:marLeft w:val="0"/>
          <w:marRight w:val="0"/>
          <w:marTop w:val="0"/>
          <w:marBottom w:val="0"/>
          <w:divBdr>
            <w:top w:val="none" w:sz="0" w:space="0" w:color="auto"/>
            <w:left w:val="none" w:sz="0" w:space="0" w:color="auto"/>
            <w:bottom w:val="none" w:sz="0" w:space="0" w:color="auto"/>
            <w:right w:val="none" w:sz="0" w:space="0" w:color="auto"/>
          </w:divBdr>
        </w:div>
      </w:divsChild>
    </w:div>
    <w:div w:id="52043446">
      <w:bodyDiv w:val="1"/>
      <w:marLeft w:val="0"/>
      <w:marRight w:val="0"/>
      <w:marTop w:val="0"/>
      <w:marBottom w:val="0"/>
      <w:divBdr>
        <w:top w:val="none" w:sz="0" w:space="0" w:color="auto"/>
        <w:left w:val="none" w:sz="0" w:space="0" w:color="auto"/>
        <w:bottom w:val="none" w:sz="0" w:space="0" w:color="auto"/>
        <w:right w:val="none" w:sz="0" w:space="0" w:color="auto"/>
      </w:divBdr>
      <w:divsChild>
        <w:div w:id="341278465">
          <w:marLeft w:val="0"/>
          <w:marRight w:val="0"/>
          <w:marTop w:val="0"/>
          <w:marBottom w:val="0"/>
          <w:divBdr>
            <w:top w:val="none" w:sz="0" w:space="0" w:color="auto"/>
            <w:left w:val="none" w:sz="0" w:space="0" w:color="auto"/>
            <w:bottom w:val="none" w:sz="0" w:space="0" w:color="auto"/>
            <w:right w:val="none" w:sz="0" w:space="0" w:color="auto"/>
          </w:divBdr>
        </w:div>
      </w:divsChild>
    </w:div>
    <w:div w:id="61029626">
      <w:bodyDiv w:val="1"/>
      <w:marLeft w:val="0"/>
      <w:marRight w:val="0"/>
      <w:marTop w:val="0"/>
      <w:marBottom w:val="0"/>
      <w:divBdr>
        <w:top w:val="none" w:sz="0" w:space="0" w:color="auto"/>
        <w:left w:val="none" w:sz="0" w:space="0" w:color="auto"/>
        <w:bottom w:val="none" w:sz="0" w:space="0" w:color="auto"/>
        <w:right w:val="none" w:sz="0" w:space="0" w:color="auto"/>
      </w:divBdr>
      <w:divsChild>
        <w:div w:id="1558395101">
          <w:marLeft w:val="0"/>
          <w:marRight w:val="0"/>
          <w:marTop w:val="0"/>
          <w:marBottom w:val="0"/>
          <w:divBdr>
            <w:top w:val="none" w:sz="0" w:space="0" w:color="auto"/>
            <w:left w:val="none" w:sz="0" w:space="0" w:color="auto"/>
            <w:bottom w:val="none" w:sz="0" w:space="0" w:color="auto"/>
            <w:right w:val="none" w:sz="0" w:space="0" w:color="auto"/>
          </w:divBdr>
        </w:div>
      </w:divsChild>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66346741">
      <w:bodyDiv w:val="1"/>
      <w:marLeft w:val="0"/>
      <w:marRight w:val="0"/>
      <w:marTop w:val="0"/>
      <w:marBottom w:val="0"/>
      <w:divBdr>
        <w:top w:val="none" w:sz="0" w:space="0" w:color="auto"/>
        <w:left w:val="none" w:sz="0" w:space="0" w:color="auto"/>
        <w:bottom w:val="none" w:sz="0" w:space="0" w:color="auto"/>
        <w:right w:val="none" w:sz="0" w:space="0" w:color="auto"/>
      </w:divBdr>
    </w:div>
    <w:div w:id="68575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2438">
          <w:marLeft w:val="0"/>
          <w:marRight w:val="0"/>
          <w:marTop w:val="0"/>
          <w:marBottom w:val="0"/>
          <w:divBdr>
            <w:top w:val="none" w:sz="0" w:space="0" w:color="auto"/>
            <w:left w:val="none" w:sz="0" w:space="0" w:color="auto"/>
            <w:bottom w:val="none" w:sz="0" w:space="0" w:color="auto"/>
            <w:right w:val="none" w:sz="0" w:space="0" w:color="auto"/>
          </w:divBdr>
        </w:div>
      </w:divsChild>
    </w:div>
    <w:div w:id="68970282">
      <w:bodyDiv w:val="1"/>
      <w:marLeft w:val="0"/>
      <w:marRight w:val="0"/>
      <w:marTop w:val="0"/>
      <w:marBottom w:val="0"/>
      <w:divBdr>
        <w:top w:val="none" w:sz="0" w:space="0" w:color="auto"/>
        <w:left w:val="none" w:sz="0" w:space="0" w:color="auto"/>
        <w:bottom w:val="none" w:sz="0" w:space="0" w:color="auto"/>
        <w:right w:val="none" w:sz="0" w:space="0" w:color="auto"/>
      </w:divBdr>
      <w:divsChild>
        <w:div w:id="1767726043">
          <w:marLeft w:val="0"/>
          <w:marRight w:val="0"/>
          <w:marTop w:val="0"/>
          <w:marBottom w:val="0"/>
          <w:divBdr>
            <w:top w:val="none" w:sz="0" w:space="0" w:color="auto"/>
            <w:left w:val="none" w:sz="0" w:space="0" w:color="auto"/>
            <w:bottom w:val="none" w:sz="0" w:space="0" w:color="auto"/>
            <w:right w:val="none" w:sz="0" w:space="0" w:color="auto"/>
          </w:divBdr>
        </w:div>
      </w:divsChild>
    </w:div>
    <w:div w:id="74131579">
      <w:bodyDiv w:val="1"/>
      <w:marLeft w:val="0"/>
      <w:marRight w:val="0"/>
      <w:marTop w:val="0"/>
      <w:marBottom w:val="0"/>
      <w:divBdr>
        <w:top w:val="none" w:sz="0" w:space="0" w:color="auto"/>
        <w:left w:val="none" w:sz="0" w:space="0" w:color="auto"/>
        <w:bottom w:val="none" w:sz="0" w:space="0" w:color="auto"/>
        <w:right w:val="none" w:sz="0" w:space="0" w:color="auto"/>
      </w:divBdr>
      <w:divsChild>
        <w:div w:id="585308225">
          <w:marLeft w:val="0"/>
          <w:marRight w:val="0"/>
          <w:marTop w:val="0"/>
          <w:marBottom w:val="0"/>
          <w:divBdr>
            <w:top w:val="none" w:sz="0" w:space="0" w:color="auto"/>
            <w:left w:val="none" w:sz="0" w:space="0" w:color="auto"/>
            <w:bottom w:val="none" w:sz="0" w:space="0" w:color="auto"/>
            <w:right w:val="none" w:sz="0" w:space="0" w:color="auto"/>
          </w:divBdr>
        </w:div>
      </w:divsChild>
    </w:div>
    <w:div w:id="75397151">
      <w:bodyDiv w:val="1"/>
      <w:marLeft w:val="0"/>
      <w:marRight w:val="0"/>
      <w:marTop w:val="0"/>
      <w:marBottom w:val="0"/>
      <w:divBdr>
        <w:top w:val="none" w:sz="0" w:space="0" w:color="auto"/>
        <w:left w:val="none" w:sz="0" w:space="0" w:color="auto"/>
        <w:bottom w:val="none" w:sz="0" w:space="0" w:color="auto"/>
        <w:right w:val="none" w:sz="0" w:space="0" w:color="auto"/>
      </w:divBdr>
    </w:div>
    <w:div w:id="76439242">
      <w:bodyDiv w:val="1"/>
      <w:marLeft w:val="0"/>
      <w:marRight w:val="0"/>
      <w:marTop w:val="0"/>
      <w:marBottom w:val="0"/>
      <w:divBdr>
        <w:top w:val="none" w:sz="0" w:space="0" w:color="auto"/>
        <w:left w:val="none" w:sz="0" w:space="0" w:color="auto"/>
        <w:bottom w:val="none" w:sz="0" w:space="0" w:color="auto"/>
        <w:right w:val="none" w:sz="0" w:space="0" w:color="auto"/>
      </w:divBdr>
      <w:divsChild>
        <w:div w:id="918978068">
          <w:marLeft w:val="0"/>
          <w:marRight w:val="0"/>
          <w:marTop w:val="0"/>
          <w:marBottom w:val="0"/>
          <w:divBdr>
            <w:top w:val="none" w:sz="0" w:space="0" w:color="auto"/>
            <w:left w:val="none" w:sz="0" w:space="0" w:color="auto"/>
            <w:bottom w:val="none" w:sz="0" w:space="0" w:color="auto"/>
            <w:right w:val="none" w:sz="0" w:space="0" w:color="auto"/>
          </w:divBdr>
        </w:div>
      </w:divsChild>
    </w:div>
    <w:div w:id="95952568">
      <w:bodyDiv w:val="1"/>
      <w:marLeft w:val="0"/>
      <w:marRight w:val="0"/>
      <w:marTop w:val="0"/>
      <w:marBottom w:val="0"/>
      <w:divBdr>
        <w:top w:val="none" w:sz="0" w:space="0" w:color="auto"/>
        <w:left w:val="none" w:sz="0" w:space="0" w:color="auto"/>
        <w:bottom w:val="none" w:sz="0" w:space="0" w:color="auto"/>
        <w:right w:val="none" w:sz="0" w:space="0" w:color="auto"/>
      </w:divBdr>
    </w:div>
    <w:div w:id="98765410">
      <w:bodyDiv w:val="1"/>
      <w:marLeft w:val="0"/>
      <w:marRight w:val="0"/>
      <w:marTop w:val="0"/>
      <w:marBottom w:val="0"/>
      <w:divBdr>
        <w:top w:val="none" w:sz="0" w:space="0" w:color="auto"/>
        <w:left w:val="none" w:sz="0" w:space="0" w:color="auto"/>
        <w:bottom w:val="none" w:sz="0" w:space="0" w:color="auto"/>
        <w:right w:val="none" w:sz="0" w:space="0" w:color="auto"/>
      </w:divBdr>
    </w:div>
    <w:div w:id="133529400">
      <w:bodyDiv w:val="1"/>
      <w:marLeft w:val="0"/>
      <w:marRight w:val="0"/>
      <w:marTop w:val="0"/>
      <w:marBottom w:val="0"/>
      <w:divBdr>
        <w:top w:val="none" w:sz="0" w:space="0" w:color="auto"/>
        <w:left w:val="none" w:sz="0" w:space="0" w:color="auto"/>
        <w:bottom w:val="none" w:sz="0" w:space="0" w:color="auto"/>
        <w:right w:val="none" w:sz="0" w:space="0" w:color="auto"/>
      </w:divBdr>
      <w:divsChild>
        <w:div w:id="381638048">
          <w:marLeft w:val="0"/>
          <w:marRight w:val="0"/>
          <w:marTop w:val="0"/>
          <w:marBottom w:val="0"/>
          <w:divBdr>
            <w:top w:val="none" w:sz="0" w:space="0" w:color="auto"/>
            <w:left w:val="none" w:sz="0" w:space="0" w:color="auto"/>
            <w:bottom w:val="none" w:sz="0" w:space="0" w:color="auto"/>
            <w:right w:val="none" w:sz="0" w:space="0" w:color="auto"/>
          </w:divBdr>
        </w:div>
      </w:divsChild>
    </w:div>
    <w:div w:id="139883263">
      <w:bodyDiv w:val="1"/>
      <w:marLeft w:val="0"/>
      <w:marRight w:val="0"/>
      <w:marTop w:val="0"/>
      <w:marBottom w:val="0"/>
      <w:divBdr>
        <w:top w:val="none" w:sz="0" w:space="0" w:color="auto"/>
        <w:left w:val="none" w:sz="0" w:space="0" w:color="auto"/>
        <w:bottom w:val="none" w:sz="0" w:space="0" w:color="auto"/>
        <w:right w:val="none" w:sz="0" w:space="0" w:color="auto"/>
      </w:divBdr>
      <w:divsChild>
        <w:div w:id="164633619">
          <w:marLeft w:val="0"/>
          <w:marRight w:val="0"/>
          <w:marTop w:val="0"/>
          <w:marBottom w:val="0"/>
          <w:divBdr>
            <w:top w:val="none" w:sz="0" w:space="0" w:color="auto"/>
            <w:left w:val="none" w:sz="0" w:space="0" w:color="auto"/>
            <w:bottom w:val="none" w:sz="0" w:space="0" w:color="auto"/>
            <w:right w:val="none" w:sz="0" w:space="0" w:color="auto"/>
          </w:divBdr>
        </w:div>
      </w:divsChild>
    </w:div>
    <w:div w:id="145902974">
      <w:bodyDiv w:val="1"/>
      <w:marLeft w:val="0"/>
      <w:marRight w:val="0"/>
      <w:marTop w:val="0"/>
      <w:marBottom w:val="0"/>
      <w:divBdr>
        <w:top w:val="none" w:sz="0" w:space="0" w:color="auto"/>
        <w:left w:val="none" w:sz="0" w:space="0" w:color="auto"/>
        <w:bottom w:val="none" w:sz="0" w:space="0" w:color="auto"/>
        <w:right w:val="none" w:sz="0" w:space="0" w:color="auto"/>
      </w:divBdr>
      <w:divsChild>
        <w:div w:id="1945647478">
          <w:marLeft w:val="0"/>
          <w:marRight w:val="0"/>
          <w:marTop w:val="0"/>
          <w:marBottom w:val="0"/>
          <w:divBdr>
            <w:top w:val="none" w:sz="0" w:space="0" w:color="auto"/>
            <w:left w:val="none" w:sz="0" w:space="0" w:color="auto"/>
            <w:bottom w:val="none" w:sz="0" w:space="0" w:color="auto"/>
            <w:right w:val="none" w:sz="0" w:space="0" w:color="auto"/>
          </w:divBdr>
        </w:div>
      </w:divsChild>
    </w:div>
    <w:div w:id="147527126">
      <w:bodyDiv w:val="1"/>
      <w:marLeft w:val="0"/>
      <w:marRight w:val="0"/>
      <w:marTop w:val="0"/>
      <w:marBottom w:val="0"/>
      <w:divBdr>
        <w:top w:val="none" w:sz="0" w:space="0" w:color="auto"/>
        <w:left w:val="none" w:sz="0" w:space="0" w:color="auto"/>
        <w:bottom w:val="none" w:sz="0" w:space="0" w:color="auto"/>
        <w:right w:val="none" w:sz="0" w:space="0" w:color="auto"/>
      </w:divBdr>
    </w:div>
    <w:div w:id="155729006">
      <w:bodyDiv w:val="1"/>
      <w:marLeft w:val="0"/>
      <w:marRight w:val="0"/>
      <w:marTop w:val="0"/>
      <w:marBottom w:val="0"/>
      <w:divBdr>
        <w:top w:val="none" w:sz="0" w:space="0" w:color="auto"/>
        <w:left w:val="none" w:sz="0" w:space="0" w:color="auto"/>
        <w:bottom w:val="none" w:sz="0" w:space="0" w:color="auto"/>
        <w:right w:val="none" w:sz="0" w:space="0" w:color="auto"/>
      </w:divBdr>
      <w:divsChild>
        <w:div w:id="828903302">
          <w:marLeft w:val="0"/>
          <w:marRight w:val="0"/>
          <w:marTop w:val="0"/>
          <w:marBottom w:val="0"/>
          <w:divBdr>
            <w:top w:val="none" w:sz="0" w:space="0" w:color="auto"/>
            <w:left w:val="none" w:sz="0" w:space="0" w:color="auto"/>
            <w:bottom w:val="none" w:sz="0" w:space="0" w:color="auto"/>
            <w:right w:val="none" w:sz="0" w:space="0" w:color="auto"/>
          </w:divBdr>
        </w:div>
      </w:divsChild>
    </w:div>
    <w:div w:id="155808246">
      <w:bodyDiv w:val="1"/>
      <w:marLeft w:val="0"/>
      <w:marRight w:val="0"/>
      <w:marTop w:val="0"/>
      <w:marBottom w:val="0"/>
      <w:divBdr>
        <w:top w:val="none" w:sz="0" w:space="0" w:color="auto"/>
        <w:left w:val="none" w:sz="0" w:space="0" w:color="auto"/>
        <w:bottom w:val="none" w:sz="0" w:space="0" w:color="auto"/>
        <w:right w:val="none" w:sz="0" w:space="0" w:color="auto"/>
      </w:divBdr>
    </w:div>
    <w:div w:id="162625338">
      <w:bodyDiv w:val="1"/>
      <w:marLeft w:val="0"/>
      <w:marRight w:val="0"/>
      <w:marTop w:val="0"/>
      <w:marBottom w:val="0"/>
      <w:divBdr>
        <w:top w:val="none" w:sz="0" w:space="0" w:color="auto"/>
        <w:left w:val="none" w:sz="0" w:space="0" w:color="auto"/>
        <w:bottom w:val="none" w:sz="0" w:space="0" w:color="auto"/>
        <w:right w:val="none" w:sz="0" w:space="0" w:color="auto"/>
      </w:divBdr>
      <w:divsChild>
        <w:div w:id="1952273507">
          <w:marLeft w:val="0"/>
          <w:marRight w:val="0"/>
          <w:marTop w:val="0"/>
          <w:marBottom w:val="0"/>
          <w:divBdr>
            <w:top w:val="none" w:sz="0" w:space="0" w:color="auto"/>
            <w:left w:val="none" w:sz="0" w:space="0" w:color="auto"/>
            <w:bottom w:val="none" w:sz="0" w:space="0" w:color="auto"/>
            <w:right w:val="none" w:sz="0" w:space="0" w:color="auto"/>
          </w:divBdr>
        </w:div>
      </w:divsChild>
    </w:div>
    <w:div w:id="167066232">
      <w:bodyDiv w:val="1"/>
      <w:marLeft w:val="0"/>
      <w:marRight w:val="0"/>
      <w:marTop w:val="0"/>
      <w:marBottom w:val="0"/>
      <w:divBdr>
        <w:top w:val="none" w:sz="0" w:space="0" w:color="auto"/>
        <w:left w:val="none" w:sz="0" w:space="0" w:color="auto"/>
        <w:bottom w:val="none" w:sz="0" w:space="0" w:color="auto"/>
        <w:right w:val="none" w:sz="0" w:space="0" w:color="auto"/>
      </w:divBdr>
      <w:divsChild>
        <w:div w:id="476268412">
          <w:marLeft w:val="0"/>
          <w:marRight w:val="0"/>
          <w:marTop w:val="0"/>
          <w:marBottom w:val="0"/>
          <w:divBdr>
            <w:top w:val="none" w:sz="0" w:space="0" w:color="auto"/>
            <w:left w:val="none" w:sz="0" w:space="0" w:color="auto"/>
            <w:bottom w:val="none" w:sz="0" w:space="0" w:color="auto"/>
            <w:right w:val="none" w:sz="0" w:space="0" w:color="auto"/>
          </w:divBdr>
        </w:div>
      </w:divsChild>
    </w:div>
    <w:div w:id="167329287">
      <w:bodyDiv w:val="1"/>
      <w:marLeft w:val="0"/>
      <w:marRight w:val="0"/>
      <w:marTop w:val="0"/>
      <w:marBottom w:val="0"/>
      <w:divBdr>
        <w:top w:val="none" w:sz="0" w:space="0" w:color="auto"/>
        <w:left w:val="none" w:sz="0" w:space="0" w:color="auto"/>
        <w:bottom w:val="none" w:sz="0" w:space="0" w:color="auto"/>
        <w:right w:val="none" w:sz="0" w:space="0" w:color="auto"/>
      </w:divBdr>
      <w:divsChild>
        <w:div w:id="139346785">
          <w:marLeft w:val="0"/>
          <w:marRight w:val="0"/>
          <w:marTop w:val="0"/>
          <w:marBottom w:val="0"/>
          <w:divBdr>
            <w:top w:val="none" w:sz="0" w:space="0" w:color="auto"/>
            <w:left w:val="none" w:sz="0" w:space="0" w:color="auto"/>
            <w:bottom w:val="none" w:sz="0" w:space="0" w:color="auto"/>
            <w:right w:val="none" w:sz="0" w:space="0" w:color="auto"/>
          </w:divBdr>
        </w:div>
      </w:divsChild>
    </w:div>
    <w:div w:id="169956528">
      <w:bodyDiv w:val="1"/>
      <w:marLeft w:val="0"/>
      <w:marRight w:val="0"/>
      <w:marTop w:val="0"/>
      <w:marBottom w:val="0"/>
      <w:divBdr>
        <w:top w:val="none" w:sz="0" w:space="0" w:color="auto"/>
        <w:left w:val="none" w:sz="0" w:space="0" w:color="auto"/>
        <w:bottom w:val="none" w:sz="0" w:space="0" w:color="auto"/>
        <w:right w:val="none" w:sz="0" w:space="0" w:color="auto"/>
      </w:divBdr>
      <w:divsChild>
        <w:div w:id="949552012">
          <w:marLeft w:val="0"/>
          <w:marRight w:val="0"/>
          <w:marTop w:val="0"/>
          <w:marBottom w:val="0"/>
          <w:divBdr>
            <w:top w:val="none" w:sz="0" w:space="0" w:color="auto"/>
            <w:left w:val="none" w:sz="0" w:space="0" w:color="auto"/>
            <w:bottom w:val="none" w:sz="0" w:space="0" w:color="auto"/>
            <w:right w:val="none" w:sz="0" w:space="0" w:color="auto"/>
          </w:divBdr>
        </w:div>
      </w:divsChild>
    </w:div>
    <w:div w:id="175119298">
      <w:bodyDiv w:val="1"/>
      <w:marLeft w:val="0"/>
      <w:marRight w:val="0"/>
      <w:marTop w:val="0"/>
      <w:marBottom w:val="0"/>
      <w:divBdr>
        <w:top w:val="none" w:sz="0" w:space="0" w:color="auto"/>
        <w:left w:val="none" w:sz="0" w:space="0" w:color="auto"/>
        <w:bottom w:val="none" w:sz="0" w:space="0" w:color="auto"/>
        <w:right w:val="none" w:sz="0" w:space="0" w:color="auto"/>
      </w:divBdr>
      <w:divsChild>
        <w:div w:id="20203442">
          <w:marLeft w:val="0"/>
          <w:marRight w:val="0"/>
          <w:marTop w:val="0"/>
          <w:marBottom w:val="0"/>
          <w:divBdr>
            <w:top w:val="none" w:sz="0" w:space="0" w:color="auto"/>
            <w:left w:val="none" w:sz="0" w:space="0" w:color="auto"/>
            <w:bottom w:val="none" w:sz="0" w:space="0" w:color="auto"/>
            <w:right w:val="none" w:sz="0" w:space="0" w:color="auto"/>
          </w:divBdr>
        </w:div>
      </w:divsChild>
    </w:div>
    <w:div w:id="175314553">
      <w:bodyDiv w:val="1"/>
      <w:marLeft w:val="0"/>
      <w:marRight w:val="0"/>
      <w:marTop w:val="0"/>
      <w:marBottom w:val="0"/>
      <w:divBdr>
        <w:top w:val="none" w:sz="0" w:space="0" w:color="auto"/>
        <w:left w:val="none" w:sz="0" w:space="0" w:color="auto"/>
        <w:bottom w:val="none" w:sz="0" w:space="0" w:color="auto"/>
        <w:right w:val="none" w:sz="0" w:space="0" w:color="auto"/>
      </w:divBdr>
    </w:div>
    <w:div w:id="178980158">
      <w:bodyDiv w:val="1"/>
      <w:marLeft w:val="0"/>
      <w:marRight w:val="0"/>
      <w:marTop w:val="0"/>
      <w:marBottom w:val="0"/>
      <w:divBdr>
        <w:top w:val="none" w:sz="0" w:space="0" w:color="auto"/>
        <w:left w:val="none" w:sz="0" w:space="0" w:color="auto"/>
        <w:bottom w:val="none" w:sz="0" w:space="0" w:color="auto"/>
        <w:right w:val="none" w:sz="0" w:space="0" w:color="auto"/>
      </w:divBdr>
    </w:div>
    <w:div w:id="189874961">
      <w:bodyDiv w:val="1"/>
      <w:marLeft w:val="0"/>
      <w:marRight w:val="0"/>
      <w:marTop w:val="0"/>
      <w:marBottom w:val="0"/>
      <w:divBdr>
        <w:top w:val="none" w:sz="0" w:space="0" w:color="auto"/>
        <w:left w:val="none" w:sz="0" w:space="0" w:color="auto"/>
        <w:bottom w:val="none" w:sz="0" w:space="0" w:color="auto"/>
        <w:right w:val="none" w:sz="0" w:space="0" w:color="auto"/>
      </w:divBdr>
    </w:div>
    <w:div w:id="189999423">
      <w:bodyDiv w:val="1"/>
      <w:marLeft w:val="0"/>
      <w:marRight w:val="0"/>
      <w:marTop w:val="0"/>
      <w:marBottom w:val="0"/>
      <w:divBdr>
        <w:top w:val="none" w:sz="0" w:space="0" w:color="auto"/>
        <w:left w:val="none" w:sz="0" w:space="0" w:color="auto"/>
        <w:bottom w:val="none" w:sz="0" w:space="0" w:color="auto"/>
        <w:right w:val="none" w:sz="0" w:space="0" w:color="auto"/>
      </w:divBdr>
      <w:divsChild>
        <w:div w:id="611791822">
          <w:marLeft w:val="0"/>
          <w:marRight w:val="0"/>
          <w:marTop w:val="0"/>
          <w:marBottom w:val="0"/>
          <w:divBdr>
            <w:top w:val="none" w:sz="0" w:space="0" w:color="auto"/>
            <w:left w:val="none" w:sz="0" w:space="0" w:color="auto"/>
            <w:bottom w:val="none" w:sz="0" w:space="0" w:color="auto"/>
            <w:right w:val="none" w:sz="0" w:space="0" w:color="auto"/>
          </w:divBdr>
        </w:div>
      </w:divsChild>
    </w:div>
    <w:div w:id="195234554">
      <w:bodyDiv w:val="1"/>
      <w:marLeft w:val="0"/>
      <w:marRight w:val="0"/>
      <w:marTop w:val="0"/>
      <w:marBottom w:val="0"/>
      <w:divBdr>
        <w:top w:val="none" w:sz="0" w:space="0" w:color="auto"/>
        <w:left w:val="none" w:sz="0" w:space="0" w:color="auto"/>
        <w:bottom w:val="none" w:sz="0" w:space="0" w:color="auto"/>
        <w:right w:val="none" w:sz="0" w:space="0" w:color="auto"/>
      </w:divBdr>
      <w:divsChild>
        <w:div w:id="1779059517">
          <w:marLeft w:val="0"/>
          <w:marRight w:val="0"/>
          <w:marTop w:val="0"/>
          <w:marBottom w:val="0"/>
          <w:divBdr>
            <w:top w:val="none" w:sz="0" w:space="0" w:color="auto"/>
            <w:left w:val="none" w:sz="0" w:space="0" w:color="auto"/>
            <w:bottom w:val="none" w:sz="0" w:space="0" w:color="auto"/>
            <w:right w:val="none" w:sz="0" w:space="0" w:color="auto"/>
          </w:divBdr>
        </w:div>
      </w:divsChild>
    </w:div>
    <w:div w:id="198663603">
      <w:bodyDiv w:val="1"/>
      <w:marLeft w:val="0"/>
      <w:marRight w:val="0"/>
      <w:marTop w:val="0"/>
      <w:marBottom w:val="0"/>
      <w:divBdr>
        <w:top w:val="none" w:sz="0" w:space="0" w:color="auto"/>
        <w:left w:val="none" w:sz="0" w:space="0" w:color="auto"/>
        <w:bottom w:val="none" w:sz="0" w:space="0" w:color="auto"/>
        <w:right w:val="none" w:sz="0" w:space="0" w:color="auto"/>
      </w:divBdr>
    </w:div>
    <w:div w:id="199512847">
      <w:bodyDiv w:val="1"/>
      <w:marLeft w:val="0"/>
      <w:marRight w:val="0"/>
      <w:marTop w:val="0"/>
      <w:marBottom w:val="0"/>
      <w:divBdr>
        <w:top w:val="none" w:sz="0" w:space="0" w:color="auto"/>
        <w:left w:val="none" w:sz="0" w:space="0" w:color="auto"/>
        <w:bottom w:val="none" w:sz="0" w:space="0" w:color="auto"/>
        <w:right w:val="none" w:sz="0" w:space="0" w:color="auto"/>
      </w:divBdr>
    </w:div>
    <w:div w:id="200561126">
      <w:bodyDiv w:val="1"/>
      <w:marLeft w:val="0"/>
      <w:marRight w:val="0"/>
      <w:marTop w:val="0"/>
      <w:marBottom w:val="0"/>
      <w:divBdr>
        <w:top w:val="none" w:sz="0" w:space="0" w:color="auto"/>
        <w:left w:val="none" w:sz="0" w:space="0" w:color="auto"/>
        <w:bottom w:val="none" w:sz="0" w:space="0" w:color="auto"/>
        <w:right w:val="none" w:sz="0" w:space="0" w:color="auto"/>
      </w:divBdr>
    </w:div>
    <w:div w:id="201328750">
      <w:bodyDiv w:val="1"/>
      <w:marLeft w:val="0"/>
      <w:marRight w:val="0"/>
      <w:marTop w:val="0"/>
      <w:marBottom w:val="0"/>
      <w:divBdr>
        <w:top w:val="none" w:sz="0" w:space="0" w:color="auto"/>
        <w:left w:val="none" w:sz="0" w:space="0" w:color="auto"/>
        <w:bottom w:val="none" w:sz="0" w:space="0" w:color="auto"/>
        <w:right w:val="none" w:sz="0" w:space="0" w:color="auto"/>
      </w:divBdr>
      <w:divsChild>
        <w:div w:id="904535192">
          <w:marLeft w:val="0"/>
          <w:marRight w:val="0"/>
          <w:marTop w:val="0"/>
          <w:marBottom w:val="0"/>
          <w:divBdr>
            <w:top w:val="none" w:sz="0" w:space="0" w:color="auto"/>
            <w:left w:val="none" w:sz="0" w:space="0" w:color="auto"/>
            <w:bottom w:val="none" w:sz="0" w:space="0" w:color="auto"/>
            <w:right w:val="none" w:sz="0" w:space="0" w:color="auto"/>
          </w:divBdr>
        </w:div>
      </w:divsChild>
    </w:div>
    <w:div w:id="202056473">
      <w:bodyDiv w:val="1"/>
      <w:marLeft w:val="0"/>
      <w:marRight w:val="0"/>
      <w:marTop w:val="0"/>
      <w:marBottom w:val="0"/>
      <w:divBdr>
        <w:top w:val="none" w:sz="0" w:space="0" w:color="auto"/>
        <w:left w:val="none" w:sz="0" w:space="0" w:color="auto"/>
        <w:bottom w:val="none" w:sz="0" w:space="0" w:color="auto"/>
        <w:right w:val="none" w:sz="0" w:space="0" w:color="auto"/>
      </w:divBdr>
    </w:div>
    <w:div w:id="208613653">
      <w:bodyDiv w:val="1"/>
      <w:marLeft w:val="0"/>
      <w:marRight w:val="0"/>
      <w:marTop w:val="0"/>
      <w:marBottom w:val="0"/>
      <w:divBdr>
        <w:top w:val="none" w:sz="0" w:space="0" w:color="auto"/>
        <w:left w:val="none" w:sz="0" w:space="0" w:color="auto"/>
        <w:bottom w:val="none" w:sz="0" w:space="0" w:color="auto"/>
        <w:right w:val="none" w:sz="0" w:space="0" w:color="auto"/>
      </w:divBdr>
    </w:div>
    <w:div w:id="215552126">
      <w:bodyDiv w:val="1"/>
      <w:marLeft w:val="0"/>
      <w:marRight w:val="0"/>
      <w:marTop w:val="0"/>
      <w:marBottom w:val="0"/>
      <w:divBdr>
        <w:top w:val="none" w:sz="0" w:space="0" w:color="auto"/>
        <w:left w:val="none" w:sz="0" w:space="0" w:color="auto"/>
        <w:bottom w:val="none" w:sz="0" w:space="0" w:color="auto"/>
        <w:right w:val="none" w:sz="0" w:space="0" w:color="auto"/>
      </w:divBdr>
    </w:div>
    <w:div w:id="218445056">
      <w:bodyDiv w:val="1"/>
      <w:marLeft w:val="0"/>
      <w:marRight w:val="0"/>
      <w:marTop w:val="0"/>
      <w:marBottom w:val="0"/>
      <w:divBdr>
        <w:top w:val="none" w:sz="0" w:space="0" w:color="auto"/>
        <w:left w:val="none" w:sz="0" w:space="0" w:color="auto"/>
        <w:bottom w:val="none" w:sz="0" w:space="0" w:color="auto"/>
        <w:right w:val="none" w:sz="0" w:space="0" w:color="auto"/>
      </w:divBdr>
    </w:div>
    <w:div w:id="234898752">
      <w:bodyDiv w:val="1"/>
      <w:marLeft w:val="0"/>
      <w:marRight w:val="0"/>
      <w:marTop w:val="0"/>
      <w:marBottom w:val="0"/>
      <w:divBdr>
        <w:top w:val="none" w:sz="0" w:space="0" w:color="auto"/>
        <w:left w:val="none" w:sz="0" w:space="0" w:color="auto"/>
        <w:bottom w:val="none" w:sz="0" w:space="0" w:color="auto"/>
        <w:right w:val="none" w:sz="0" w:space="0" w:color="auto"/>
      </w:divBdr>
    </w:div>
    <w:div w:id="244001787">
      <w:bodyDiv w:val="1"/>
      <w:marLeft w:val="0"/>
      <w:marRight w:val="0"/>
      <w:marTop w:val="0"/>
      <w:marBottom w:val="0"/>
      <w:divBdr>
        <w:top w:val="none" w:sz="0" w:space="0" w:color="auto"/>
        <w:left w:val="none" w:sz="0" w:space="0" w:color="auto"/>
        <w:bottom w:val="none" w:sz="0" w:space="0" w:color="auto"/>
        <w:right w:val="none" w:sz="0" w:space="0" w:color="auto"/>
      </w:divBdr>
      <w:divsChild>
        <w:div w:id="129400234">
          <w:marLeft w:val="0"/>
          <w:marRight w:val="0"/>
          <w:marTop w:val="0"/>
          <w:marBottom w:val="0"/>
          <w:divBdr>
            <w:top w:val="none" w:sz="0" w:space="0" w:color="auto"/>
            <w:left w:val="none" w:sz="0" w:space="0" w:color="auto"/>
            <w:bottom w:val="none" w:sz="0" w:space="0" w:color="auto"/>
            <w:right w:val="none" w:sz="0" w:space="0" w:color="auto"/>
          </w:divBdr>
        </w:div>
      </w:divsChild>
    </w:div>
    <w:div w:id="248151894">
      <w:bodyDiv w:val="1"/>
      <w:marLeft w:val="0"/>
      <w:marRight w:val="0"/>
      <w:marTop w:val="0"/>
      <w:marBottom w:val="0"/>
      <w:divBdr>
        <w:top w:val="none" w:sz="0" w:space="0" w:color="auto"/>
        <w:left w:val="none" w:sz="0" w:space="0" w:color="auto"/>
        <w:bottom w:val="none" w:sz="0" w:space="0" w:color="auto"/>
        <w:right w:val="none" w:sz="0" w:space="0" w:color="auto"/>
      </w:divBdr>
    </w:div>
    <w:div w:id="252319593">
      <w:bodyDiv w:val="1"/>
      <w:marLeft w:val="0"/>
      <w:marRight w:val="0"/>
      <w:marTop w:val="0"/>
      <w:marBottom w:val="0"/>
      <w:divBdr>
        <w:top w:val="none" w:sz="0" w:space="0" w:color="auto"/>
        <w:left w:val="none" w:sz="0" w:space="0" w:color="auto"/>
        <w:bottom w:val="none" w:sz="0" w:space="0" w:color="auto"/>
        <w:right w:val="none" w:sz="0" w:space="0" w:color="auto"/>
      </w:divBdr>
    </w:div>
    <w:div w:id="253901152">
      <w:bodyDiv w:val="1"/>
      <w:marLeft w:val="0"/>
      <w:marRight w:val="0"/>
      <w:marTop w:val="0"/>
      <w:marBottom w:val="0"/>
      <w:divBdr>
        <w:top w:val="none" w:sz="0" w:space="0" w:color="auto"/>
        <w:left w:val="none" w:sz="0" w:space="0" w:color="auto"/>
        <w:bottom w:val="none" w:sz="0" w:space="0" w:color="auto"/>
        <w:right w:val="none" w:sz="0" w:space="0" w:color="auto"/>
      </w:divBdr>
      <w:divsChild>
        <w:div w:id="1461536540">
          <w:marLeft w:val="0"/>
          <w:marRight w:val="0"/>
          <w:marTop w:val="0"/>
          <w:marBottom w:val="0"/>
          <w:divBdr>
            <w:top w:val="none" w:sz="0" w:space="0" w:color="auto"/>
            <w:left w:val="none" w:sz="0" w:space="0" w:color="auto"/>
            <w:bottom w:val="none" w:sz="0" w:space="0" w:color="auto"/>
            <w:right w:val="none" w:sz="0" w:space="0" w:color="auto"/>
          </w:divBdr>
        </w:div>
      </w:divsChild>
    </w:div>
    <w:div w:id="254822379">
      <w:bodyDiv w:val="1"/>
      <w:marLeft w:val="0"/>
      <w:marRight w:val="0"/>
      <w:marTop w:val="0"/>
      <w:marBottom w:val="0"/>
      <w:divBdr>
        <w:top w:val="none" w:sz="0" w:space="0" w:color="auto"/>
        <w:left w:val="none" w:sz="0" w:space="0" w:color="auto"/>
        <w:bottom w:val="none" w:sz="0" w:space="0" w:color="auto"/>
        <w:right w:val="none" w:sz="0" w:space="0" w:color="auto"/>
      </w:divBdr>
    </w:div>
    <w:div w:id="265620876">
      <w:bodyDiv w:val="1"/>
      <w:marLeft w:val="0"/>
      <w:marRight w:val="0"/>
      <w:marTop w:val="0"/>
      <w:marBottom w:val="0"/>
      <w:divBdr>
        <w:top w:val="none" w:sz="0" w:space="0" w:color="auto"/>
        <w:left w:val="none" w:sz="0" w:space="0" w:color="auto"/>
        <w:bottom w:val="none" w:sz="0" w:space="0" w:color="auto"/>
        <w:right w:val="none" w:sz="0" w:space="0" w:color="auto"/>
      </w:divBdr>
      <w:divsChild>
        <w:div w:id="1840852999">
          <w:marLeft w:val="0"/>
          <w:marRight w:val="0"/>
          <w:marTop w:val="0"/>
          <w:marBottom w:val="0"/>
          <w:divBdr>
            <w:top w:val="none" w:sz="0" w:space="0" w:color="auto"/>
            <w:left w:val="none" w:sz="0" w:space="0" w:color="auto"/>
            <w:bottom w:val="none" w:sz="0" w:space="0" w:color="auto"/>
            <w:right w:val="none" w:sz="0" w:space="0" w:color="auto"/>
          </w:divBdr>
        </w:div>
      </w:divsChild>
    </w:div>
    <w:div w:id="282613783">
      <w:bodyDiv w:val="1"/>
      <w:marLeft w:val="0"/>
      <w:marRight w:val="0"/>
      <w:marTop w:val="0"/>
      <w:marBottom w:val="0"/>
      <w:divBdr>
        <w:top w:val="none" w:sz="0" w:space="0" w:color="auto"/>
        <w:left w:val="none" w:sz="0" w:space="0" w:color="auto"/>
        <w:bottom w:val="none" w:sz="0" w:space="0" w:color="auto"/>
        <w:right w:val="none" w:sz="0" w:space="0" w:color="auto"/>
      </w:divBdr>
      <w:divsChild>
        <w:div w:id="80369710">
          <w:marLeft w:val="0"/>
          <w:marRight w:val="0"/>
          <w:marTop w:val="0"/>
          <w:marBottom w:val="0"/>
          <w:divBdr>
            <w:top w:val="none" w:sz="0" w:space="0" w:color="auto"/>
            <w:left w:val="none" w:sz="0" w:space="0" w:color="auto"/>
            <w:bottom w:val="none" w:sz="0" w:space="0" w:color="auto"/>
            <w:right w:val="none" w:sz="0" w:space="0" w:color="auto"/>
          </w:divBdr>
        </w:div>
      </w:divsChild>
    </w:div>
    <w:div w:id="287080291">
      <w:bodyDiv w:val="1"/>
      <w:marLeft w:val="0"/>
      <w:marRight w:val="0"/>
      <w:marTop w:val="0"/>
      <w:marBottom w:val="0"/>
      <w:divBdr>
        <w:top w:val="none" w:sz="0" w:space="0" w:color="auto"/>
        <w:left w:val="none" w:sz="0" w:space="0" w:color="auto"/>
        <w:bottom w:val="none" w:sz="0" w:space="0" w:color="auto"/>
        <w:right w:val="none" w:sz="0" w:space="0" w:color="auto"/>
      </w:divBdr>
      <w:divsChild>
        <w:div w:id="1314288692">
          <w:marLeft w:val="0"/>
          <w:marRight w:val="0"/>
          <w:marTop w:val="0"/>
          <w:marBottom w:val="0"/>
          <w:divBdr>
            <w:top w:val="none" w:sz="0" w:space="0" w:color="auto"/>
            <w:left w:val="none" w:sz="0" w:space="0" w:color="auto"/>
            <w:bottom w:val="none" w:sz="0" w:space="0" w:color="auto"/>
            <w:right w:val="none" w:sz="0" w:space="0" w:color="auto"/>
          </w:divBdr>
        </w:div>
      </w:divsChild>
    </w:div>
    <w:div w:id="287323890">
      <w:bodyDiv w:val="1"/>
      <w:marLeft w:val="0"/>
      <w:marRight w:val="0"/>
      <w:marTop w:val="0"/>
      <w:marBottom w:val="0"/>
      <w:divBdr>
        <w:top w:val="none" w:sz="0" w:space="0" w:color="auto"/>
        <w:left w:val="none" w:sz="0" w:space="0" w:color="auto"/>
        <w:bottom w:val="none" w:sz="0" w:space="0" w:color="auto"/>
        <w:right w:val="none" w:sz="0" w:space="0" w:color="auto"/>
      </w:divBdr>
      <w:divsChild>
        <w:div w:id="1559434906">
          <w:marLeft w:val="0"/>
          <w:marRight w:val="0"/>
          <w:marTop w:val="0"/>
          <w:marBottom w:val="0"/>
          <w:divBdr>
            <w:top w:val="none" w:sz="0" w:space="0" w:color="auto"/>
            <w:left w:val="none" w:sz="0" w:space="0" w:color="auto"/>
            <w:bottom w:val="none" w:sz="0" w:space="0" w:color="auto"/>
            <w:right w:val="none" w:sz="0" w:space="0" w:color="auto"/>
          </w:divBdr>
        </w:div>
      </w:divsChild>
    </w:div>
    <w:div w:id="291133234">
      <w:bodyDiv w:val="1"/>
      <w:marLeft w:val="0"/>
      <w:marRight w:val="0"/>
      <w:marTop w:val="0"/>
      <w:marBottom w:val="0"/>
      <w:divBdr>
        <w:top w:val="none" w:sz="0" w:space="0" w:color="auto"/>
        <w:left w:val="none" w:sz="0" w:space="0" w:color="auto"/>
        <w:bottom w:val="none" w:sz="0" w:space="0" w:color="auto"/>
        <w:right w:val="none" w:sz="0" w:space="0" w:color="auto"/>
      </w:divBdr>
      <w:divsChild>
        <w:div w:id="838885797">
          <w:marLeft w:val="0"/>
          <w:marRight w:val="0"/>
          <w:marTop w:val="0"/>
          <w:marBottom w:val="0"/>
          <w:divBdr>
            <w:top w:val="none" w:sz="0" w:space="0" w:color="auto"/>
            <w:left w:val="none" w:sz="0" w:space="0" w:color="auto"/>
            <w:bottom w:val="none" w:sz="0" w:space="0" w:color="auto"/>
            <w:right w:val="none" w:sz="0" w:space="0" w:color="auto"/>
          </w:divBdr>
        </w:div>
      </w:divsChild>
    </w:div>
    <w:div w:id="291181571">
      <w:bodyDiv w:val="1"/>
      <w:marLeft w:val="0"/>
      <w:marRight w:val="0"/>
      <w:marTop w:val="0"/>
      <w:marBottom w:val="0"/>
      <w:divBdr>
        <w:top w:val="none" w:sz="0" w:space="0" w:color="auto"/>
        <w:left w:val="none" w:sz="0" w:space="0" w:color="auto"/>
        <w:bottom w:val="none" w:sz="0" w:space="0" w:color="auto"/>
        <w:right w:val="none" w:sz="0" w:space="0" w:color="auto"/>
      </w:divBdr>
    </w:div>
    <w:div w:id="302349032">
      <w:bodyDiv w:val="1"/>
      <w:marLeft w:val="0"/>
      <w:marRight w:val="0"/>
      <w:marTop w:val="0"/>
      <w:marBottom w:val="0"/>
      <w:divBdr>
        <w:top w:val="none" w:sz="0" w:space="0" w:color="auto"/>
        <w:left w:val="none" w:sz="0" w:space="0" w:color="auto"/>
        <w:bottom w:val="none" w:sz="0" w:space="0" w:color="auto"/>
        <w:right w:val="none" w:sz="0" w:space="0" w:color="auto"/>
      </w:divBdr>
    </w:div>
    <w:div w:id="302664888">
      <w:bodyDiv w:val="1"/>
      <w:marLeft w:val="0"/>
      <w:marRight w:val="0"/>
      <w:marTop w:val="0"/>
      <w:marBottom w:val="0"/>
      <w:divBdr>
        <w:top w:val="none" w:sz="0" w:space="0" w:color="auto"/>
        <w:left w:val="none" w:sz="0" w:space="0" w:color="auto"/>
        <w:bottom w:val="none" w:sz="0" w:space="0" w:color="auto"/>
        <w:right w:val="none" w:sz="0" w:space="0" w:color="auto"/>
      </w:divBdr>
      <w:divsChild>
        <w:div w:id="1165710312">
          <w:marLeft w:val="0"/>
          <w:marRight w:val="0"/>
          <w:marTop w:val="0"/>
          <w:marBottom w:val="0"/>
          <w:divBdr>
            <w:top w:val="none" w:sz="0" w:space="0" w:color="auto"/>
            <w:left w:val="none" w:sz="0" w:space="0" w:color="auto"/>
            <w:bottom w:val="none" w:sz="0" w:space="0" w:color="auto"/>
            <w:right w:val="none" w:sz="0" w:space="0" w:color="auto"/>
          </w:divBdr>
        </w:div>
      </w:divsChild>
    </w:div>
    <w:div w:id="318389362">
      <w:bodyDiv w:val="1"/>
      <w:marLeft w:val="0"/>
      <w:marRight w:val="0"/>
      <w:marTop w:val="0"/>
      <w:marBottom w:val="0"/>
      <w:divBdr>
        <w:top w:val="none" w:sz="0" w:space="0" w:color="auto"/>
        <w:left w:val="none" w:sz="0" w:space="0" w:color="auto"/>
        <w:bottom w:val="none" w:sz="0" w:space="0" w:color="auto"/>
        <w:right w:val="none" w:sz="0" w:space="0" w:color="auto"/>
      </w:divBdr>
      <w:divsChild>
        <w:div w:id="2129816754">
          <w:marLeft w:val="0"/>
          <w:marRight w:val="0"/>
          <w:marTop w:val="0"/>
          <w:marBottom w:val="0"/>
          <w:divBdr>
            <w:top w:val="none" w:sz="0" w:space="0" w:color="auto"/>
            <w:left w:val="none" w:sz="0" w:space="0" w:color="auto"/>
            <w:bottom w:val="none" w:sz="0" w:space="0" w:color="auto"/>
            <w:right w:val="none" w:sz="0" w:space="0" w:color="auto"/>
          </w:divBdr>
        </w:div>
      </w:divsChild>
    </w:div>
    <w:div w:id="320739692">
      <w:bodyDiv w:val="1"/>
      <w:marLeft w:val="0"/>
      <w:marRight w:val="0"/>
      <w:marTop w:val="0"/>
      <w:marBottom w:val="0"/>
      <w:divBdr>
        <w:top w:val="none" w:sz="0" w:space="0" w:color="auto"/>
        <w:left w:val="none" w:sz="0" w:space="0" w:color="auto"/>
        <w:bottom w:val="none" w:sz="0" w:space="0" w:color="auto"/>
        <w:right w:val="none" w:sz="0" w:space="0" w:color="auto"/>
      </w:divBdr>
      <w:divsChild>
        <w:div w:id="1333410904">
          <w:marLeft w:val="0"/>
          <w:marRight w:val="0"/>
          <w:marTop w:val="0"/>
          <w:marBottom w:val="0"/>
          <w:divBdr>
            <w:top w:val="none" w:sz="0" w:space="0" w:color="auto"/>
            <w:left w:val="none" w:sz="0" w:space="0" w:color="auto"/>
            <w:bottom w:val="none" w:sz="0" w:space="0" w:color="auto"/>
            <w:right w:val="none" w:sz="0" w:space="0" w:color="auto"/>
          </w:divBdr>
        </w:div>
      </w:divsChild>
    </w:div>
    <w:div w:id="346521454">
      <w:bodyDiv w:val="1"/>
      <w:marLeft w:val="0"/>
      <w:marRight w:val="0"/>
      <w:marTop w:val="0"/>
      <w:marBottom w:val="0"/>
      <w:divBdr>
        <w:top w:val="none" w:sz="0" w:space="0" w:color="auto"/>
        <w:left w:val="none" w:sz="0" w:space="0" w:color="auto"/>
        <w:bottom w:val="none" w:sz="0" w:space="0" w:color="auto"/>
        <w:right w:val="none" w:sz="0" w:space="0" w:color="auto"/>
      </w:divBdr>
      <w:divsChild>
        <w:div w:id="1781415774">
          <w:marLeft w:val="0"/>
          <w:marRight w:val="0"/>
          <w:marTop w:val="0"/>
          <w:marBottom w:val="0"/>
          <w:divBdr>
            <w:top w:val="none" w:sz="0" w:space="0" w:color="auto"/>
            <w:left w:val="none" w:sz="0" w:space="0" w:color="auto"/>
            <w:bottom w:val="none" w:sz="0" w:space="0" w:color="auto"/>
            <w:right w:val="none" w:sz="0" w:space="0" w:color="auto"/>
          </w:divBdr>
        </w:div>
      </w:divsChild>
    </w:div>
    <w:div w:id="349261237">
      <w:bodyDiv w:val="1"/>
      <w:marLeft w:val="0"/>
      <w:marRight w:val="0"/>
      <w:marTop w:val="0"/>
      <w:marBottom w:val="0"/>
      <w:divBdr>
        <w:top w:val="none" w:sz="0" w:space="0" w:color="auto"/>
        <w:left w:val="none" w:sz="0" w:space="0" w:color="auto"/>
        <w:bottom w:val="none" w:sz="0" w:space="0" w:color="auto"/>
        <w:right w:val="none" w:sz="0" w:space="0" w:color="auto"/>
      </w:divBdr>
    </w:div>
    <w:div w:id="365833416">
      <w:bodyDiv w:val="1"/>
      <w:marLeft w:val="0"/>
      <w:marRight w:val="0"/>
      <w:marTop w:val="0"/>
      <w:marBottom w:val="0"/>
      <w:divBdr>
        <w:top w:val="none" w:sz="0" w:space="0" w:color="auto"/>
        <w:left w:val="none" w:sz="0" w:space="0" w:color="auto"/>
        <w:bottom w:val="none" w:sz="0" w:space="0" w:color="auto"/>
        <w:right w:val="none" w:sz="0" w:space="0" w:color="auto"/>
      </w:divBdr>
    </w:div>
    <w:div w:id="372659648">
      <w:bodyDiv w:val="1"/>
      <w:marLeft w:val="0"/>
      <w:marRight w:val="0"/>
      <w:marTop w:val="0"/>
      <w:marBottom w:val="0"/>
      <w:divBdr>
        <w:top w:val="none" w:sz="0" w:space="0" w:color="auto"/>
        <w:left w:val="none" w:sz="0" w:space="0" w:color="auto"/>
        <w:bottom w:val="none" w:sz="0" w:space="0" w:color="auto"/>
        <w:right w:val="none" w:sz="0" w:space="0" w:color="auto"/>
      </w:divBdr>
      <w:divsChild>
        <w:div w:id="859852686">
          <w:marLeft w:val="0"/>
          <w:marRight w:val="0"/>
          <w:marTop w:val="0"/>
          <w:marBottom w:val="0"/>
          <w:divBdr>
            <w:top w:val="none" w:sz="0" w:space="0" w:color="auto"/>
            <w:left w:val="none" w:sz="0" w:space="0" w:color="auto"/>
            <w:bottom w:val="none" w:sz="0" w:space="0" w:color="auto"/>
            <w:right w:val="none" w:sz="0" w:space="0" w:color="auto"/>
          </w:divBdr>
        </w:div>
      </w:divsChild>
    </w:div>
    <w:div w:id="374039440">
      <w:bodyDiv w:val="1"/>
      <w:marLeft w:val="0"/>
      <w:marRight w:val="0"/>
      <w:marTop w:val="0"/>
      <w:marBottom w:val="0"/>
      <w:divBdr>
        <w:top w:val="none" w:sz="0" w:space="0" w:color="auto"/>
        <w:left w:val="none" w:sz="0" w:space="0" w:color="auto"/>
        <w:bottom w:val="none" w:sz="0" w:space="0" w:color="auto"/>
        <w:right w:val="none" w:sz="0" w:space="0" w:color="auto"/>
      </w:divBdr>
      <w:divsChild>
        <w:div w:id="342979769">
          <w:marLeft w:val="0"/>
          <w:marRight w:val="0"/>
          <w:marTop w:val="0"/>
          <w:marBottom w:val="0"/>
          <w:divBdr>
            <w:top w:val="none" w:sz="0" w:space="0" w:color="auto"/>
            <w:left w:val="none" w:sz="0" w:space="0" w:color="auto"/>
            <w:bottom w:val="none" w:sz="0" w:space="0" w:color="auto"/>
            <w:right w:val="none" w:sz="0" w:space="0" w:color="auto"/>
          </w:divBdr>
        </w:div>
      </w:divsChild>
    </w:div>
    <w:div w:id="381364200">
      <w:bodyDiv w:val="1"/>
      <w:marLeft w:val="0"/>
      <w:marRight w:val="0"/>
      <w:marTop w:val="0"/>
      <w:marBottom w:val="0"/>
      <w:divBdr>
        <w:top w:val="none" w:sz="0" w:space="0" w:color="auto"/>
        <w:left w:val="none" w:sz="0" w:space="0" w:color="auto"/>
        <w:bottom w:val="none" w:sz="0" w:space="0" w:color="auto"/>
        <w:right w:val="none" w:sz="0" w:space="0" w:color="auto"/>
      </w:divBdr>
    </w:div>
    <w:div w:id="381369697">
      <w:bodyDiv w:val="1"/>
      <w:marLeft w:val="0"/>
      <w:marRight w:val="0"/>
      <w:marTop w:val="0"/>
      <w:marBottom w:val="0"/>
      <w:divBdr>
        <w:top w:val="none" w:sz="0" w:space="0" w:color="auto"/>
        <w:left w:val="none" w:sz="0" w:space="0" w:color="auto"/>
        <w:bottom w:val="none" w:sz="0" w:space="0" w:color="auto"/>
        <w:right w:val="none" w:sz="0" w:space="0" w:color="auto"/>
      </w:divBdr>
    </w:div>
    <w:div w:id="397287636">
      <w:bodyDiv w:val="1"/>
      <w:marLeft w:val="0"/>
      <w:marRight w:val="0"/>
      <w:marTop w:val="0"/>
      <w:marBottom w:val="0"/>
      <w:divBdr>
        <w:top w:val="none" w:sz="0" w:space="0" w:color="auto"/>
        <w:left w:val="none" w:sz="0" w:space="0" w:color="auto"/>
        <w:bottom w:val="none" w:sz="0" w:space="0" w:color="auto"/>
        <w:right w:val="none" w:sz="0" w:space="0" w:color="auto"/>
      </w:divBdr>
      <w:divsChild>
        <w:div w:id="1455126794">
          <w:marLeft w:val="0"/>
          <w:marRight w:val="0"/>
          <w:marTop w:val="0"/>
          <w:marBottom w:val="0"/>
          <w:divBdr>
            <w:top w:val="none" w:sz="0" w:space="0" w:color="auto"/>
            <w:left w:val="none" w:sz="0" w:space="0" w:color="auto"/>
            <w:bottom w:val="none" w:sz="0" w:space="0" w:color="auto"/>
            <w:right w:val="none" w:sz="0" w:space="0" w:color="auto"/>
          </w:divBdr>
        </w:div>
      </w:divsChild>
    </w:div>
    <w:div w:id="403378305">
      <w:bodyDiv w:val="1"/>
      <w:marLeft w:val="0"/>
      <w:marRight w:val="0"/>
      <w:marTop w:val="0"/>
      <w:marBottom w:val="0"/>
      <w:divBdr>
        <w:top w:val="none" w:sz="0" w:space="0" w:color="auto"/>
        <w:left w:val="none" w:sz="0" w:space="0" w:color="auto"/>
        <w:bottom w:val="none" w:sz="0" w:space="0" w:color="auto"/>
        <w:right w:val="none" w:sz="0" w:space="0" w:color="auto"/>
      </w:divBdr>
    </w:div>
    <w:div w:id="419646468">
      <w:bodyDiv w:val="1"/>
      <w:marLeft w:val="0"/>
      <w:marRight w:val="0"/>
      <w:marTop w:val="0"/>
      <w:marBottom w:val="0"/>
      <w:divBdr>
        <w:top w:val="none" w:sz="0" w:space="0" w:color="auto"/>
        <w:left w:val="none" w:sz="0" w:space="0" w:color="auto"/>
        <w:bottom w:val="none" w:sz="0" w:space="0" w:color="auto"/>
        <w:right w:val="none" w:sz="0" w:space="0" w:color="auto"/>
      </w:divBdr>
      <w:divsChild>
        <w:div w:id="2076469186">
          <w:marLeft w:val="0"/>
          <w:marRight w:val="0"/>
          <w:marTop w:val="0"/>
          <w:marBottom w:val="0"/>
          <w:divBdr>
            <w:top w:val="none" w:sz="0" w:space="0" w:color="auto"/>
            <w:left w:val="none" w:sz="0" w:space="0" w:color="auto"/>
            <w:bottom w:val="none" w:sz="0" w:space="0" w:color="auto"/>
            <w:right w:val="none" w:sz="0" w:space="0" w:color="auto"/>
          </w:divBdr>
        </w:div>
      </w:divsChild>
    </w:div>
    <w:div w:id="426653015">
      <w:bodyDiv w:val="1"/>
      <w:marLeft w:val="0"/>
      <w:marRight w:val="0"/>
      <w:marTop w:val="0"/>
      <w:marBottom w:val="0"/>
      <w:divBdr>
        <w:top w:val="none" w:sz="0" w:space="0" w:color="auto"/>
        <w:left w:val="none" w:sz="0" w:space="0" w:color="auto"/>
        <w:bottom w:val="none" w:sz="0" w:space="0" w:color="auto"/>
        <w:right w:val="none" w:sz="0" w:space="0" w:color="auto"/>
      </w:divBdr>
    </w:div>
    <w:div w:id="435172852">
      <w:bodyDiv w:val="1"/>
      <w:marLeft w:val="0"/>
      <w:marRight w:val="0"/>
      <w:marTop w:val="0"/>
      <w:marBottom w:val="0"/>
      <w:divBdr>
        <w:top w:val="none" w:sz="0" w:space="0" w:color="auto"/>
        <w:left w:val="none" w:sz="0" w:space="0" w:color="auto"/>
        <w:bottom w:val="none" w:sz="0" w:space="0" w:color="auto"/>
        <w:right w:val="none" w:sz="0" w:space="0" w:color="auto"/>
      </w:divBdr>
    </w:div>
    <w:div w:id="435488651">
      <w:bodyDiv w:val="1"/>
      <w:marLeft w:val="0"/>
      <w:marRight w:val="0"/>
      <w:marTop w:val="0"/>
      <w:marBottom w:val="0"/>
      <w:divBdr>
        <w:top w:val="none" w:sz="0" w:space="0" w:color="auto"/>
        <w:left w:val="none" w:sz="0" w:space="0" w:color="auto"/>
        <w:bottom w:val="none" w:sz="0" w:space="0" w:color="auto"/>
        <w:right w:val="none" w:sz="0" w:space="0" w:color="auto"/>
      </w:divBdr>
      <w:divsChild>
        <w:div w:id="350305809">
          <w:marLeft w:val="0"/>
          <w:marRight w:val="0"/>
          <w:marTop w:val="0"/>
          <w:marBottom w:val="0"/>
          <w:divBdr>
            <w:top w:val="none" w:sz="0" w:space="0" w:color="auto"/>
            <w:left w:val="none" w:sz="0" w:space="0" w:color="auto"/>
            <w:bottom w:val="none" w:sz="0" w:space="0" w:color="auto"/>
            <w:right w:val="none" w:sz="0" w:space="0" w:color="auto"/>
          </w:divBdr>
        </w:div>
      </w:divsChild>
    </w:div>
    <w:div w:id="437876273">
      <w:bodyDiv w:val="1"/>
      <w:marLeft w:val="0"/>
      <w:marRight w:val="0"/>
      <w:marTop w:val="0"/>
      <w:marBottom w:val="0"/>
      <w:divBdr>
        <w:top w:val="none" w:sz="0" w:space="0" w:color="auto"/>
        <w:left w:val="none" w:sz="0" w:space="0" w:color="auto"/>
        <w:bottom w:val="none" w:sz="0" w:space="0" w:color="auto"/>
        <w:right w:val="none" w:sz="0" w:space="0" w:color="auto"/>
      </w:divBdr>
    </w:div>
    <w:div w:id="442459799">
      <w:bodyDiv w:val="1"/>
      <w:marLeft w:val="0"/>
      <w:marRight w:val="0"/>
      <w:marTop w:val="0"/>
      <w:marBottom w:val="0"/>
      <w:divBdr>
        <w:top w:val="none" w:sz="0" w:space="0" w:color="auto"/>
        <w:left w:val="none" w:sz="0" w:space="0" w:color="auto"/>
        <w:bottom w:val="none" w:sz="0" w:space="0" w:color="auto"/>
        <w:right w:val="none" w:sz="0" w:space="0" w:color="auto"/>
      </w:divBdr>
    </w:div>
    <w:div w:id="446699850">
      <w:bodyDiv w:val="1"/>
      <w:marLeft w:val="0"/>
      <w:marRight w:val="0"/>
      <w:marTop w:val="0"/>
      <w:marBottom w:val="0"/>
      <w:divBdr>
        <w:top w:val="none" w:sz="0" w:space="0" w:color="auto"/>
        <w:left w:val="none" w:sz="0" w:space="0" w:color="auto"/>
        <w:bottom w:val="none" w:sz="0" w:space="0" w:color="auto"/>
        <w:right w:val="none" w:sz="0" w:space="0" w:color="auto"/>
      </w:divBdr>
    </w:div>
    <w:div w:id="455102877">
      <w:bodyDiv w:val="1"/>
      <w:marLeft w:val="0"/>
      <w:marRight w:val="0"/>
      <w:marTop w:val="0"/>
      <w:marBottom w:val="0"/>
      <w:divBdr>
        <w:top w:val="none" w:sz="0" w:space="0" w:color="auto"/>
        <w:left w:val="none" w:sz="0" w:space="0" w:color="auto"/>
        <w:bottom w:val="none" w:sz="0" w:space="0" w:color="auto"/>
        <w:right w:val="none" w:sz="0" w:space="0" w:color="auto"/>
      </w:divBdr>
    </w:div>
    <w:div w:id="471871595">
      <w:bodyDiv w:val="1"/>
      <w:marLeft w:val="0"/>
      <w:marRight w:val="0"/>
      <w:marTop w:val="0"/>
      <w:marBottom w:val="0"/>
      <w:divBdr>
        <w:top w:val="none" w:sz="0" w:space="0" w:color="auto"/>
        <w:left w:val="none" w:sz="0" w:space="0" w:color="auto"/>
        <w:bottom w:val="none" w:sz="0" w:space="0" w:color="auto"/>
        <w:right w:val="none" w:sz="0" w:space="0" w:color="auto"/>
      </w:divBdr>
      <w:divsChild>
        <w:div w:id="1832209961">
          <w:marLeft w:val="0"/>
          <w:marRight w:val="0"/>
          <w:marTop w:val="0"/>
          <w:marBottom w:val="0"/>
          <w:divBdr>
            <w:top w:val="none" w:sz="0" w:space="0" w:color="auto"/>
            <w:left w:val="none" w:sz="0" w:space="0" w:color="auto"/>
            <w:bottom w:val="none" w:sz="0" w:space="0" w:color="auto"/>
            <w:right w:val="none" w:sz="0" w:space="0" w:color="auto"/>
          </w:divBdr>
        </w:div>
      </w:divsChild>
    </w:div>
    <w:div w:id="473524564">
      <w:bodyDiv w:val="1"/>
      <w:marLeft w:val="0"/>
      <w:marRight w:val="0"/>
      <w:marTop w:val="0"/>
      <w:marBottom w:val="0"/>
      <w:divBdr>
        <w:top w:val="none" w:sz="0" w:space="0" w:color="auto"/>
        <w:left w:val="none" w:sz="0" w:space="0" w:color="auto"/>
        <w:bottom w:val="none" w:sz="0" w:space="0" w:color="auto"/>
        <w:right w:val="none" w:sz="0" w:space="0" w:color="auto"/>
      </w:divBdr>
    </w:div>
    <w:div w:id="475072646">
      <w:bodyDiv w:val="1"/>
      <w:marLeft w:val="0"/>
      <w:marRight w:val="0"/>
      <w:marTop w:val="0"/>
      <w:marBottom w:val="0"/>
      <w:divBdr>
        <w:top w:val="none" w:sz="0" w:space="0" w:color="auto"/>
        <w:left w:val="none" w:sz="0" w:space="0" w:color="auto"/>
        <w:bottom w:val="none" w:sz="0" w:space="0" w:color="auto"/>
        <w:right w:val="none" w:sz="0" w:space="0" w:color="auto"/>
      </w:divBdr>
      <w:divsChild>
        <w:div w:id="120543112">
          <w:marLeft w:val="0"/>
          <w:marRight w:val="0"/>
          <w:marTop w:val="0"/>
          <w:marBottom w:val="0"/>
          <w:divBdr>
            <w:top w:val="none" w:sz="0" w:space="0" w:color="auto"/>
            <w:left w:val="none" w:sz="0" w:space="0" w:color="auto"/>
            <w:bottom w:val="none" w:sz="0" w:space="0" w:color="auto"/>
            <w:right w:val="none" w:sz="0" w:space="0" w:color="auto"/>
          </w:divBdr>
        </w:div>
      </w:divsChild>
    </w:div>
    <w:div w:id="481848799">
      <w:bodyDiv w:val="1"/>
      <w:marLeft w:val="0"/>
      <w:marRight w:val="0"/>
      <w:marTop w:val="0"/>
      <w:marBottom w:val="0"/>
      <w:divBdr>
        <w:top w:val="none" w:sz="0" w:space="0" w:color="auto"/>
        <w:left w:val="none" w:sz="0" w:space="0" w:color="auto"/>
        <w:bottom w:val="none" w:sz="0" w:space="0" w:color="auto"/>
        <w:right w:val="none" w:sz="0" w:space="0" w:color="auto"/>
      </w:divBdr>
    </w:div>
    <w:div w:id="483740139">
      <w:bodyDiv w:val="1"/>
      <w:marLeft w:val="0"/>
      <w:marRight w:val="0"/>
      <w:marTop w:val="0"/>
      <w:marBottom w:val="0"/>
      <w:divBdr>
        <w:top w:val="none" w:sz="0" w:space="0" w:color="auto"/>
        <w:left w:val="none" w:sz="0" w:space="0" w:color="auto"/>
        <w:bottom w:val="none" w:sz="0" w:space="0" w:color="auto"/>
        <w:right w:val="none" w:sz="0" w:space="0" w:color="auto"/>
      </w:divBdr>
      <w:divsChild>
        <w:div w:id="190069371">
          <w:marLeft w:val="0"/>
          <w:marRight w:val="0"/>
          <w:marTop w:val="0"/>
          <w:marBottom w:val="0"/>
          <w:divBdr>
            <w:top w:val="none" w:sz="0" w:space="0" w:color="auto"/>
            <w:left w:val="none" w:sz="0" w:space="0" w:color="auto"/>
            <w:bottom w:val="none" w:sz="0" w:space="0" w:color="auto"/>
            <w:right w:val="none" w:sz="0" w:space="0" w:color="auto"/>
          </w:divBdr>
        </w:div>
      </w:divsChild>
    </w:div>
    <w:div w:id="484275943">
      <w:bodyDiv w:val="1"/>
      <w:marLeft w:val="0"/>
      <w:marRight w:val="0"/>
      <w:marTop w:val="0"/>
      <w:marBottom w:val="0"/>
      <w:divBdr>
        <w:top w:val="none" w:sz="0" w:space="0" w:color="auto"/>
        <w:left w:val="none" w:sz="0" w:space="0" w:color="auto"/>
        <w:bottom w:val="none" w:sz="0" w:space="0" w:color="auto"/>
        <w:right w:val="none" w:sz="0" w:space="0" w:color="auto"/>
      </w:divBdr>
      <w:divsChild>
        <w:div w:id="1928273079">
          <w:marLeft w:val="0"/>
          <w:marRight w:val="0"/>
          <w:marTop w:val="0"/>
          <w:marBottom w:val="0"/>
          <w:divBdr>
            <w:top w:val="none" w:sz="0" w:space="0" w:color="auto"/>
            <w:left w:val="none" w:sz="0" w:space="0" w:color="auto"/>
            <w:bottom w:val="none" w:sz="0" w:space="0" w:color="auto"/>
            <w:right w:val="none" w:sz="0" w:space="0" w:color="auto"/>
          </w:divBdr>
        </w:div>
      </w:divsChild>
    </w:div>
    <w:div w:id="486046946">
      <w:bodyDiv w:val="1"/>
      <w:marLeft w:val="0"/>
      <w:marRight w:val="0"/>
      <w:marTop w:val="0"/>
      <w:marBottom w:val="0"/>
      <w:divBdr>
        <w:top w:val="none" w:sz="0" w:space="0" w:color="auto"/>
        <w:left w:val="none" w:sz="0" w:space="0" w:color="auto"/>
        <w:bottom w:val="none" w:sz="0" w:space="0" w:color="auto"/>
        <w:right w:val="none" w:sz="0" w:space="0" w:color="auto"/>
      </w:divBdr>
    </w:div>
    <w:div w:id="492795517">
      <w:bodyDiv w:val="1"/>
      <w:marLeft w:val="0"/>
      <w:marRight w:val="0"/>
      <w:marTop w:val="0"/>
      <w:marBottom w:val="0"/>
      <w:divBdr>
        <w:top w:val="none" w:sz="0" w:space="0" w:color="auto"/>
        <w:left w:val="none" w:sz="0" w:space="0" w:color="auto"/>
        <w:bottom w:val="none" w:sz="0" w:space="0" w:color="auto"/>
        <w:right w:val="none" w:sz="0" w:space="0" w:color="auto"/>
      </w:divBdr>
      <w:divsChild>
        <w:div w:id="1392850962">
          <w:marLeft w:val="0"/>
          <w:marRight w:val="0"/>
          <w:marTop w:val="0"/>
          <w:marBottom w:val="0"/>
          <w:divBdr>
            <w:top w:val="none" w:sz="0" w:space="0" w:color="auto"/>
            <w:left w:val="none" w:sz="0" w:space="0" w:color="auto"/>
            <w:bottom w:val="none" w:sz="0" w:space="0" w:color="auto"/>
            <w:right w:val="none" w:sz="0" w:space="0" w:color="auto"/>
          </w:divBdr>
        </w:div>
      </w:divsChild>
    </w:div>
    <w:div w:id="514273094">
      <w:bodyDiv w:val="1"/>
      <w:marLeft w:val="0"/>
      <w:marRight w:val="0"/>
      <w:marTop w:val="0"/>
      <w:marBottom w:val="0"/>
      <w:divBdr>
        <w:top w:val="none" w:sz="0" w:space="0" w:color="auto"/>
        <w:left w:val="none" w:sz="0" w:space="0" w:color="auto"/>
        <w:bottom w:val="none" w:sz="0" w:space="0" w:color="auto"/>
        <w:right w:val="none" w:sz="0" w:space="0" w:color="auto"/>
      </w:divBdr>
      <w:divsChild>
        <w:div w:id="2062902140">
          <w:marLeft w:val="0"/>
          <w:marRight w:val="0"/>
          <w:marTop w:val="0"/>
          <w:marBottom w:val="0"/>
          <w:divBdr>
            <w:top w:val="none" w:sz="0" w:space="0" w:color="auto"/>
            <w:left w:val="none" w:sz="0" w:space="0" w:color="auto"/>
            <w:bottom w:val="none" w:sz="0" w:space="0" w:color="auto"/>
            <w:right w:val="none" w:sz="0" w:space="0" w:color="auto"/>
          </w:divBdr>
        </w:div>
      </w:divsChild>
    </w:div>
    <w:div w:id="516699852">
      <w:bodyDiv w:val="1"/>
      <w:marLeft w:val="0"/>
      <w:marRight w:val="0"/>
      <w:marTop w:val="0"/>
      <w:marBottom w:val="0"/>
      <w:divBdr>
        <w:top w:val="none" w:sz="0" w:space="0" w:color="auto"/>
        <w:left w:val="none" w:sz="0" w:space="0" w:color="auto"/>
        <w:bottom w:val="none" w:sz="0" w:space="0" w:color="auto"/>
        <w:right w:val="none" w:sz="0" w:space="0" w:color="auto"/>
      </w:divBdr>
      <w:divsChild>
        <w:div w:id="1979534025">
          <w:marLeft w:val="0"/>
          <w:marRight w:val="0"/>
          <w:marTop w:val="0"/>
          <w:marBottom w:val="0"/>
          <w:divBdr>
            <w:top w:val="none" w:sz="0" w:space="0" w:color="auto"/>
            <w:left w:val="none" w:sz="0" w:space="0" w:color="auto"/>
            <w:bottom w:val="none" w:sz="0" w:space="0" w:color="auto"/>
            <w:right w:val="none" w:sz="0" w:space="0" w:color="auto"/>
          </w:divBdr>
        </w:div>
      </w:divsChild>
    </w:div>
    <w:div w:id="523445061">
      <w:bodyDiv w:val="1"/>
      <w:marLeft w:val="0"/>
      <w:marRight w:val="0"/>
      <w:marTop w:val="0"/>
      <w:marBottom w:val="0"/>
      <w:divBdr>
        <w:top w:val="none" w:sz="0" w:space="0" w:color="auto"/>
        <w:left w:val="none" w:sz="0" w:space="0" w:color="auto"/>
        <w:bottom w:val="none" w:sz="0" w:space="0" w:color="auto"/>
        <w:right w:val="none" w:sz="0" w:space="0" w:color="auto"/>
      </w:divBdr>
      <w:divsChild>
        <w:div w:id="1492059354">
          <w:marLeft w:val="0"/>
          <w:marRight w:val="0"/>
          <w:marTop w:val="0"/>
          <w:marBottom w:val="0"/>
          <w:divBdr>
            <w:top w:val="none" w:sz="0" w:space="0" w:color="auto"/>
            <w:left w:val="none" w:sz="0" w:space="0" w:color="auto"/>
            <w:bottom w:val="none" w:sz="0" w:space="0" w:color="auto"/>
            <w:right w:val="none" w:sz="0" w:space="0" w:color="auto"/>
          </w:divBdr>
        </w:div>
      </w:divsChild>
    </w:div>
    <w:div w:id="524827238">
      <w:bodyDiv w:val="1"/>
      <w:marLeft w:val="0"/>
      <w:marRight w:val="0"/>
      <w:marTop w:val="0"/>
      <w:marBottom w:val="0"/>
      <w:divBdr>
        <w:top w:val="none" w:sz="0" w:space="0" w:color="auto"/>
        <w:left w:val="none" w:sz="0" w:space="0" w:color="auto"/>
        <w:bottom w:val="none" w:sz="0" w:space="0" w:color="auto"/>
        <w:right w:val="none" w:sz="0" w:space="0" w:color="auto"/>
      </w:divBdr>
      <w:divsChild>
        <w:div w:id="548810666">
          <w:marLeft w:val="0"/>
          <w:marRight w:val="0"/>
          <w:marTop w:val="0"/>
          <w:marBottom w:val="0"/>
          <w:divBdr>
            <w:top w:val="none" w:sz="0" w:space="0" w:color="auto"/>
            <w:left w:val="none" w:sz="0" w:space="0" w:color="auto"/>
            <w:bottom w:val="none" w:sz="0" w:space="0" w:color="auto"/>
            <w:right w:val="none" w:sz="0" w:space="0" w:color="auto"/>
          </w:divBdr>
        </w:div>
      </w:divsChild>
    </w:div>
    <w:div w:id="527329370">
      <w:bodyDiv w:val="1"/>
      <w:marLeft w:val="0"/>
      <w:marRight w:val="0"/>
      <w:marTop w:val="0"/>
      <w:marBottom w:val="0"/>
      <w:divBdr>
        <w:top w:val="none" w:sz="0" w:space="0" w:color="auto"/>
        <w:left w:val="none" w:sz="0" w:space="0" w:color="auto"/>
        <w:bottom w:val="none" w:sz="0" w:space="0" w:color="auto"/>
        <w:right w:val="none" w:sz="0" w:space="0" w:color="auto"/>
      </w:divBdr>
      <w:divsChild>
        <w:div w:id="876502677">
          <w:marLeft w:val="0"/>
          <w:marRight w:val="0"/>
          <w:marTop w:val="0"/>
          <w:marBottom w:val="0"/>
          <w:divBdr>
            <w:top w:val="none" w:sz="0" w:space="0" w:color="auto"/>
            <w:left w:val="none" w:sz="0" w:space="0" w:color="auto"/>
            <w:bottom w:val="none" w:sz="0" w:space="0" w:color="auto"/>
            <w:right w:val="none" w:sz="0" w:space="0" w:color="auto"/>
          </w:divBdr>
        </w:div>
      </w:divsChild>
    </w:div>
    <w:div w:id="536695544">
      <w:bodyDiv w:val="1"/>
      <w:marLeft w:val="0"/>
      <w:marRight w:val="0"/>
      <w:marTop w:val="0"/>
      <w:marBottom w:val="0"/>
      <w:divBdr>
        <w:top w:val="none" w:sz="0" w:space="0" w:color="auto"/>
        <w:left w:val="none" w:sz="0" w:space="0" w:color="auto"/>
        <w:bottom w:val="none" w:sz="0" w:space="0" w:color="auto"/>
        <w:right w:val="none" w:sz="0" w:space="0" w:color="auto"/>
      </w:divBdr>
      <w:divsChild>
        <w:div w:id="639310747">
          <w:marLeft w:val="0"/>
          <w:marRight w:val="0"/>
          <w:marTop w:val="0"/>
          <w:marBottom w:val="0"/>
          <w:divBdr>
            <w:top w:val="none" w:sz="0" w:space="0" w:color="auto"/>
            <w:left w:val="none" w:sz="0" w:space="0" w:color="auto"/>
            <w:bottom w:val="none" w:sz="0" w:space="0" w:color="auto"/>
            <w:right w:val="none" w:sz="0" w:space="0" w:color="auto"/>
          </w:divBdr>
        </w:div>
      </w:divsChild>
    </w:div>
    <w:div w:id="537016117">
      <w:bodyDiv w:val="1"/>
      <w:marLeft w:val="0"/>
      <w:marRight w:val="0"/>
      <w:marTop w:val="0"/>
      <w:marBottom w:val="0"/>
      <w:divBdr>
        <w:top w:val="none" w:sz="0" w:space="0" w:color="auto"/>
        <w:left w:val="none" w:sz="0" w:space="0" w:color="auto"/>
        <w:bottom w:val="none" w:sz="0" w:space="0" w:color="auto"/>
        <w:right w:val="none" w:sz="0" w:space="0" w:color="auto"/>
      </w:divBdr>
    </w:div>
    <w:div w:id="538320166">
      <w:bodyDiv w:val="1"/>
      <w:marLeft w:val="0"/>
      <w:marRight w:val="0"/>
      <w:marTop w:val="0"/>
      <w:marBottom w:val="0"/>
      <w:divBdr>
        <w:top w:val="none" w:sz="0" w:space="0" w:color="auto"/>
        <w:left w:val="none" w:sz="0" w:space="0" w:color="auto"/>
        <w:bottom w:val="none" w:sz="0" w:space="0" w:color="auto"/>
        <w:right w:val="none" w:sz="0" w:space="0" w:color="auto"/>
      </w:divBdr>
    </w:div>
    <w:div w:id="545722065">
      <w:bodyDiv w:val="1"/>
      <w:marLeft w:val="0"/>
      <w:marRight w:val="0"/>
      <w:marTop w:val="0"/>
      <w:marBottom w:val="0"/>
      <w:divBdr>
        <w:top w:val="none" w:sz="0" w:space="0" w:color="auto"/>
        <w:left w:val="none" w:sz="0" w:space="0" w:color="auto"/>
        <w:bottom w:val="none" w:sz="0" w:space="0" w:color="auto"/>
        <w:right w:val="none" w:sz="0" w:space="0" w:color="auto"/>
      </w:divBdr>
      <w:divsChild>
        <w:div w:id="1373850380">
          <w:marLeft w:val="0"/>
          <w:marRight w:val="0"/>
          <w:marTop w:val="0"/>
          <w:marBottom w:val="0"/>
          <w:divBdr>
            <w:top w:val="none" w:sz="0" w:space="0" w:color="auto"/>
            <w:left w:val="none" w:sz="0" w:space="0" w:color="auto"/>
            <w:bottom w:val="none" w:sz="0" w:space="0" w:color="auto"/>
            <w:right w:val="none" w:sz="0" w:space="0" w:color="auto"/>
          </w:divBdr>
        </w:div>
      </w:divsChild>
    </w:div>
    <w:div w:id="554656560">
      <w:bodyDiv w:val="1"/>
      <w:marLeft w:val="0"/>
      <w:marRight w:val="0"/>
      <w:marTop w:val="0"/>
      <w:marBottom w:val="0"/>
      <w:divBdr>
        <w:top w:val="none" w:sz="0" w:space="0" w:color="auto"/>
        <w:left w:val="none" w:sz="0" w:space="0" w:color="auto"/>
        <w:bottom w:val="none" w:sz="0" w:space="0" w:color="auto"/>
        <w:right w:val="none" w:sz="0" w:space="0" w:color="auto"/>
      </w:divBdr>
      <w:divsChild>
        <w:div w:id="34938693">
          <w:marLeft w:val="0"/>
          <w:marRight w:val="0"/>
          <w:marTop w:val="0"/>
          <w:marBottom w:val="0"/>
          <w:divBdr>
            <w:top w:val="none" w:sz="0" w:space="0" w:color="auto"/>
            <w:left w:val="none" w:sz="0" w:space="0" w:color="auto"/>
            <w:bottom w:val="none" w:sz="0" w:space="0" w:color="auto"/>
            <w:right w:val="none" w:sz="0" w:space="0" w:color="auto"/>
          </w:divBdr>
        </w:div>
      </w:divsChild>
    </w:div>
    <w:div w:id="563491228">
      <w:bodyDiv w:val="1"/>
      <w:marLeft w:val="0"/>
      <w:marRight w:val="0"/>
      <w:marTop w:val="0"/>
      <w:marBottom w:val="0"/>
      <w:divBdr>
        <w:top w:val="none" w:sz="0" w:space="0" w:color="auto"/>
        <w:left w:val="none" w:sz="0" w:space="0" w:color="auto"/>
        <w:bottom w:val="none" w:sz="0" w:space="0" w:color="auto"/>
        <w:right w:val="none" w:sz="0" w:space="0" w:color="auto"/>
      </w:divBdr>
      <w:divsChild>
        <w:div w:id="227687145">
          <w:marLeft w:val="0"/>
          <w:marRight w:val="0"/>
          <w:marTop w:val="0"/>
          <w:marBottom w:val="0"/>
          <w:divBdr>
            <w:top w:val="none" w:sz="0" w:space="0" w:color="auto"/>
            <w:left w:val="none" w:sz="0" w:space="0" w:color="auto"/>
            <w:bottom w:val="none" w:sz="0" w:space="0" w:color="auto"/>
            <w:right w:val="none" w:sz="0" w:space="0" w:color="auto"/>
          </w:divBdr>
        </w:div>
      </w:divsChild>
    </w:div>
    <w:div w:id="577832865">
      <w:bodyDiv w:val="1"/>
      <w:marLeft w:val="0"/>
      <w:marRight w:val="0"/>
      <w:marTop w:val="0"/>
      <w:marBottom w:val="0"/>
      <w:divBdr>
        <w:top w:val="none" w:sz="0" w:space="0" w:color="auto"/>
        <w:left w:val="none" w:sz="0" w:space="0" w:color="auto"/>
        <w:bottom w:val="none" w:sz="0" w:space="0" w:color="auto"/>
        <w:right w:val="none" w:sz="0" w:space="0" w:color="auto"/>
      </w:divBdr>
      <w:divsChild>
        <w:div w:id="627593513">
          <w:marLeft w:val="0"/>
          <w:marRight w:val="0"/>
          <w:marTop w:val="0"/>
          <w:marBottom w:val="0"/>
          <w:divBdr>
            <w:top w:val="none" w:sz="0" w:space="0" w:color="auto"/>
            <w:left w:val="none" w:sz="0" w:space="0" w:color="auto"/>
            <w:bottom w:val="none" w:sz="0" w:space="0" w:color="auto"/>
            <w:right w:val="none" w:sz="0" w:space="0" w:color="auto"/>
          </w:divBdr>
        </w:div>
      </w:divsChild>
    </w:div>
    <w:div w:id="604921469">
      <w:bodyDiv w:val="1"/>
      <w:marLeft w:val="0"/>
      <w:marRight w:val="0"/>
      <w:marTop w:val="0"/>
      <w:marBottom w:val="0"/>
      <w:divBdr>
        <w:top w:val="none" w:sz="0" w:space="0" w:color="auto"/>
        <w:left w:val="none" w:sz="0" w:space="0" w:color="auto"/>
        <w:bottom w:val="none" w:sz="0" w:space="0" w:color="auto"/>
        <w:right w:val="none" w:sz="0" w:space="0" w:color="auto"/>
      </w:divBdr>
      <w:divsChild>
        <w:div w:id="2100253623">
          <w:marLeft w:val="0"/>
          <w:marRight w:val="0"/>
          <w:marTop w:val="0"/>
          <w:marBottom w:val="0"/>
          <w:divBdr>
            <w:top w:val="none" w:sz="0" w:space="0" w:color="auto"/>
            <w:left w:val="none" w:sz="0" w:space="0" w:color="auto"/>
            <w:bottom w:val="none" w:sz="0" w:space="0" w:color="auto"/>
            <w:right w:val="none" w:sz="0" w:space="0" w:color="auto"/>
          </w:divBdr>
        </w:div>
      </w:divsChild>
    </w:div>
    <w:div w:id="610211702">
      <w:bodyDiv w:val="1"/>
      <w:marLeft w:val="0"/>
      <w:marRight w:val="0"/>
      <w:marTop w:val="0"/>
      <w:marBottom w:val="0"/>
      <w:divBdr>
        <w:top w:val="none" w:sz="0" w:space="0" w:color="auto"/>
        <w:left w:val="none" w:sz="0" w:space="0" w:color="auto"/>
        <w:bottom w:val="none" w:sz="0" w:space="0" w:color="auto"/>
        <w:right w:val="none" w:sz="0" w:space="0" w:color="auto"/>
      </w:divBdr>
      <w:divsChild>
        <w:div w:id="113990727">
          <w:marLeft w:val="0"/>
          <w:marRight w:val="0"/>
          <w:marTop w:val="0"/>
          <w:marBottom w:val="0"/>
          <w:divBdr>
            <w:top w:val="none" w:sz="0" w:space="0" w:color="auto"/>
            <w:left w:val="none" w:sz="0" w:space="0" w:color="auto"/>
            <w:bottom w:val="none" w:sz="0" w:space="0" w:color="auto"/>
            <w:right w:val="none" w:sz="0" w:space="0" w:color="auto"/>
          </w:divBdr>
        </w:div>
      </w:divsChild>
    </w:div>
    <w:div w:id="615261790">
      <w:bodyDiv w:val="1"/>
      <w:marLeft w:val="0"/>
      <w:marRight w:val="0"/>
      <w:marTop w:val="0"/>
      <w:marBottom w:val="0"/>
      <w:divBdr>
        <w:top w:val="none" w:sz="0" w:space="0" w:color="auto"/>
        <w:left w:val="none" w:sz="0" w:space="0" w:color="auto"/>
        <w:bottom w:val="none" w:sz="0" w:space="0" w:color="auto"/>
        <w:right w:val="none" w:sz="0" w:space="0" w:color="auto"/>
      </w:divBdr>
    </w:div>
    <w:div w:id="621961246">
      <w:bodyDiv w:val="1"/>
      <w:marLeft w:val="0"/>
      <w:marRight w:val="0"/>
      <w:marTop w:val="0"/>
      <w:marBottom w:val="0"/>
      <w:divBdr>
        <w:top w:val="none" w:sz="0" w:space="0" w:color="auto"/>
        <w:left w:val="none" w:sz="0" w:space="0" w:color="auto"/>
        <w:bottom w:val="none" w:sz="0" w:space="0" w:color="auto"/>
        <w:right w:val="none" w:sz="0" w:space="0" w:color="auto"/>
      </w:divBdr>
      <w:divsChild>
        <w:div w:id="1375695974">
          <w:marLeft w:val="0"/>
          <w:marRight w:val="0"/>
          <w:marTop w:val="0"/>
          <w:marBottom w:val="0"/>
          <w:divBdr>
            <w:top w:val="none" w:sz="0" w:space="0" w:color="auto"/>
            <w:left w:val="none" w:sz="0" w:space="0" w:color="auto"/>
            <w:bottom w:val="none" w:sz="0" w:space="0" w:color="auto"/>
            <w:right w:val="none" w:sz="0" w:space="0" w:color="auto"/>
          </w:divBdr>
        </w:div>
      </w:divsChild>
    </w:div>
    <w:div w:id="630289921">
      <w:bodyDiv w:val="1"/>
      <w:marLeft w:val="0"/>
      <w:marRight w:val="0"/>
      <w:marTop w:val="0"/>
      <w:marBottom w:val="0"/>
      <w:divBdr>
        <w:top w:val="none" w:sz="0" w:space="0" w:color="auto"/>
        <w:left w:val="none" w:sz="0" w:space="0" w:color="auto"/>
        <w:bottom w:val="none" w:sz="0" w:space="0" w:color="auto"/>
        <w:right w:val="none" w:sz="0" w:space="0" w:color="auto"/>
      </w:divBdr>
    </w:div>
    <w:div w:id="633634441">
      <w:bodyDiv w:val="1"/>
      <w:marLeft w:val="0"/>
      <w:marRight w:val="0"/>
      <w:marTop w:val="0"/>
      <w:marBottom w:val="0"/>
      <w:divBdr>
        <w:top w:val="none" w:sz="0" w:space="0" w:color="auto"/>
        <w:left w:val="none" w:sz="0" w:space="0" w:color="auto"/>
        <w:bottom w:val="none" w:sz="0" w:space="0" w:color="auto"/>
        <w:right w:val="none" w:sz="0" w:space="0" w:color="auto"/>
      </w:divBdr>
      <w:divsChild>
        <w:div w:id="163017553">
          <w:marLeft w:val="0"/>
          <w:marRight w:val="0"/>
          <w:marTop w:val="0"/>
          <w:marBottom w:val="0"/>
          <w:divBdr>
            <w:top w:val="none" w:sz="0" w:space="0" w:color="auto"/>
            <w:left w:val="none" w:sz="0" w:space="0" w:color="auto"/>
            <w:bottom w:val="none" w:sz="0" w:space="0" w:color="auto"/>
            <w:right w:val="none" w:sz="0" w:space="0" w:color="auto"/>
          </w:divBdr>
        </w:div>
      </w:divsChild>
    </w:div>
    <w:div w:id="637875354">
      <w:bodyDiv w:val="1"/>
      <w:marLeft w:val="0"/>
      <w:marRight w:val="0"/>
      <w:marTop w:val="0"/>
      <w:marBottom w:val="0"/>
      <w:divBdr>
        <w:top w:val="none" w:sz="0" w:space="0" w:color="auto"/>
        <w:left w:val="none" w:sz="0" w:space="0" w:color="auto"/>
        <w:bottom w:val="none" w:sz="0" w:space="0" w:color="auto"/>
        <w:right w:val="none" w:sz="0" w:space="0" w:color="auto"/>
      </w:divBdr>
    </w:div>
    <w:div w:id="639069696">
      <w:bodyDiv w:val="1"/>
      <w:marLeft w:val="0"/>
      <w:marRight w:val="0"/>
      <w:marTop w:val="0"/>
      <w:marBottom w:val="0"/>
      <w:divBdr>
        <w:top w:val="none" w:sz="0" w:space="0" w:color="auto"/>
        <w:left w:val="none" w:sz="0" w:space="0" w:color="auto"/>
        <w:bottom w:val="none" w:sz="0" w:space="0" w:color="auto"/>
        <w:right w:val="none" w:sz="0" w:space="0" w:color="auto"/>
      </w:divBdr>
      <w:divsChild>
        <w:div w:id="913855298">
          <w:marLeft w:val="0"/>
          <w:marRight w:val="0"/>
          <w:marTop w:val="0"/>
          <w:marBottom w:val="0"/>
          <w:divBdr>
            <w:top w:val="none" w:sz="0" w:space="0" w:color="auto"/>
            <w:left w:val="none" w:sz="0" w:space="0" w:color="auto"/>
            <w:bottom w:val="none" w:sz="0" w:space="0" w:color="auto"/>
            <w:right w:val="none" w:sz="0" w:space="0" w:color="auto"/>
          </w:divBdr>
        </w:div>
      </w:divsChild>
    </w:div>
    <w:div w:id="639191175">
      <w:bodyDiv w:val="1"/>
      <w:marLeft w:val="0"/>
      <w:marRight w:val="0"/>
      <w:marTop w:val="0"/>
      <w:marBottom w:val="0"/>
      <w:divBdr>
        <w:top w:val="none" w:sz="0" w:space="0" w:color="auto"/>
        <w:left w:val="none" w:sz="0" w:space="0" w:color="auto"/>
        <w:bottom w:val="none" w:sz="0" w:space="0" w:color="auto"/>
        <w:right w:val="none" w:sz="0" w:space="0" w:color="auto"/>
      </w:divBdr>
    </w:div>
    <w:div w:id="648680153">
      <w:bodyDiv w:val="1"/>
      <w:marLeft w:val="0"/>
      <w:marRight w:val="0"/>
      <w:marTop w:val="0"/>
      <w:marBottom w:val="0"/>
      <w:divBdr>
        <w:top w:val="none" w:sz="0" w:space="0" w:color="auto"/>
        <w:left w:val="none" w:sz="0" w:space="0" w:color="auto"/>
        <w:bottom w:val="none" w:sz="0" w:space="0" w:color="auto"/>
        <w:right w:val="none" w:sz="0" w:space="0" w:color="auto"/>
      </w:divBdr>
    </w:div>
    <w:div w:id="651711970">
      <w:bodyDiv w:val="1"/>
      <w:marLeft w:val="0"/>
      <w:marRight w:val="0"/>
      <w:marTop w:val="0"/>
      <w:marBottom w:val="0"/>
      <w:divBdr>
        <w:top w:val="none" w:sz="0" w:space="0" w:color="auto"/>
        <w:left w:val="none" w:sz="0" w:space="0" w:color="auto"/>
        <w:bottom w:val="none" w:sz="0" w:space="0" w:color="auto"/>
        <w:right w:val="none" w:sz="0" w:space="0" w:color="auto"/>
      </w:divBdr>
      <w:divsChild>
        <w:div w:id="1231385893">
          <w:marLeft w:val="0"/>
          <w:marRight w:val="0"/>
          <w:marTop w:val="0"/>
          <w:marBottom w:val="0"/>
          <w:divBdr>
            <w:top w:val="none" w:sz="0" w:space="0" w:color="auto"/>
            <w:left w:val="none" w:sz="0" w:space="0" w:color="auto"/>
            <w:bottom w:val="none" w:sz="0" w:space="0" w:color="auto"/>
            <w:right w:val="none" w:sz="0" w:space="0" w:color="auto"/>
          </w:divBdr>
        </w:div>
      </w:divsChild>
    </w:div>
    <w:div w:id="655763121">
      <w:bodyDiv w:val="1"/>
      <w:marLeft w:val="0"/>
      <w:marRight w:val="0"/>
      <w:marTop w:val="0"/>
      <w:marBottom w:val="0"/>
      <w:divBdr>
        <w:top w:val="none" w:sz="0" w:space="0" w:color="auto"/>
        <w:left w:val="none" w:sz="0" w:space="0" w:color="auto"/>
        <w:bottom w:val="none" w:sz="0" w:space="0" w:color="auto"/>
        <w:right w:val="none" w:sz="0" w:space="0" w:color="auto"/>
      </w:divBdr>
      <w:divsChild>
        <w:div w:id="1590845788">
          <w:marLeft w:val="0"/>
          <w:marRight w:val="0"/>
          <w:marTop w:val="0"/>
          <w:marBottom w:val="0"/>
          <w:divBdr>
            <w:top w:val="none" w:sz="0" w:space="0" w:color="auto"/>
            <w:left w:val="none" w:sz="0" w:space="0" w:color="auto"/>
            <w:bottom w:val="none" w:sz="0" w:space="0" w:color="auto"/>
            <w:right w:val="none" w:sz="0" w:space="0" w:color="auto"/>
          </w:divBdr>
        </w:div>
      </w:divsChild>
    </w:div>
    <w:div w:id="668366745">
      <w:bodyDiv w:val="1"/>
      <w:marLeft w:val="0"/>
      <w:marRight w:val="0"/>
      <w:marTop w:val="0"/>
      <w:marBottom w:val="0"/>
      <w:divBdr>
        <w:top w:val="none" w:sz="0" w:space="0" w:color="auto"/>
        <w:left w:val="none" w:sz="0" w:space="0" w:color="auto"/>
        <w:bottom w:val="none" w:sz="0" w:space="0" w:color="auto"/>
        <w:right w:val="none" w:sz="0" w:space="0" w:color="auto"/>
      </w:divBdr>
      <w:divsChild>
        <w:div w:id="1872767130">
          <w:marLeft w:val="0"/>
          <w:marRight w:val="0"/>
          <w:marTop w:val="0"/>
          <w:marBottom w:val="0"/>
          <w:divBdr>
            <w:top w:val="none" w:sz="0" w:space="0" w:color="auto"/>
            <w:left w:val="none" w:sz="0" w:space="0" w:color="auto"/>
            <w:bottom w:val="none" w:sz="0" w:space="0" w:color="auto"/>
            <w:right w:val="none" w:sz="0" w:space="0" w:color="auto"/>
          </w:divBdr>
        </w:div>
      </w:divsChild>
    </w:div>
    <w:div w:id="674917282">
      <w:bodyDiv w:val="1"/>
      <w:marLeft w:val="0"/>
      <w:marRight w:val="0"/>
      <w:marTop w:val="0"/>
      <w:marBottom w:val="0"/>
      <w:divBdr>
        <w:top w:val="none" w:sz="0" w:space="0" w:color="auto"/>
        <w:left w:val="none" w:sz="0" w:space="0" w:color="auto"/>
        <w:bottom w:val="none" w:sz="0" w:space="0" w:color="auto"/>
        <w:right w:val="none" w:sz="0" w:space="0" w:color="auto"/>
      </w:divBdr>
    </w:div>
    <w:div w:id="681978803">
      <w:bodyDiv w:val="1"/>
      <w:marLeft w:val="0"/>
      <w:marRight w:val="0"/>
      <w:marTop w:val="0"/>
      <w:marBottom w:val="0"/>
      <w:divBdr>
        <w:top w:val="none" w:sz="0" w:space="0" w:color="auto"/>
        <w:left w:val="none" w:sz="0" w:space="0" w:color="auto"/>
        <w:bottom w:val="none" w:sz="0" w:space="0" w:color="auto"/>
        <w:right w:val="none" w:sz="0" w:space="0" w:color="auto"/>
      </w:divBdr>
      <w:divsChild>
        <w:div w:id="553389271">
          <w:marLeft w:val="0"/>
          <w:marRight w:val="0"/>
          <w:marTop w:val="0"/>
          <w:marBottom w:val="0"/>
          <w:divBdr>
            <w:top w:val="none" w:sz="0" w:space="0" w:color="auto"/>
            <w:left w:val="none" w:sz="0" w:space="0" w:color="auto"/>
            <w:bottom w:val="none" w:sz="0" w:space="0" w:color="auto"/>
            <w:right w:val="none" w:sz="0" w:space="0" w:color="auto"/>
          </w:divBdr>
        </w:div>
      </w:divsChild>
    </w:div>
    <w:div w:id="688261774">
      <w:bodyDiv w:val="1"/>
      <w:marLeft w:val="0"/>
      <w:marRight w:val="0"/>
      <w:marTop w:val="0"/>
      <w:marBottom w:val="0"/>
      <w:divBdr>
        <w:top w:val="none" w:sz="0" w:space="0" w:color="auto"/>
        <w:left w:val="none" w:sz="0" w:space="0" w:color="auto"/>
        <w:bottom w:val="none" w:sz="0" w:space="0" w:color="auto"/>
        <w:right w:val="none" w:sz="0" w:space="0" w:color="auto"/>
      </w:divBdr>
      <w:divsChild>
        <w:div w:id="496772103">
          <w:marLeft w:val="0"/>
          <w:marRight w:val="0"/>
          <w:marTop w:val="0"/>
          <w:marBottom w:val="0"/>
          <w:divBdr>
            <w:top w:val="none" w:sz="0" w:space="0" w:color="auto"/>
            <w:left w:val="none" w:sz="0" w:space="0" w:color="auto"/>
            <w:bottom w:val="none" w:sz="0" w:space="0" w:color="auto"/>
            <w:right w:val="none" w:sz="0" w:space="0" w:color="auto"/>
          </w:divBdr>
        </w:div>
      </w:divsChild>
    </w:div>
    <w:div w:id="695011114">
      <w:bodyDiv w:val="1"/>
      <w:marLeft w:val="0"/>
      <w:marRight w:val="0"/>
      <w:marTop w:val="0"/>
      <w:marBottom w:val="0"/>
      <w:divBdr>
        <w:top w:val="none" w:sz="0" w:space="0" w:color="auto"/>
        <w:left w:val="none" w:sz="0" w:space="0" w:color="auto"/>
        <w:bottom w:val="none" w:sz="0" w:space="0" w:color="auto"/>
        <w:right w:val="none" w:sz="0" w:space="0" w:color="auto"/>
      </w:divBdr>
      <w:divsChild>
        <w:div w:id="1940261036">
          <w:marLeft w:val="0"/>
          <w:marRight w:val="0"/>
          <w:marTop w:val="0"/>
          <w:marBottom w:val="0"/>
          <w:divBdr>
            <w:top w:val="none" w:sz="0" w:space="0" w:color="auto"/>
            <w:left w:val="none" w:sz="0" w:space="0" w:color="auto"/>
            <w:bottom w:val="none" w:sz="0" w:space="0" w:color="auto"/>
            <w:right w:val="none" w:sz="0" w:space="0" w:color="auto"/>
          </w:divBdr>
        </w:div>
      </w:divsChild>
    </w:div>
    <w:div w:id="696198551">
      <w:bodyDiv w:val="1"/>
      <w:marLeft w:val="0"/>
      <w:marRight w:val="0"/>
      <w:marTop w:val="0"/>
      <w:marBottom w:val="0"/>
      <w:divBdr>
        <w:top w:val="none" w:sz="0" w:space="0" w:color="auto"/>
        <w:left w:val="none" w:sz="0" w:space="0" w:color="auto"/>
        <w:bottom w:val="none" w:sz="0" w:space="0" w:color="auto"/>
        <w:right w:val="none" w:sz="0" w:space="0" w:color="auto"/>
      </w:divBdr>
      <w:divsChild>
        <w:div w:id="1333098185">
          <w:marLeft w:val="0"/>
          <w:marRight w:val="0"/>
          <w:marTop w:val="0"/>
          <w:marBottom w:val="0"/>
          <w:divBdr>
            <w:top w:val="none" w:sz="0" w:space="0" w:color="auto"/>
            <w:left w:val="none" w:sz="0" w:space="0" w:color="auto"/>
            <w:bottom w:val="none" w:sz="0" w:space="0" w:color="auto"/>
            <w:right w:val="none" w:sz="0" w:space="0" w:color="auto"/>
          </w:divBdr>
        </w:div>
      </w:divsChild>
    </w:div>
    <w:div w:id="700860968">
      <w:bodyDiv w:val="1"/>
      <w:marLeft w:val="0"/>
      <w:marRight w:val="0"/>
      <w:marTop w:val="0"/>
      <w:marBottom w:val="0"/>
      <w:divBdr>
        <w:top w:val="none" w:sz="0" w:space="0" w:color="auto"/>
        <w:left w:val="none" w:sz="0" w:space="0" w:color="auto"/>
        <w:bottom w:val="none" w:sz="0" w:space="0" w:color="auto"/>
        <w:right w:val="none" w:sz="0" w:space="0" w:color="auto"/>
      </w:divBdr>
      <w:divsChild>
        <w:div w:id="1176534516">
          <w:marLeft w:val="0"/>
          <w:marRight w:val="0"/>
          <w:marTop w:val="0"/>
          <w:marBottom w:val="0"/>
          <w:divBdr>
            <w:top w:val="none" w:sz="0" w:space="0" w:color="auto"/>
            <w:left w:val="none" w:sz="0" w:space="0" w:color="auto"/>
            <w:bottom w:val="none" w:sz="0" w:space="0" w:color="auto"/>
            <w:right w:val="none" w:sz="0" w:space="0" w:color="auto"/>
          </w:divBdr>
        </w:div>
      </w:divsChild>
    </w:div>
    <w:div w:id="704259761">
      <w:bodyDiv w:val="1"/>
      <w:marLeft w:val="0"/>
      <w:marRight w:val="0"/>
      <w:marTop w:val="0"/>
      <w:marBottom w:val="0"/>
      <w:divBdr>
        <w:top w:val="none" w:sz="0" w:space="0" w:color="auto"/>
        <w:left w:val="none" w:sz="0" w:space="0" w:color="auto"/>
        <w:bottom w:val="none" w:sz="0" w:space="0" w:color="auto"/>
        <w:right w:val="none" w:sz="0" w:space="0" w:color="auto"/>
      </w:divBdr>
    </w:div>
    <w:div w:id="704599206">
      <w:bodyDiv w:val="1"/>
      <w:marLeft w:val="0"/>
      <w:marRight w:val="0"/>
      <w:marTop w:val="0"/>
      <w:marBottom w:val="0"/>
      <w:divBdr>
        <w:top w:val="none" w:sz="0" w:space="0" w:color="auto"/>
        <w:left w:val="none" w:sz="0" w:space="0" w:color="auto"/>
        <w:bottom w:val="none" w:sz="0" w:space="0" w:color="auto"/>
        <w:right w:val="none" w:sz="0" w:space="0" w:color="auto"/>
      </w:divBdr>
      <w:divsChild>
        <w:div w:id="1546982933">
          <w:marLeft w:val="0"/>
          <w:marRight w:val="0"/>
          <w:marTop w:val="0"/>
          <w:marBottom w:val="0"/>
          <w:divBdr>
            <w:top w:val="none" w:sz="0" w:space="0" w:color="auto"/>
            <w:left w:val="none" w:sz="0" w:space="0" w:color="auto"/>
            <w:bottom w:val="none" w:sz="0" w:space="0" w:color="auto"/>
            <w:right w:val="none" w:sz="0" w:space="0" w:color="auto"/>
          </w:divBdr>
        </w:div>
      </w:divsChild>
    </w:div>
    <w:div w:id="708261609">
      <w:bodyDiv w:val="1"/>
      <w:marLeft w:val="0"/>
      <w:marRight w:val="0"/>
      <w:marTop w:val="0"/>
      <w:marBottom w:val="0"/>
      <w:divBdr>
        <w:top w:val="none" w:sz="0" w:space="0" w:color="auto"/>
        <w:left w:val="none" w:sz="0" w:space="0" w:color="auto"/>
        <w:bottom w:val="none" w:sz="0" w:space="0" w:color="auto"/>
        <w:right w:val="none" w:sz="0" w:space="0" w:color="auto"/>
      </w:divBdr>
      <w:divsChild>
        <w:div w:id="1487162931">
          <w:marLeft w:val="0"/>
          <w:marRight w:val="0"/>
          <w:marTop w:val="0"/>
          <w:marBottom w:val="0"/>
          <w:divBdr>
            <w:top w:val="none" w:sz="0" w:space="0" w:color="auto"/>
            <w:left w:val="none" w:sz="0" w:space="0" w:color="auto"/>
            <w:bottom w:val="none" w:sz="0" w:space="0" w:color="auto"/>
            <w:right w:val="none" w:sz="0" w:space="0" w:color="auto"/>
          </w:divBdr>
        </w:div>
      </w:divsChild>
    </w:div>
    <w:div w:id="710885438">
      <w:bodyDiv w:val="1"/>
      <w:marLeft w:val="0"/>
      <w:marRight w:val="0"/>
      <w:marTop w:val="0"/>
      <w:marBottom w:val="0"/>
      <w:divBdr>
        <w:top w:val="none" w:sz="0" w:space="0" w:color="auto"/>
        <w:left w:val="none" w:sz="0" w:space="0" w:color="auto"/>
        <w:bottom w:val="none" w:sz="0" w:space="0" w:color="auto"/>
        <w:right w:val="none" w:sz="0" w:space="0" w:color="auto"/>
      </w:divBdr>
      <w:divsChild>
        <w:div w:id="472019253">
          <w:marLeft w:val="0"/>
          <w:marRight w:val="0"/>
          <w:marTop w:val="0"/>
          <w:marBottom w:val="0"/>
          <w:divBdr>
            <w:top w:val="none" w:sz="0" w:space="0" w:color="auto"/>
            <w:left w:val="none" w:sz="0" w:space="0" w:color="auto"/>
            <w:bottom w:val="none" w:sz="0" w:space="0" w:color="auto"/>
            <w:right w:val="none" w:sz="0" w:space="0" w:color="auto"/>
          </w:divBdr>
        </w:div>
      </w:divsChild>
    </w:div>
    <w:div w:id="712343072">
      <w:bodyDiv w:val="1"/>
      <w:marLeft w:val="0"/>
      <w:marRight w:val="0"/>
      <w:marTop w:val="0"/>
      <w:marBottom w:val="0"/>
      <w:divBdr>
        <w:top w:val="none" w:sz="0" w:space="0" w:color="auto"/>
        <w:left w:val="none" w:sz="0" w:space="0" w:color="auto"/>
        <w:bottom w:val="none" w:sz="0" w:space="0" w:color="auto"/>
        <w:right w:val="none" w:sz="0" w:space="0" w:color="auto"/>
      </w:divBdr>
    </w:div>
    <w:div w:id="716203020">
      <w:bodyDiv w:val="1"/>
      <w:marLeft w:val="0"/>
      <w:marRight w:val="0"/>
      <w:marTop w:val="0"/>
      <w:marBottom w:val="0"/>
      <w:divBdr>
        <w:top w:val="none" w:sz="0" w:space="0" w:color="auto"/>
        <w:left w:val="none" w:sz="0" w:space="0" w:color="auto"/>
        <w:bottom w:val="none" w:sz="0" w:space="0" w:color="auto"/>
        <w:right w:val="none" w:sz="0" w:space="0" w:color="auto"/>
      </w:divBdr>
      <w:divsChild>
        <w:div w:id="1312363396">
          <w:marLeft w:val="0"/>
          <w:marRight w:val="0"/>
          <w:marTop w:val="0"/>
          <w:marBottom w:val="0"/>
          <w:divBdr>
            <w:top w:val="none" w:sz="0" w:space="0" w:color="auto"/>
            <w:left w:val="none" w:sz="0" w:space="0" w:color="auto"/>
            <w:bottom w:val="none" w:sz="0" w:space="0" w:color="auto"/>
            <w:right w:val="none" w:sz="0" w:space="0" w:color="auto"/>
          </w:divBdr>
        </w:div>
      </w:divsChild>
    </w:div>
    <w:div w:id="717361408">
      <w:bodyDiv w:val="1"/>
      <w:marLeft w:val="0"/>
      <w:marRight w:val="0"/>
      <w:marTop w:val="0"/>
      <w:marBottom w:val="0"/>
      <w:divBdr>
        <w:top w:val="none" w:sz="0" w:space="0" w:color="auto"/>
        <w:left w:val="none" w:sz="0" w:space="0" w:color="auto"/>
        <w:bottom w:val="none" w:sz="0" w:space="0" w:color="auto"/>
        <w:right w:val="none" w:sz="0" w:space="0" w:color="auto"/>
      </w:divBdr>
      <w:divsChild>
        <w:div w:id="1623730647">
          <w:marLeft w:val="0"/>
          <w:marRight w:val="0"/>
          <w:marTop w:val="0"/>
          <w:marBottom w:val="0"/>
          <w:divBdr>
            <w:top w:val="none" w:sz="0" w:space="0" w:color="auto"/>
            <w:left w:val="none" w:sz="0" w:space="0" w:color="auto"/>
            <w:bottom w:val="none" w:sz="0" w:space="0" w:color="auto"/>
            <w:right w:val="none" w:sz="0" w:space="0" w:color="auto"/>
          </w:divBdr>
        </w:div>
      </w:divsChild>
    </w:div>
    <w:div w:id="727609754">
      <w:bodyDiv w:val="1"/>
      <w:marLeft w:val="0"/>
      <w:marRight w:val="0"/>
      <w:marTop w:val="0"/>
      <w:marBottom w:val="0"/>
      <w:divBdr>
        <w:top w:val="none" w:sz="0" w:space="0" w:color="auto"/>
        <w:left w:val="none" w:sz="0" w:space="0" w:color="auto"/>
        <w:bottom w:val="none" w:sz="0" w:space="0" w:color="auto"/>
        <w:right w:val="none" w:sz="0" w:space="0" w:color="auto"/>
      </w:divBdr>
      <w:divsChild>
        <w:div w:id="745343548">
          <w:marLeft w:val="0"/>
          <w:marRight w:val="0"/>
          <w:marTop w:val="0"/>
          <w:marBottom w:val="0"/>
          <w:divBdr>
            <w:top w:val="none" w:sz="0" w:space="0" w:color="auto"/>
            <w:left w:val="none" w:sz="0" w:space="0" w:color="auto"/>
            <w:bottom w:val="none" w:sz="0" w:space="0" w:color="auto"/>
            <w:right w:val="none" w:sz="0" w:space="0" w:color="auto"/>
          </w:divBdr>
        </w:div>
      </w:divsChild>
    </w:div>
    <w:div w:id="730269641">
      <w:bodyDiv w:val="1"/>
      <w:marLeft w:val="0"/>
      <w:marRight w:val="0"/>
      <w:marTop w:val="0"/>
      <w:marBottom w:val="0"/>
      <w:divBdr>
        <w:top w:val="none" w:sz="0" w:space="0" w:color="auto"/>
        <w:left w:val="none" w:sz="0" w:space="0" w:color="auto"/>
        <w:bottom w:val="none" w:sz="0" w:space="0" w:color="auto"/>
        <w:right w:val="none" w:sz="0" w:space="0" w:color="auto"/>
      </w:divBdr>
    </w:div>
    <w:div w:id="731197522">
      <w:bodyDiv w:val="1"/>
      <w:marLeft w:val="0"/>
      <w:marRight w:val="0"/>
      <w:marTop w:val="0"/>
      <w:marBottom w:val="0"/>
      <w:divBdr>
        <w:top w:val="none" w:sz="0" w:space="0" w:color="auto"/>
        <w:left w:val="none" w:sz="0" w:space="0" w:color="auto"/>
        <w:bottom w:val="none" w:sz="0" w:space="0" w:color="auto"/>
        <w:right w:val="none" w:sz="0" w:space="0" w:color="auto"/>
      </w:divBdr>
      <w:divsChild>
        <w:div w:id="1325429165">
          <w:marLeft w:val="0"/>
          <w:marRight w:val="0"/>
          <w:marTop w:val="0"/>
          <w:marBottom w:val="0"/>
          <w:divBdr>
            <w:top w:val="none" w:sz="0" w:space="0" w:color="auto"/>
            <w:left w:val="none" w:sz="0" w:space="0" w:color="auto"/>
            <w:bottom w:val="none" w:sz="0" w:space="0" w:color="auto"/>
            <w:right w:val="none" w:sz="0" w:space="0" w:color="auto"/>
          </w:divBdr>
        </w:div>
      </w:divsChild>
    </w:div>
    <w:div w:id="748649753">
      <w:bodyDiv w:val="1"/>
      <w:marLeft w:val="0"/>
      <w:marRight w:val="0"/>
      <w:marTop w:val="0"/>
      <w:marBottom w:val="0"/>
      <w:divBdr>
        <w:top w:val="none" w:sz="0" w:space="0" w:color="auto"/>
        <w:left w:val="none" w:sz="0" w:space="0" w:color="auto"/>
        <w:bottom w:val="none" w:sz="0" w:space="0" w:color="auto"/>
        <w:right w:val="none" w:sz="0" w:space="0" w:color="auto"/>
      </w:divBdr>
      <w:divsChild>
        <w:div w:id="859121714">
          <w:marLeft w:val="0"/>
          <w:marRight w:val="0"/>
          <w:marTop w:val="0"/>
          <w:marBottom w:val="0"/>
          <w:divBdr>
            <w:top w:val="none" w:sz="0" w:space="0" w:color="auto"/>
            <w:left w:val="none" w:sz="0" w:space="0" w:color="auto"/>
            <w:bottom w:val="none" w:sz="0" w:space="0" w:color="auto"/>
            <w:right w:val="none" w:sz="0" w:space="0" w:color="auto"/>
          </w:divBdr>
        </w:div>
      </w:divsChild>
    </w:div>
    <w:div w:id="754665952">
      <w:bodyDiv w:val="1"/>
      <w:marLeft w:val="0"/>
      <w:marRight w:val="0"/>
      <w:marTop w:val="0"/>
      <w:marBottom w:val="0"/>
      <w:divBdr>
        <w:top w:val="none" w:sz="0" w:space="0" w:color="auto"/>
        <w:left w:val="none" w:sz="0" w:space="0" w:color="auto"/>
        <w:bottom w:val="none" w:sz="0" w:space="0" w:color="auto"/>
        <w:right w:val="none" w:sz="0" w:space="0" w:color="auto"/>
      </w:divBdr>
    </w:div>
    <w:div w:id="764224670">
      <w:bodyDiv w:val="1"/>
      <w:marLeft w:val="0"/>
      <w:marRight w:val="0"/>
      <w:marTop w:val="0"/>
      <w:marBottom w:val="0"/>
      <w:divBdr>
        <w:top w:val="none" w:sz="0" w:space="0" w:color="auto"/>
        <w:left w:val="none" w:sz="0" w:space="0" w:color="auto"/>
        <w:bottom w:val="none" w:sz="0" w:space="0" w:color="auto"/>
        <w:right w:val="none" w:sz="0" w:space="0" w:color="auto"/>
      </w:divBdr>
      <w:divsChild>
        <w:div w:id="1056126684">
          <w:marLeft w:val="0"/>
          <w:marRight w:val="0"/>
          <w:marTop w:val="0"/>
          <w:marBottom w:val="0"/>
          <w:divBdr>
            <w:top w:val="none" w:sz="0" w:space="0" w:color="auto"/>
            <w:left w:val="none" w:sz="0" w:space="0" w:color="auto"/>
            <w:bottom w:val="none" w:sz="0" w:space="0" w:color="auto"/>
            <w:right w:val="none" w:sz="0" w:space="0" w:color="auto"/>
          </w:divBdr>
        </w:div>
      </w:divsChild>
    </w:div>
    <w:div w:id="777944963">
      <w:bodyDiv w:val="1"/>
      <w:marLeft w:val="0"/>
      <w:marRight w:val="0"/>
      <w:marTop w:val="0"/>
      <w:marBottom w:val="0"/>
      <w:divBdr>
        <w:top w:val="none" w:sz="0" w:space="0" w:color="auto"/>
        <w:left w:val="none" w:sz="0" w:space="0" w:color="auto"/>
        <w:bottom w:val="none" w:sz="0" w:space="0" w:color="auto"/>
        <w:right w:val="none" w:sz="0" w:space="0" w:color="auto"/>
      </w:divBdr>
      <w:divsChild>
        <w:div w:id="772475576">
          <w:marLeft w:val="0"/>
          <w:marRight w:val="0"/>
          <w:marTop w:val="0"/>
          <w:marBottom w:val="0"/>
          <w:divBdr>
            <w:top w:val="none" w:sz="0" w:space="0" w:color="auto"/>
            <w:left w:val="none" w:sz="0" w:space="0" w:color="auto"/>
            <w:bottom w:val="none" w:sz="0" w:space="0" w:color="auto"/>
            <w:right w:val="none" w:sz="0" w:space="0" w:color="auto"/>
          </w:divBdr>
        </w:div>
      </w:divsChild>
    </w:div>
    <w:div w:id="778838366">
      <w:bodyDiv w:val="1"/>
      <w:marLeft w:val="0"/>
      <w:marRight w:val="0"/>
      <w:marTop w:val="0"/>
      <w:marBottom w:val="0"/>
      <w:divBdr>
        <w:top w:val="none" w:sz="0" w:space="0" w:color="auto"/>
        <w:left w:val="none" w:sz="0" w:space="0" w:color="auto"/>
        <w:bottom w:val="none" w:sz="0" w:space="0" w:color="auto"/>
        <w:right w:val="none" w:sz="0" w:space="0" w:color="auto"/>
      </w:divBdr>
      <w:divsChild>
        <w:div w:id="859514110">
          <w:marLeft w:val="0"/>
          <w:marRight w:val="0"/>
          <w:marTop w:val="0"/>
          <w:marBottom w:val="0"/>
          <w:divBdr>
            <w:top w:val="none" w:sz="0" w:space="0" w:color="auto"/>
            <w:left w:val="none" w:sz="0" w:space="0" w:color="auto"/>
            <w:bottom w:val="none" w:sz="0" w:space="0" w:color="auto"/>
            <w:right w:val="none" w:sz="0" w:space="0" w:color="auto"/>
          </w:divBdr>
        </w:div>
      </w:divsChild>
    </w:div>
    <w:div w:id="781730638">
      <w:bodyDiv w:val="1"/>
      <w:marLeft w:val="0"/>
      <w:marRight w:val="0"/>
      <w:marTop w:val="0"/>
      <w:marBottom w:val="0"/>
      <w:divBdr>
        <w:top w:val="none" w:sz="0" w:space="0" w:color="auto"/>
        <w:left w:val="none" w:sz="0" w:space="0" w:color="auto"/>
        <w:bottom w:val="none" w:sz="0" w:space="0" w:color="auto"/>
        <w:right w:val="none" w:sz="0" w:space="0" w:color="auto"/>
      </w:divBdr>
      <w:divsChild>
        <w:div w:id="695813957">
          <w:marLeft w:val="0"/>
          <w:marRight w:val="0"/>
          <w:marTop w:val="0"/>
          <w:marBottom w:val="0"/>
          <w:divBdr>
            <w:top w:val="none" w:sz="0" w:space="0" w:color="auto"/>
            <w:left w:val="none" w:sz="0" w:space="0" w:color="auto"/>
            <w:bottom w:val="none" w:sz="0" w:space="0" w:color="auto"/>
            <w:right w:val="none" w:sz="0" w:space="0" w:color="auto"/>
          </w:divBdr>
        </w:div>
      </w:divsChild>
    </w:div>
    <w:div w:id="785152820">
      <w:bodyDiv w:val="1"/>
      <w:marLeft w:val="0"/>
      <w:marRight w:val="0"/>
      <w:marTop w:val="0"/>
      <w:marBottom w:val="0"/>
      <w:divBdr>
        <w:top w:val="none" w:sz="0" w:space="0" w:color="auto"/>
        <w:left w:val="none" w:sz="0" w:space="0" w:color="auto"/>
        <w:bottom w:val="none" w:sz="0" w:space="0" w:color="auto"/>
        <w:right w:val="none" w:sz="0" w:space="0" w:color="auto"/>
      </w:divBdr>
      <w:divsChild>
        <w:div w:id="1199122359">
          <w:marLeft w:val="0"/>
          <w:marRight w:val="0"/>
          <w:marTop w:val="0"/>
          <w:marBottom w:val="0"/>
          <w:divBdr>
            <w:top w:val="none" w:sz="0" w:space="0" w:color="auto"/>
            <w:left w:val="none" w:sz="0" w:space="0" w:color="auto"/>
            <w:bottom w:val="none" w:sz="0" w:space="0" w:color="auto"/>
            <w:right w:val="none" w:sz="0" w:space="0" w:color="auto"/>
          </w:divBdr>
        </w:div>
      </w:divsChild>
    </w:div>
    <w:div w:id="790560935">
      <w:bodyDiv w:val="1"/>
      <w:marLeft w:val="0"/>
      <w:marRight w:val="0"/>
      <w:marTop w:val="0"/>
      <w:marBottom w:val="0"/>
      <w:divBdr>
        <w:top w:val="none" w:sz="0" w:space="0" w:color="auto"/>
        <w:left w:val="none" w:sz="0" w:space="0" w:color="auto"/>
        <w:bottom w:val="none" w:sz="0" w:space="0" w:color="auto"/>
        <w:right w:val="none" w:sz="0" w:space="0" w:color="auto"/>
      </w:divBdr>
      <w:divsChild>
        <w:div w:id="143161987">
          <w:marLeft w:val="0"/>
          <w:marRight w:val="0"/>
          <w:marTop w:val="0"/>
          <w:marBottom w:val="0"/>
          <w:divBdr>
            <w:top w:val="none" w:sz="0" w:space="0" w:color="auto"/>
            <w:left w:val="none" w:sz="0" w:space="0" w:color="auto"/>
            <w:bottom w:val="none" w:sz="0" w:space="0" w:color="auto"/>
            <w:right w:val="none" w:sz="0" w:space="0" w:color="auto"/>
          </w:divBdr>
        </w:div>
      </w:divsChild>
    </w:div>
    <w:div w:id="790830808">
      <w:bodyDiv w:val="1"/>
      <w:marLeft w:val="0"/>
      <w:marRight w:val="0"/>
      <w:marTop w:val="0"/>
      <w:marBottom w:val="0"/>
      <w:divBdr>
        <w:top w:val="none" w:sz="0" w:space="0" w:color="auto"/>
        <w:left w:val="none" w:sz="0" w:space="0" w:color="auto"/>
        <w:bottom w:val="none" w:sz="0" w:space="0" w:color="auto"/>
        <w:right w:val="none" w:sz="0" w:space="0" w:color="auto"/>
      </w:divBdr>
      <w:divsChild>
        <w:div w:id="1697854452">
          <w:marLeft w:val="0"/>
          <w:marRight w:val="0"/>
          <w:marTop w:val="0"/>
          <w:marBottom w:val="0"/>
          <w:divBdr>
            <w:top w:val="none" w:sz="0" w:space="0" w:color="auto"/>
            <w:left w:val="none" w:sz="0" w:space="0" w:color="auto"/>
            <w:bottom w:val="none" w:sz="0" w:space="0" w:color="auto"/>
            <w:right w:val="none" w:sz="0" w:space="0" w:color="auto"/>
          </w:divBdr>
        </w:div>
      </w:divsChild>
    </w:div>
    <w:div w:id="793448671">
      <w:bodyDiv w:val="1"/>
      <w:marLeft w:val="0"/>
      <w:marRight w:val="0"/>
      <w:marTop w:val="0"/>
      <w:marBottom w:val="0"/>
      <w:divBdr>
        <w:top w:val="none" w:sz="0" w:space="0" w:color="auto"/>
        <w:left w:val="none" w:sz="0" w:space="0" w:color="auto"/>
        <w:bottom w:val="none" w:sz="0" w:space="0" w:color="auto"/>
        <w:right w:val="none" w:sz="0" w:space="0" w:color="auto"/>
      </w:divBdr>
    </w:div>
    <w:div w:id="819612005">
      <w:bodyDiv w:val="1"/>
      <w:marLeft w:val="0"/>
      <w:marRight w:val="0"/>
      <w:marTop w:val="0"/>
      <w:marBottom w:val="0"/>
      <w:divBdr>
        <w:top w:val="none" w:sz="0" w:space="0" w:color="auto"/>
        <w:left w:val="none" w:sz="0" w:space="0" w:color="auto"/>
        <w:bottom w:val="none" w:sz="0" w:space="0" w:color="auto"/>
        <w:right w:val="none" w:sz="0" w:space="0" w:color="auto"/>
      </w:divBdr>
      <w:divsChild>
        <w:div w:id="1003901892">
          <w:marLeft w:val="0"/>
          <w:marRight w:val="0"/>
          <w:marTop w:val="0"/>
          <w:marBottom w:val="0"/>
          <w:divBdr>
            <w:top w:val="none" w:sz="0" w:space="0" w:color="auto"/>
            <w:left w:val="none" w:sz="0" w:space="0" w:color="auto"/>
            <w:bottom w:val="none" w:sz="0" w:space="0" w:color="auto"/>
            <w:right w:val="none" w:sz="0" w:space="0" w:color="auto"/>
          </w:divBdr>
        </w:div>
      </w:divsChild>
    </w:div>
    <w:div w:id="821241996">
      <w:bodyDiv w:val="1"/>
      <w:marLeft w:val="0"/>
      <w:marRight w:val="0"/>
      <w:marTop w:val="0"/>
      <w:marBottom w:val="0"/>
      <w:divBdr>
        <w:top w:val="none" w:sz="0" w:space="0" w:color="auto"/>
        <w:left w:val="none" w:sz="0" w:space="0" w:color="auto"/>
        <w:bottom w:val="none" w:sz="0" w:space="0" w:color="auto"/>
        <w:right w:val="none" w:sz="0" w:space="0" w:color="auto"/>
      </w:divBdr>
    </w:div>
    <w:div w:id="828056226">
      <w:bodyDiv w:val="1"/>
      <w:marLeft w:val="0"/>
      <w:marRight w:val="0"/>
      <w:marTop w:val="0"/>
      <w:marBottom w:val="0"/>
      <w:divBdr>
        <w:top w:val="none" w:sz="0" w:space="0" w:color="auto"/>
        <w:left w:val="none" w:sz="0" w:space="0" w:color="auto"/>
        <w:bottom w:val="none" w:sz="0" w:space="0" w:color="auto"/>
        <w:right w:val="none" w:sz="0" w:space="0" w:color="auto"/>
      </w:divBdr>
      <w:divsChild>
        <w:div w:id="575675298">
          <w:marLeft w:val="0"/>
          <w:marRight w:val="0"/>
          <w:marTop w:val="0"/>
          <w:marBottom w:val="0"/>
          <w:divBdr>
            <w:top w:val="none" w:sz="0" w:space="0" w:color="auto"/>
            <w:left w:val="none" w:sz="0" w:space="0" w:color="auto"/>
            <w:bottom w:val="none" w:sz="0" w:space="0" w:color="auto"/>
            <w:right w:val="none" w:sz="0" w:space="0" w:color="auto"/>
          </w:divBdr>
        </w:div>
      </w:divsChild>
    </w:div>
    <w:div w:id="838734025">
      <w:bodyDiv w:val="1"/>
      <w:marLeft w:val="0"/>
      <w:marRight w:val="0"/>
      <w:marTop w:val="0"/>
      <w:marBottom w:val="0"/>
      <w:divBdr>
        <w:top w:val="none" w:sz="0" w:space="0" w:color="auto"/>
        <w:left w:val="none" w:sz="0" w:space="0" w:color="auto"/>
        <w:bottom w:val="none" w:sz="0" w:space="0" w:color="auto"/>
        <w:right w:val="none" w:sz="0" w:space="0" w:color="auto"/>
      </w:divBdr>
    </w:div>
    <w:div w:id="859201144">
      <w:bodyDiv w:val="1"/>
      <w:marLeft w:val="0"/>
      <w:marRight w:val="0"/>
      <w:marTop w:val="0"/>
      <w:marBottom w:val="0"/>
      <w:divBdr>
        <w:top w:val="none" w:sz="0" w:space="0" w:color="auto"/>
        <w:left w:val="none" w:sz="0" w:space="0" w:color="auto"/>
        <w:bottom w:val="none" w:sz="0" w:space="0" w:color="auto"/>
        <w:right w:val="none" w:sz="0" w:space="0" w:color="auto"/>
      </w:divBdr>
    </w:div>
    <w:div w:id="868953223">
      <w:bodyDiv w:val="1"/>
      <w:marLeft w:val="0"/>
      <w:marRight w:val="0"/>
      <w:marTop w:val="0"/>
      <w:marBottom w:val="0"/>
      <w:divBdr>
        <w:top w:val="none" w:sz="0" w:space="0" w:color="auto"/>
        <w:left w:val="none" w:sz="0" w:space="0" w:color="auto"/>
        <w:bottom w:val="none" w:sz="0" w:space="0" w:color="auto"/>
        <w:right w:val="none" w:sz="0" w:space="0" w:color="auto"/>
      </w:divBdr>
    </w:div>
    <w:div w:id="878712629">
      <w:bodyDiv w:val="1"/>
      <w:marLeft w:val="0"/>
      <w:marRight w:val="0"/>
      <w:marTop w:val="0"/>
      <w:marBottom w:val="0"/>
      <w:divBdr>
        <w:top w:val="none" w:sz="0" w:space="0" w:color="auto"/>
        <w:left w:val="none" w:sz="0" w:space="0" w:color="auto"/>
        <w:bottom w:val="none" w:sz="0" w:space="0" w:color="auto"/>
        <w:right w:val="none" w:sz="0" w:space="0" w:color="auto"/>
      </w:divBdr>
    </w:div>
    <w:div w:id="881215079">
      <w:bodyDiv w:val="1"/>
      <w:marLeft w:val="0"/>
      <w:marRight w:val="0"/>
      <w:marTop w:val="0"/>
      <w:marBottom w:val="0"/>
      <w:divBdr>
        <w:top w:val="none" w:sz="0" w:space="0" w:color="auto"/>
        <w:left w:val="none" w:sz="0" w:space="0" w:color="auto"/>
        <w:bottom w:val="none" w:sz="0" w:space="0" w:color="auto"/>
        <w:right w:val="none" w:sz="0" w:space="0" w:color="auto"/>
      </w:divBdr>
      <w:divsChild>
        <w:div w:id="2037804034">
          <w:marLeft w:val="0"/>
          <w:marRight w:val="0"/>
          <w:marTop w:val="0"/>
          <w:marBottom w:val="0"/>
          <w:divBdr>
            <w:top w:val="none" w:sz="0" w:space="0" w:color="auto"/>
            <w:left w:val="none" w:sz="0" w:space="0" w:color="auto"/>
            <w:bottom w:val="none" w:sz="0" w:space="0" w:color="auto"/>
            <w:right w:val="none" w:sz="0" w:space="0" w:color="auto"/>
          </w:divBdr>
        </w:div>
      </w:divsChild>
    </w:div>
    <w:div w:id="884491004">
      <w:bodyDiv w:val="1"/>
      <w:marLeft w:val="0"/>
      <w:marRight w:val="0"/>
      <w:marTop w:val="0"/>
      <w:marBottom w:val="0"/>
      <w:divBdr>
        <w:top w:val="none" w:sz="0" w:space="0" w:color="auto"/>
        <w:left w:val="none" w:sz="0" w:space="0" w:color="auto"/>
        <w:bottom w:val="none" w:sz="0" w:space="0" w:color="auto"/>
        <w:right w:val="none" w:sz="0" w:space="0" w:color="auto"/>
      </w:divBdr>
      <w:divsChild>
        <w:div w:id="1106192832">
          <w:marLeft w:val="0"/>
          <w:marRight w:val="0"/>
          <w:marTop w:val="0"/>
          <w:marBottom w:val="0"/>
          <w:divBdr>
            <w:top w:val="none" w:sz="0" w:space="0" w:color="auto"/>
            <w:left w:val="none" w:sz="0" w:space="0" w:color="auto"/>
            <w:bottom w:val="none" w:sz="0" w:space="0" w:color="auto"/>
            <w:right w:val="none" w:sz="0" w:space="0" w:color="auto"/>
          </w:divBdr>
        </w:div>
      </w:divsChild>
    </w:div>
    <w:div w:id="885945215">
      <w:bodyDiv w:val="1"/>
      <w:marLeft w:val="0"/>
      <w:marRight w:val="0"/>
      <w:marTop w:val="0"/>
      <w:marBottom w:val="0"/>
      <w:divBdr>
        <w:top w:val="none" w:sz="0" w:space="0" w:color="auto"/>
        <w:left w:val="none" w:sz="0" w:space="0" w:color="auto"/>
        <w:bottom w:val="none" w:sz="0" w:space="0" w:color="auto"/>
        <w:right w:val="none" w:sz="0" w:space="0" w:color="auto"/>
      </w:divBdr>
      <w:divsChild>
        <w:div w:id="1935087299">
          <w:marLeft w:val="0"/>
          <w:marRight w:val="0"/>
          <w:marTop w:val="0"/>
          <w:marBottom w:val="0"/>
          <w:divBdr>
            <w:top w:val="none" w:sz="0" w:space="0" w:color="auto"/>
            <w:left w:val="none" w:sz="0" w:space="0" w:color="auto"/>
            <w:bottom w:val="none" w:sz="0" w:space="0" w:color="auto"/>
            <w:right w:val="none" w:sz="0" w:space="0" w:color="auto"/>
          </w:divBdr>
        </w:div>
      </w:divsChild>
    </w:div>
    <w:div w:id="888154040">
      <w:bodyDiv w:val="1"/>
      <w:marLeft w:val="0"/>
      <w:marRight w:val="0"/>
      <w:marTop w:val="0"/>
      <w:marBottom w:val="0"/>
      <w:divBdr>
        <w:top w:val="none" w:sz="0" w:space="0" w:color="auto"/>
        <w:left w:val="none" w:sz="0" w:space="0" w:color="auto"/>
        <w:bottom w:val="none" w:sz="0" w:space="0" w:color="auto"/>
        <w:right w:val="none" w:sz="0" w:space="0" w:color="auto"/>
      </w:divBdr>
      <w:divsChild>
        <w:div w:id="1060667379">
          <w:marLeft w:val="0"/>
          <w:marRight w:val="0"/>
          <w:marTop w:val="0"/>
          <w:marBottom w:val="0"/>
          <w:divBdr>
            <w:top w:val="none" w:sz="0" w:space="0" w:color="auto"/>
            <w:left w:val="none" w:sz="0" w:space="0" w:color="auto"/>
            <w:bottom w:val="none" w:sz="0" w:space="0" w:color="auto"/>
            <w:right w:val="none" w:sz="0" w:space="0" w:color="auto"/>
          </w:divBdr>
        </w:div>
      </w:divsChild>
    </w:div>
    <w:div w:id="888491520">
      <w:bodyDiv w:val="1"/>
      <w:marLeft w:val="0"/>
      <w:marRight w:val="0"/>
      <w:marTop w:val="0"/>
      <w:marBottom w:val="0"/>
      <w:divBdr>
        <w:top w:val="none" w:sz="0" w:space="0" w:color="auto"/>
        <w:left w:val="none" w:sz="0" w:space="0" w:color="auto"/>
        <w:bottom w:val="none" w:sz="0" w:space="0" w:color="auto"/>
        <w:right w:val="none" w:sz="0" w:space="0" w:color="auto"/>
      </w:divBdr>
      <w:divsChild>
        <w:div w:id="1686859929">
          <w:marLeft w:val="0"/>
          <w:marRight w:val="0"/>
          <w:marTop w:val="0"/>
          <w:marBottom w:val="0"/>
          <w:divBdr>
            <w:top w:val="none" w:sz="0" w:space="0" w:color="auto"/>
            <w:left w:val="none" w:sz="0" w:space="0" w:color="auto"/>
            <w:bottom w:val="none" w:sz="0" w:space="0" w:color="auto"/>
            <w:right w:val="none" w:sz="0" w:space="0" w:color="auto"/>
          </w:divBdr>
        </w:div>
      </w:divsChild>
    </w:div>
    <w:div w:id="891228546">
      <w:bodyDiv w:val="1"/>
      <w:marLeft w:val="0"/>
      <w:marRight w:val="0"/>
      <w:marTop w:val="0"/>
      <w:marBottom w:val="0"/>
      <w:divBdr>
        <w:top w:val="none" w:sz="0" w:space="0" w:color="auto"/>
        <w:left w:val="none" w:sz="0" w:space="0" w:color="auto"/>
        <w:bottom w:val="none" w:sz="0" w:space="0" w:color="auto"/>
        <w:right w:val="none" w:sz="0" w:space="0" w:color="auto"/>
      </w:divBdr>
      <w:divsChild>
        <w:div w:id="1267729907">
          <w:marLeft w:val="0"/>
          <w:marRight w:val="0"/>
          <w:marTop w:val="0"/>
          <w:marBottom w:val="0"/>
          <w:divBdr>
            <w:top w:val="none" w:sz="0" w:space="0" w:color="auto"/>
            <w:left w:val="none" w:sz="0" w:space="0" w:color="auto"/>
            <w:bottom w:val="none" w:sz="0" w:space="0" w:color="auto"/>
            <w:right w:val="none" w:sz="0" w:space="0" w:color="auto"/>
          </w:divBdr>
        </w:div>
      </w:divsChild>
    </w:div>
    <w:div w:id="896089815">
      <w:bodyDiv w:val="1"/>
      <w:marLeft w:val="0"/>
      <w:marRight w:val="0"/>
      <w:marTop w:val="0"/>
      <w:marBottom w:val="0"/>
      <w:divBdr>
        <w:top w:val="none" w:sz="0" w:space="0" w:color="auto"/>
        <w:left w:val="none" w:sz="0" w:space="0" w:color="auto"/>
        <w:bottom w:val="none" w:sz="0" w:space="0" w:color="auto"/>
        <w:right w:val="none" w:sz="0" w:space="0" w:color="auto"/>
      </w:divBdr>
    </w:div>
    <w:div w:id="901645598">
      <w:bodyDiv w:val="1"/>
      <w:marLeft w:val="0"/>
      <w:marRight w:val="0"/>
      <w:marTop w:val="0"/>
      <w:marBottom w:val="0"/>
      <w:divBdr>
        <w:top w:val="none" w:sz="0" w:space="0" w:color="auto"/>
        <w:left w:val="none" w:sz="0" w:space="0" w:color="auto"/>
        <w:bottom w:val="none" w:sz="0" w:space="0" w:color="auto"/>
        <w:right w:val="none" w:sz="0" w:space="0" w:color="auto"/>
      </w:divBdr>
    </w:div>
    <w:div w:id="907419682">
      <w:bodyDiv w:val="1"/>
      <w:marLeft w:val="0"/>
      <w:marRight w:val="0"/>
      <w:marTop w:val="0"/>
      <w:marBottom w:val="0"/>
      <w:divBdr>
        <w:top w:val="none" w:sz="0" w:space="0" w:color="auto"/>
        <w:left w:val="none" w:sz="0" w:space="0" w:color="auto"/>
        <w:bottom w:val="none" w:sz="0" w:space="0" w:color="auto"/>
        <w:right w:val="none" w:sz="0" w:space="0" w:color="auto"/>
      </w:divBdr>
      <w:divsChild>
        <w:div w:id="2025088996">
          <w:marLeft w:val="0"/>
          <w:marRight w:val="0"/>
          <w:marTop w:val="0"/>
          <w:marBottom w:val="0"/>
          <w:divBdr>
            <w:top w:val="none" w:sz="0" w:space="0" w:color="auto"/>
            <w:left w:val="none" w:sz="0" w:space="0" w:color="auto"/>
            <w:bottom w:val="none" w:sz="0" w:space="0" w:color="auto"/>
            <w:right w:val="none" w:sz="0" w:space="0" w:color="auto"/>
          </w:divBdr>
        </w:div>
      </w:divsChild>
    </w:div>
    <w:div w:id="912201408">
      <w:bodyDiv w:val="1"/>
      <w:marLeft w:val="0"/>
      <w:marRight w:val="0"/>
      <w:marTop w:val="0"/>
      <w:marBottom w:val="0"/>
      <w:divBdr>
        <w:top w:val="none" w:sz="0" w:space="0" w:color="auto"/>
        <w:left w:val="none" w:sz="0" w:space="0" w:color="auto"/>
        <w:bottom w:val="none" w:sz="0" w:space="0" w:color="auto"/>
        <w:right w:val="none" w:sz="0" w:space="0" w:color="auto"/>
      </w:divBdr>
    </w:div>
    <w:div w:id="938484558">
      <w:bodyDiv w:val="1"/>
      <w:marLeft w:val="0"/>
      <w:marRight w:val="0"/>
      <w:marTop w:val="0"/>
      <w:marBottom w:val="0"/>
      <w:divBdr>
        <w:top w:val="none" w:sz="0" w:space="0" w:color="auto"/>
        <w:left w:val="none" w:sz="0" w:space="0" w:color="auto"/>
        <w:bottom w:val="none" w:sz="0" w:space="0" w:color="auto"/>
        <w:right w:val="none" w:sz="0" w:space="0" w:color="auto"/>
      </w:divBdr>
    </w:div>
    <w:div w:id="939333541">
      <w:bodyDiv w:val="1"/>
      <w:marLeft w:val="0"/>
      <w:marRight w:val="0"/>
      <w:marTop w:val="0"/>
      <w:marBottom w:val="0"/>
      <w:divBdr>
        <w:top w:val="none" w:sz="0" w:space="0" w:color="auto"/>
        <w:left w:val="none" w:sz="0" w:space="0" w:color="auto"/>
        <w:bottom w:val="none" w:sz="0" w:space="0" w:color="auto"/>
        <w:right w:val="none" w:sz="0" w:space="0" w:color="auto"/>
      </w:divBdr>
      <w:divsChild>
        <w:div w:id="518474442">
          <w:marLeft w:val="0"/>
          <w:marRight w:val="0"/>
          <w:marTop w:val="0"/>
          <w:marBottom w:val="0"/>
          <w:divBdr>
            <w:top w:val="none" w:sz="0" w:space="0" w:color="auto"/>
            <w:left w:val="none" w:sz="0" w:space="0" w:color="auto"/>
            <w:bottom w:val="none" w:sz="0" w:space="0" w:color="auto"/>
            <w:right w:val="none" w:sz="0" w:space="0" w:color="auto"/>
          </w:divBdr>
        </w:div>
      </w:divsChild>
    </w:div>
    <w:div w:id="940920338">
      <w:bodyDiv w:val="1"/>
      <w:marLeft w:val="0"/>
      <w:marRight w:val="0"/>
      <w:marTop w:val="0"/>
      <w:marBottom w:val="0"/>
      <w:divBdr>
        <w:top w:val="none" w:sz="0" w:space="0" w:color="auto"/>
        <w:left w:val="none" w:sz="0" w:space="0" w:color="auto"/>
        <w:bottom w:val="none" w:sz="0" w:space="0" w:color="auto"/>
        <w:right w:val="none" w:sz="0" w:space="0" w:color="auto"/>
      </w:divBdr>
    </w:div>
    <w:div w:id="951326272">
      <w:bodyDiv w:val="1"/>
      <w:marLeft w:val="0"/>
      <w:marRight w:val="0"/>
      <w:marTop w:val="0"/>
      <w:marBottom w:val="0"/>
      <w:divBdr>
        <w:top w:val="none" w:sz="0" w:space="0" w:color="auto"/>
        <w:left w:val="none" w:sz="0" w:space="0" w:color="auto"/>
        <w:bottom w:val="none" w:sz="0" w:space="0" w:color="auto"/>
        <w:right w:val="none" w:sz="0" w:space="0" w:color="auto"/>
      </w:divBdr>
      <w:divsChild>
        <w:div w:id="625350205">
          <w:marLeft w:val="0"/>
          <w:marRight w:val="0"/>
          <w:marTop w:val="0"/>
          <w:marBottom w:val="0"/>
          <w:divBdr>
            <w:top w:val="none" w:sz="0" w:space="0" w:color="auto"/>
            <w:left w:val="none" w:sz="0" w:space="0" w:color="auto"/>
            <w:bottom w:val="none" w:sz="0" w:space="0" w:color="auto"/>
            <w:right w:val="none" w:sz="0" w:space="0" w:color="auto"/>
          </w:divBdr>
        </w:div>
      </w:divsChild>
    </w:div>
    <w:div w:id="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253636249">
          <w:marLeft w:val="0"/>
          <w:marRight w:val="0"/>
          <w:marTop w:val="0"/>
          <w:marBottom w:val="0"/>
          <w:divBdr>
            <w:top w:val="none" w:sz="0" w:space="0" w:color="auto"/>
            <w:left w:val="none" w:sz="0" w:space="0" w:color="auto"/>
            <w:bottom w:val="none" w:sz="0" w:space="0" w:color="auto"/>
            <w:right w:val="none" w:sz="0" w:space="0" w:color="auto"/>
          </w:divBdr>
        </w:div>
      </w:divsChild>
    </w:div>
    <w:div w:id="969749672">
      <w:bodyDiv w:val="1"/>
      <w:marLeft w:val="0"/>
      <w:marRight w:val="0"/>
      <w:marTop w:val="0"/>
      <w:marBottom w:val="0"/>
      <w:divBdr>
        <w:top w:val="none" w:sz="0" w:space="0" w:color="auto"/>
        <w:left w:val="none" w:sz="0" w:space="0" w:color="auto"/>
        <w:bottom w:val="none" w:sz="0" w:space="0" w:color="auto"/>
        <w:right w:val="none" w:sz="0" w:space="0" w:color="auto"/>
      </w:divBdr>
      <w:divsChild>
        <w:div w:id="1032145913">
          <w:marLeft w:val="0"/>
          <w:marRight w:val="0"/>
          <w:marTop w:val="0"/>
          <w:marBottom w:val="0"/>
          <w:divBdr>
            <w:top w:val="none" w:sz="0" w:space="0" w:color="auto"/>
            <w:left w:val="none" w:sz="0" w:space="0" w:color="auto"/>
            <w:bottom w:val="none" w:sz="0" w:space="0" w:color="auto"/>
            <w:right w:val="none" w:sz="0" w:space="0" w:color="auto"/>
          </w:divBdr>
        </w:div>
      </w:divsChild>
    </w:div>
    <w:div w:id="976105111">
      <w:bodyDiv w:val="1"/>
      <w:marLeft w:val="0"/>
      <w:marRight w:val="0"/>
      <w:marTop w:val="0"/>
      <w:marBottom w:val="0"/>
      <w:divBdr>
        <w:top w:val="none" w:sz="0" w:space="0" w:color="auto"/>
        <w:left w:val="none" w:sz="0" w:space="0" w:color="auto"/>
        <w:bottom w:val="none" w:sz="0" w:space="0" w:color="auto"/>
        <w:right w:val="none" w:sz="0" w:space="0" w:color="auto"/>
      </w:divBdr>
      <w:divsChild>
        <w:div w:id="1193879219">
          <w:marLeft w:val="0"/>
          <w:marRight w:val="0"/>
          <w:marTop w:val="0"/>
          <w:marBottom w:val="0"/>
          <w:divBdr>
            <w:top w:val="none" w:sz="0" w:space="0" w:color="auto"/>
            <w:left w:val="none" w:sz="0" w:space="0" w:color="auto"/>
            <w:bottom w:val="none" w:sz="0" w:space="0" w:color="auto"/>
            <w:right w:val="none" w:sz="0" w:space="0" w:color="auto"/>
          </w:divBdr>
        </w:div>
      </w:divsChild>
    </w:div>
    <w:div w:id="986057300">
      <w:bodyDiv w:val="1"/>
      <w:marLeft w:val="0"/>
      <w:marRight w:val="0"/>
      <w:marTop w:val="0"/>
      <w:marBottom w:val="0"/>
      <w:divBdr>
        <w:top w:val="none" w:sz="0" w:space="0" w:color="auto"/>
        <w:left w:val="none" w:sz="0" w:space="0" w:color="auto"/>
        <w:bottom w:val="none" w:sz="0" w:space="0" w:color="auto"/>
        <w:right w:val="none" w:sz="0" w:space="0" w:color="auto"/>
      </w:divBdr>
      <w:divsChild>
        <w:div w:id="1204563242">
          <w:marLeft w:val="0"/>
          <w:marRight w:val="0"/>
          <w:marTop w:val="0"/>
          <w:marBottom w:val="0"/>
          <w:divBdr>
            <w:top w:val="none" w:sz="0" w:space="0" w:color="auto"/>
            <w:left w:val="none" w:sz="0" w:space="0" w:color="auto"/>
            <w:bottom w:val="none" w:sz="0" w:space="0" w:color="auto"/>
            <w:right w:val="none" w:sz="0" w:space="0" w:color="auto"/>
          </w:divBdr>
        </w:div>
      </w:divsChild>
    </w:div>
    <w:div w:id="986322632">
      <w:bodyDiv w:val="1"/>
      <w:marLeft w:val="0"/>
      <w:marRight w:val="0"/>
      <w:marTop w:val="0"/>
      <w:marBottom w:val="0"/>
      <w:divBdr>
        <w:top w:val="none" w:sz="0" w:space="0" w:color="auto"/>
        <w:left w:val="none" w:sz="0" w:space="0" w:color="auto"/>
        <w:bottom w:val="none" w:sz="0" w:space="0" w:color="auto"/>
        <w:right w:val="none" w:sz="0" w:space="0" w:color="auto"/>
      </w:divBdr>
      <w:divsChild>
        <w:div w:id="481775066">
          <w:marLeft w:val="0"/>
          <w:marRight w:val="0"/>
          <w:marTop w:val="0"/>
          <w:marBottom w:val="0"/>
          <w:divBdr>
            <w:top w:val="none" w:sz="0" w:space="0" w:color="auto"/>
            <w:left w:val="none" w:sz="0" w:space="0" w:color="auto"/>
            <w:bottom w:val="none" w:sz="0" w:space="0" w:color="auto"/>
            <w:right w:val="none" w:sz="0" w:space="0" w:color="auto"/>
          </w:divBdr>
        </w:div>
      </w:divsChild>
    </w:div>
    <w:div w:id="992443122">
      <w:bodyDiv w:val="1"/>
      <w:marLeft w:val="0"/>
      <w:marRight w:val="0"/>
      <w:marTop w:val="0"/>
      <w:marBottom w:val="0"/>
      <w:divBdr>
        <w:top w:val="none" w:sz="0" w:space="0" w:color="auto"/>
        <w:left w:val="none" w:sz="0" w:space="0" w:color="auto"/>
        <w:bottom w:val="none" w:sz="0" w:space="0" w:color="auto"/>
        <w:right w:val="none" w:sz="0" w:space="0" w:color="auto"/>
      </w:divBdr>
    </w:div>
    <w:div w:id="997000229">
      <w:bodyDiv w:val="1"/>
      <w:marLeft w:val="0"/>
      <w:marRight w:val="0"/>
      <w:marTop w:val="0"/>
      <w:marBottom w:val="0"/>
      <w:divBdr>
        <w:top w:val="none" w:sz="0" w:space="0" w:color="auto"/>
        <w:left w:val="none" w:sz="0" w:space="0" w:color="auto"/>
        <w:bottom w:val="none" w:sz="0" w:space="0" w:color="auto"/>
        <w:right w:val="none" w:sz="0" w:space="0" w:color="auto"/>
      </w:divBdr>
      <w:divsChild>
        <w:div w:id="1477842513">
          <w:marLeft w:val="0"/>
          <w:marRight w:val="0"/>
          <w:marTop w:val="0"/>
          <w:marBottom w:val="0"/>
          <w:divBdr>
            <w:top w:val="none" w:sz="0" w:space="0" w:color="auto"/>
            <w:left w:val="none" w:sz="0" w:space="0" w:color="auto"/>
            <w:bottom w:val="none" w:sz="0" w:space="0" w:color="auto"/>
            <w:right w:val="none" w:sz="0" w:space="0" w:color="auto"/>
          </w:divBdr>
        </w:div>
      </w:divsChild>
    </w:div>
    <w:div w:id="1012416272">
      <w:bodyDiv w:val="1"/>
      <w:marLeft w:val="0"/>
      <w:marRight w:val="0"/>
      <w:marTop w:val="0"/>
      <w:marBottom w:val="0"/>
      <w:divBdr>
        <w:top w:val="none" w:sz="0" w:space="0" w:color="auto"/>
        <w:left w:val="none" w:sz="0" w:space="0" w:color="auto"/>
        <w:bottom w:val="none" w:sz="0" w:space="0" w:color="auto"/>
        <w:right w:val="none" w:sz="0" w:space="0" w:color="auto"/>
      </w:divBdr>
      <w:divsChild>
        <w:div w:id="1447852242">
          <w:marLeft w:val="0"/>
          <w:marRight w:val="0"/>
          <w:marTop w:val="0"/>
          <w:marBottom w:val="0"/>
          <w:divBdr>
            <w:top w:val="none" w:sz="0" w:space="0" w:color="auto"/>
            <w:left w:val="none" w:sz="0" w:space="0" w:color="auto"/>
            <w:bottom w:val="none" w:sz="0" w:space="0" w:color="auto"/>
            <w:right w:val="none" w:sz="0" w:space="0" w:color="auto"/>
          </w:divBdr>
        </w:div>
      </w:divsChild>
    </w:div>
    <w:div w:id="1015814544">
      <w:bodyDiv w:val="1"/>
      <w:marLeft w:val="0"/>
      <w:marRight w:val="0"/>
      <w:marTop w:val="0"/>
      <w:marBottom w:val="0"/>
      <w:divBdr>
        <w:top w:val="none" w:sz="0" w:space="0" w:color="auto"/>
        <w:left w:val="none" w:sz="0" w:space="0" w:color="auto"/>
        <w:bottom w:val="none" w:sz="0" w:space="0" w:color="auto"/>
        <w:right w:val="none" w:sz="0" w:space="0" w:color="auto"/>
      </w:divBdr>
      <w:divsChild>
        <w:div w:id="1893152143">
          <w:marLeft w:val="0"/>
          <w:marRight w:val="0"/>
          <w:marTop w:val="0"/>
          <w:marBottom w:val="0"/>
          <w:divBdr>
            <w:top w:val="none" w:sz="0" w:space="0" w:color="auto"/>
            <w:left w:val="none" w:sz="0" w:space="0" w:color="auto"/>
            <w:bottom w:val="none" w:sz="0" w:space="0" w:color="auto"/>
            <w:right w:val="none" w:sz="0" w:space="0" w:color="auto"/>
          </w:divBdr>
        </w:div>
      </w:divsChild>
    </w:div>
    <w:div w:id="1028331782">
      <w:bodyDiv w:val="1"/>
      <w:marLeft w:val="0"/>
      <w:marRight w:val="0"/>
      <w:marTop w:val="0"/>
      <w:marBottom w:val="0"/>
      <w:divBdr>
        <w:top w:val="none" w:sz="0" w:space="0" w:color="auto"/>
        <w:left w:val="none" w:sz="0" w:space="0" w:color="auto"/>
        <w:bottom w:val="none" w:sz="0" w:space="0" w:color="auto"/>
        <w:right w:val="none" w:sz="0" w:space="0" w:color="auto"/>
      </w:divBdr>
      <w:divsChild>
        <w:div w:id="106699249">
          <w:marLeft w:val="0"/>
          <w:marRight w:val="0"/>
          <w:marTop w:val="0"/>
          <w:marBottom w:val="0"/>
          <w:divBdr>
            <w:top w:val="none" w:sz="0" w:space="0" w:color="auto"/>
            <w:left w:val="none" w:sz="0" w:space="0" w:color="auto"/>
            <w:bottom w:val="none" w:sz="0" w:space="0" w:color="auto"/>
            <w:right w:val="none" w:sz="0" w:space="0" w:color="auto"/>
          </w:divBdr>
        </w:div>
      </w:divsChild>
    </w:div>
    <w:div w:id="1030762049">
      <w:bodyDiv w:val="1"/>
      <w:marLeft w:val="0"/>
      <w:marRight w:val="0"/>
      <w:marTop w:val="0"/>
      <w:marBottom w:val="0"/>
      <w:divBdr>
        <w:top w:val="none" w:sz="0" w:space="0" w:color="auto"/>
        <w:left w:val="none" w:sz="0" w:space="0" w:color="auto"/>
        <w:bottom w:val="none" w:sz="0" w:space="0" w:color="auto"/>
        <w:right w:val="none" w:sz="0" w:space="0" w:color="auto"/>
      </w:divBdr>
    </w:div>
    <w:div w:id="1052730034">
      <w:bodyDiv w:val="1"/>
      <w:marLeft w:val="0"/>
      <w:marRight w:val="0"/>
      <w:marTop w:val="0"/>
      <w:marBottom w:val="0"/>
      <w:divBdr>
        <w:top w:val="none" w:sz="0" w:space="0" w:color="auto"/>
        <w:left w:val="none" w:sz="0" w:space="0" w:color="auto"/>
        <w:bottom w:val="none" w:sz="0" w:space="0" w:color="auto"/>
        <w:right w:val="none" w:sz="0" w:space="0" w:color="auto"/>
      </w:divBdr>
      <w:divsChild>
        <w:div w:id="493835415">
          <w:marLeft w:val="0"/>
          <w:marRight w:val="0"/>
          <w:marTop w:val="0"/>
          <w:marBottom w:val="0"/>
          <w:divBdr>
            <w:top w:val="none" w:sz="0" w:space="0" w:color="auto"/>
            <w:left w:val="none" w:sz="0" w:space="0" w:color="auto"/>
            <w:bottom w:val="none" w:sz="0" w:space="0" w:color="auto"/>
            <w:right w:val="none" w:sz="0" w:space="0" w:color="auto"/>
          </w:divBdr>
        </w:div>
      </w:divsChild>
    </w:div>
    <w:div w:id="1059480325">
      <w:bodyDiv w:val="1"/>
      <w:marLeft w:val="0"/>
      <w:marRight w:val="0"/>
      <w:marTop w:val="0"/>
      <w:marBottom w:val="0"/>
      <w:divBdr>
        <w:top w:val="none" w:sz="0" w:space="0" w:color="auto"/>
        <w:left w:val="none" w:sz="0" w:space="0" w:color="auto"/>
        <w:bottom w:val="none" w:sz="0" w:space="0" w:color="auto"/>
        <w:right w:val="none" w:sz="0" w:space="0" w:color="auto"/>
      </w:divBdr>
      <w:divsChild>
        <w:div w:id="2029795667">
          <w:marLeft w:val="0"/>
          <w:marRight w:val="0"/>
          <w:marTop w:val="0"/>
          <w:marBottom w:val="0"/>
          <w:divBdr>
            <w:top w:val="none" w:sz="0" w:space="0" w:color="auto"/>
            <w:left w:val="none" w:sz="0" w:space="0" w:color="auto"/>
            <w:bottom w:val="none" w:sz="0" w:space="0" w:color="auto"/>
            <w:right w:val="none" w:sz="0" w:space="0" w:color="auto"/>
          </w:divBdr>
        </w:div>
      </w:divsChild>
    </w:div>
    <w:div w:id="1069232549">
      <w:bodyDiv w:val="1"/>
      <w:marLeft w:val="0"/>
      <w:marRight w:val="0"/>
      <w:marTop w:val="0"/>
      <w:marBottom w:val="0"/>
      <w:divBdr>
        <w:top w:val="none" w:sz="0" w:space="0" w:color="auto"/>
        <w:left w:val="none" w:sz="0" w:space="0" w:color="auto"/>
        <w:bottom w:val="none" w:sz="0" w:space="0" w:color="auto"/>
        <w:right w:val="none" w:sz="0" w:space="0" w:color="auto"/>
      </w:divBdr>
      <w:divsChild>
        <w:div w:id="1099568745">
          <w:marLeft w:val="0"/>
          <w:marRight w:val="0"/>
          <w:marTop w:val="0"/>
          <w:marBottom w:val="0"/>
          <w:divBdr>
            <w:top w:val="none" w:sz="0" w:space="0" w:color="auto"/>
            <w:left w:val="none" w:sz="0" w:space="0" w:color="auto"/>
            <w:bottom w:val="none" w:sz="0" w:space="0" w:color="auto"/>
            <w:right w:val="none" w:sz="0" w:space="0" w:color="auto"/>
          </w:divBdr>
        </w:div>
      </w:divsChild>
    </w:div>
    <w:div w:id="1080058845">
      <w:bodyDiv w:val="1"/>
      <w:marLeft w:val="0"/>
      <w:marRight w:val="0"/>
      <w:marTop w:val="0"/>
      <w:marBottom w:val="0"/>
      <w:divBdr>
        <w:top w:val="none" w:sz="0" w:space="0" w:color="auto"/>
        <w:left w:val="none" w:sz="0" w:space="0" w:color="auto"/>
        <w:bottom w:val="none" w:sz="0" w:space="0" w:color="auto"/>
        <w:right w:val="none" w:sz="0" w:space="0" w:color="auto"/>
      </w:divBdr>
      <w:divsChild>
        <w:div w:id="473377693">
          <w:marLeft w:val="0"/>
          <w:marRight w:val="0"/>
          <w:marTop w:val="0"/>
          <w:marBottom w:val="0"/>
          <w:divBdr>
            <w:top w:val="none" w:sz="0" w:space="0" w:color="auto"/>
            <w:left w:val="none" w:sz="0" w:space="0" w:color="auto"/>
            <w:bottom w:val="none" w:sz="0" w:space="0" w:color="auto"/>
            <w:right w:val="none" w:sz="0" w:space="0" w:color="auto"/>
          </w:divBdr>
        </w:div>
      </w:divsChild>
    </w:div>
    <w:div w:id="1082138518">
      <w:bodyDiv w:val="1"/>
      <w:marLeft w:val="0"/>
      <w:marRight w:val="0"/>
      <w:marTop w:val="0"/>
      <w:marBottom w:val="0"/>
      <w:divBdr>
        <w:top w:val="none" w:sz="0" w:space="0" w:color="auto"/>
        <w:left w:val="none" w:sz="0" w:space="0" w:color="auto"/>
        <w:bottom w:val="none" w:sz="0" w:space="0" w:color="auto"/>
        <w:right w:val="none" w:sz="0" w:space="0" w:color="auto"/>
      </w:divBdr>
    </w:div>
    <w:div w:id="1094714829">
      <w:bodyDiv w:val="1"/>
      <w:marLeft w:val="0"/>
      <w:marRight w:val="0"/>
      <w:marTop w:val="0"/>
      <w:marBottom w:val="0"/>
      <w:divBdr>
        <w:top w:val="none" w:sz="0" w:space="0" w:color="auto"/>
        <w:left w:val="none" w:sz="0" w:space="0" w:color="auto"/>
        <w:bottom w:val="none" w:sz="0" w:space="0" w:color="auto"/>
        <w:right w:val="none" w:sz="0" w:space="0" w:color="auto"/>
      </w:divBdr>
      <w:divsChild>
        <w:div w:id="1330136321">
          <w:marLeft w:val="0"/>
          <w:marRight w:val="0"/>
          <w:marTop w:val="0"/>
          <w:marBottom w:val="0"/>
          <w:divBdr>
            <w:top w:val="none" w:sz="0" w:space="0" w:color="auto"/>
            <w:left w:val="none" w:sz="0" w:space="0" w:color="auto"/>
            <w:bottom w:val="none" w:sz="0" w:space="0" w:color="auto"/>
            <w:right w:val="none" w:sz="0" w:space="0" w:color="auto"/>
          </w:divBdr>
        </w:div>
      </w:divsChild>
    </w:div>
    <w:div w:id="1102844401">
      <w:bodyDiv w:val="1"/>
      <w:marLeft w:val="0"/>
      <w:marRight w:val="0"/>
      <w:marTop w:val="0"/>
      <w:marBottom w:val="0"/>
      <w:divBdr>
        <w:top w:val="none" w:sz="0" w:space="0" w:color="auto"/>
        <w:left w:val="none" w:sz="0" w:space="0" w:color="auto"/>
        <w:bottom w:val="none" w:sz="0" w:space="0" w:color="auto"/>
        <w:right w:val="none" w:sz="0" w:space="0" w:color="auto"/>
      </w:divBdr>
      <w:divsChild>
        <w:div w:id="345597894">
          <w:marLeft w:val="0"/>
          <w:marRight w:val="0"/>
          <w:marTop w:val="0"/>
          <w:marBottom w:val="0"/>
          <w:divBdr>
            <w:top w:val="none" w:sz="0" w:space="0" w:color="auto"/>
            <w:left w:val="none" w:sz="0" w:space="0" w:color="auto"/>
            <w:bottom w:val="none" w:sz="0" w:space="0" w:color="auto"/>
            <w:right w:val="none" w:sz="0" w:space="0" w:color="auto"/>
          </w:divBdr>
        </w:div>
      </w:divsChild>
    </w:div>
    <w:div w:id="1108157225">
      <w:bodyDiv w:val="1"/>
      <w:marLeft w:val="0"/>
      <w:marRight w:val="0"/>
      <w:marTop w:val="0"/>
      <w:marBottom w:val="0"/>
      <w:divBdr>
        <w:top w:val="none" w:sz="0" w:space="0" w:color="auto"/>
        <w:left w:val="none" w:sz="0" w:space="0" w:color="auto"/>
        <w:bottom w:val="none" w:sz="0" w:space="0" w:color="auto"/>
        <w:right w:val="none" w:sz="0" w:space="0" w:color="auto"/>
      </w:divBdr>
      <w:divsChild>
        <w:div w:id="1167405214">
          <w:marLeft w:val="0"/>
          <w:marRight w:val="0"/>
          <w:marTop w:val="0"/>
          <w:marBottom w:val="0"/>
          <w:divBdr>
            <w:top w:val="none" w:sz="0" w:space="0" w:color="auto"/>
            <w:left w:val="none" w:sz="0" w:space="0" w:color="auto"/>
            <w:bottom w:val="none" w:sz="0" w:space="0" w:color="auto"/>
            <w:right w:val="none" w:sz="0" w:space="0" w:color="auto"/>
          </w:divBdr>
        </w:div>
      </w:divsChild>
    </w:div>
    <w:div w:id="1113213266">
      <w:bodyDiv w:val="1"/>
      <w:marLeft w:val="0"/>
      <w:marRight w:val="0"/>
      <w:marTop w:val="0"/>
      <w:marBottom w:val="0"/>
      <w:divBdr>
        <w:top w:val="none" w:sz="0" w:space="0" w:color="auto"/>
        <w:left w:val="none" w:sz="0" w:space="0" w:color="auto"/>
        <w:bottom w:val="none" w:sz="0" w:space="0" w:color="auto"/>
        <w:right w:val="none" w:sz="0" w:space="0" w:color="auto"/>
      </w:divBdr>
      <w:divsChild>
        <w:div w:id="316419380">
          <w:marLeft w:val="0"/>
          <w:marRight w:val="0"/>
          <w:marTop w:val="0"/>
          <w:marBottom w:val="0"/>
          <w:divBdr>
            <w:top w:val="none" w:sz="0" w:space="0" w:color="auto"/>
            <w:left w:val="none" w:sz="0" w:space="0" w:color="auto"/>
            <w:bottom w:val="none" w:sz="0" w:space="0" w:color="auto"/>
            <w:right w:val="none" w:sz="0" w:space="0" w:color="auto"/>
          </w:divBdr>
        </w:div>
      </w:divsChild>
    </w:div>
    <w:div w:id="1117866707">
      <w:bodyDiv w:val="1"/>
      <w:marLeft w:val="0"/>
      <w:marRight w:val="0"/>
      <w:marTop w:val="0"/>
      <w:marBottom w:val="0"/>
      <w:divBdr>
        <w:top w:val="none" w:sz="0" w:space="0" w:color="auto"/>
        <w:left w:val="none" w:sz="0" w:space="0" w:color="auto"/>
        <w:bottom w:val="none" w:sz="0" w:space="0" w:color="auto"/>
        <w:right w:val="none" w:sz="0" w:space="0" w:color="auto"/>
      </w:divBdr>
      <w:divsChild>
        <w:div w:id="2135588271">
          <w:marLeft w:val="0"/>
          <w:marRight w:val="0"/>
          <w:marTop w:val="0"/>
          <w:marBottom w:val="0"/>
          <w:divBdr>
            <w:top w:val="none" w:sz="0" w:space="0" w:color="auto"/>
            <w:left w:val="none" w:sz="0" w:space="0" w:color="auto"/>
            <w:bottom w:val="none" w:sz="0" w:space="0" w:color="auto"/>
            <w:right w:val="none" w:sz="0" w:space="0" w:color="auto"/>
          </w:divBdr>
        </w:div>
      </w:divsChild>
    </w:div>
    <w:div w:id="1121533707">
      <w:bodyDiv w:val="1"/>
      <w:marLeft w:val="0"/>
      <w:marRight w:val="0"/>
      <w:marTop w:val="0"/>
      <w:marBottom w:val="0"/>
      <w:divBdr>
        <w:top w:val="none" w:sz="0" w:space="0" w:color="auto"/>
        <w:left w:val="none" w:sz="0" w:space="0" w:color="auto"/>
        <w:bottom w:val="none" w:sz="0" w:space="0" w:color="auto"/>
        <w:right w:val="none" w:sz="0" w:space="0" w:color="auto"/>
      </w:divBdr>
      <w:divsChild>
        <w:div w:id="1716126225">
          <w:marLeft w:val="0"/>
          <w:marRight w:val="0"/>
          <w:marTop w:val="0"/>
          <w:marBottom w:val="0"/>
          <w:divBdr>
            <w:top w:val="none" w:sz="0" w:space="0" w:color="auto"/>
            <w:left w:val="none" w:sz="0" w:space="0" w:color="auto"/>
            <w:bottom w:val="none" w:sz="0" w:space="0" w:color="auto"/>
            <w:right w:val="none" w:sz="0" w:space="0" w:color="auto"/>
          </w:divBdr>
        </w:div>
      </w:divsChild>
    </w:div>
    <w:div w:id="1126463990">
      <w:bodyDiv w:val="1"/>
      <w:marLeft w:val="0"/>
      <w:marRight w:val="0"/>
      <w:marTop w:val="0"/>
      <w:marBottom w:val="0"/>
      <w:divBdr>
        <w:top w:val="none" w:sz="0" w:space="0" w:color="auto"/>
        <w:left w:val="none" w:sz="0" w:space="0" w:color="auto"/>
        <w:bottom w:val="none" w:sz="0" w:space="0" w:color="auto"/>
        <w:right w:val="none" w:sz="0" w:space="0" w:color="auto"/>
      </w:divBdr>
    </w:div>
    <w:div w:id="1134175766">
      <w:bodyDiv w:val="1"/>
      <w:marLeft w:val="0"/>
      <w:marRight w:val="0"/>
      <w:marTop w:val="0"/>
      <w:marBottom w:val="0"/>
      <w:divBdr>
        <w:top w:val="none" w:sz="0" w:space="0" w:color="auto"/>
        <w:left w:val="none" w:sz="0" w:space="0" w:color="auto"/>
        <w:bottom w:val="none" w:sz="0" w:space="0" w:color="auto"/>
        <w:right w:val="none" w:sz="0" w:space="0" w:color="auto"/>
      </w:divBdr>
      <w:divsChild>
        <w:div w:id="1081172190">
          <w:marLeft w:val="0"/>
          <w:marRight w:val="0"/>
          <w:marTop w:val="0"/>
          <w:marBottom w:val="0"/>
          <w:divBdr>
            <w:top w:val="none" w:sz="0" w:space="0" w:color="auto"/>
            <w:left w:val="none" w:sz="0" w:space="0" w:color="auto"/>
            <w:bottom w:val="none" w:sz="0" w:space="0" w:color="auto"/>
            <w:right w:val="none" w:sz="0" w:space="0" w:color="auto"/>
          </w:divBdr>
        </w:div>
      </w:divsChild>
    </w:div>
    <w:div w:id="1144855193">
      <w:bodyDiv w:val="1"/>
      <w:marLeft w:val="0"/>
      <w:marRight w:val="0"/>
      <w:marTop w:val="0"/>
      <w:marBottom w:val="0"/>
      <w:divBdr>
        <w:top w:val="none" w:sz="0" w:space="0" w:color="auto"/>
        <w:left w:val="none" w:sz="0" w:space="0" w:color="auto"/>
        <w:bottom w:val="none" w:sz="0" w:space="0" w:color="auto"/>
        <w:right w:val="none" w:sz="0" w:space="0" w:color="auto"/>
      </w:divBdr>
    </w:div>
    <w:div w:id="1151140343">
      <w:bodyDiv w:val="1"/>
      <w:marLeft w:val="0"/>
      <w:marRight w:val="0"/>
      <w:marTop w:val="0"/>
      <w:marBottom w:val="0"/>
      <w:divBdr>
        <w:top w:val="none" w:sz="0" w:space="0" w:color="auto"/>
        <w:left w:val="none" w:sz="0" w:space="0" w:color="auto"/>
        <w:bottom w:val="none" w:sz="0" w:space="0" w:color="auto"/>
        <w:right w:val="none" w:sz="0" w:space="0" w:color="auto"/>
      </w:divBdr>
      <w:divsChild>
        <w:div w:id="116948699">
          <w:marLeft w:val="0"/>
          <w:marRight w:val="0"/>
          <w:marTop w:val="0"/>
          <w:marBottom w:val="0"/>
          <w:divBdr>
            <w:top w:val="none" w:sz="0" w:space="0" w:color="auto"/>
            <w:left w:val="none" w:sz="0" w:space="0" w:color="auto"/>
            <w:bottom w:val="none" w:sz="0" w:space="0" w:color="auto"/>
            <w:right w:val="none" w:sz="0" w:space="0" w:color="auto"/>
          </w:divBdr>
        </w:div>
      </w:divsChild>
    </w:div>
    <w:div w:id="1154492940">
      <w:bodyDiv w:val="1"/>
      <w:marLeft w:val="0"/>
      <w:marRight w:val="0"/>
      <w:marTop w:val="0"/>
      <w:marBottom w:val="0"/>
      <w:divBdr>
        <w:top w:val="none" w:sz="0" w:space="0" w:color="auto"/>
        <w:left w:val="none" w:sz="0" w:space="0" w:color="auto"/>
        <w:bottom w:val="none" w:sz="0" w:space="0" w:color="auto"/>
        <w:right w:val="none" w:sz="0" w:space="0" w:color="auto"/>
      </w:divBdr>
      <w:divsChild>
        <w:div w:id="2113552063">
          <w:marLeft w:val="0"/>
          <w:marRight w:val="0"/>
          <w:marTop w:val="0"/>
          <w:marBottom w:val="0"/>
          <w:divBdr>
            <w:top w:val="none" w:sz="0" w:space="0" w:color="auto"/>
            <w:left w:val="none" w:sz="0" w:space="0" w:color="auto"/>
            <w:bottom w:val="none" w:sz="0" w:space="0" w:color="auto"/>
            <w:right w:val="none" w:sz="0" w:space="0" w:color="auto"/>
          </w:divBdr>
        </w:div>
      </w:divsChild>
    </w:div>
    <w:div w:id="1155416136">
      <w:bodyDiv w:val="1"/>
      <w:marLeft w:val="0"/>
      <w:marRight w:val="0"/>
      <w:marTop w:val="0"/>
      <w:marBottom w:val="0"/>
      <w:divBdr>
        <w:top w:val="none" w:sz="0" w:space="0" w:color="auto"/>
        <w:left w:val="none" w:sz="0" w:space="0" w:color="auto"/>
        <w:bottom w:val="none" w:sz="0" w:space="0" w:color="auto"/>
        <w:right w:val="none" w:sz="0" w:space="0" w:color="auto"/>
      </w:divBdr>
    </w:div>
    <w:div w:id="1158112700">
      <w:bodyDiv w:val="1"/>
      <w:marLeft w:val="0"/>
      <w:marRight w:val="0"/>
      <w:marTop w:val="0"/>
      <w:marBottom w:val="0"/>
      <w:divBdr>
        <w:top w:val="none" w:sz="0" w:space="0" w:color="auto"/>
        <w:left w:val="none" w:sz="0" w:space="0" w:color="auto"/>
        <w:bottom w:val="none" w:sz="0" w:space="0" w:color="auto"/>
        <w:right w:val="none" w:sz="0" w:space="0" w:color="auto"/>
      </w:divBdr>
      <w:divsChild>
        <w:div w:id="1583492124">
          <w:marLeft w:val="0"/>
          <w:marRight w:val="0"/>
          <w:marTop w:val="0"/>
          <w:marBottom w:val="0"/>
          <w:divBdr>
            <w:top w:val="none" w:sz="0" w:space="0" w:color="auto"/>
            <w:left w:val="none" w:sz="0" w:space="0" w:color="auto"/>
            <w:bottom w:val="none" w:sz="0" w:space="0" w:color="auto"/>
            <w:right w:val="none" w:sz="0" w:space="0" w:color="auto"/>
          </w:divBdr>
        </w:div>
      </w:divsChild>
    </w:div>
    <w:div w:id="1160462942">
      <w:bodyDiv w:val="1"/>
      <w:marLeft w:val="0"/>
      <w:marRight w:val="0"/>
      <w:marTop w:val="0"/>
      <w:marBottom w:val="0"/>
      <w:divBdr>
        <w:top w:val="none" w:sz="0" w:space="0" w:color="auto"/>
        <w:left w:val="none" w:sz="0" w:space="0" w:color="auto"/>
        <w:bottom w:val="none" w:sz="0" w:space="0" w:color="auto"/>
        <w:right w:val="none" w:sz="0" w:space="0" w:color="auto"/>
      </w:divBdr>
      <w:divsChild>
        <w:div w:id="1271625688">
          <w:marLeft w:val="0"/>
          <w:marRight w:val="0"/>
          <w:marTop w:val="0"/>
          <w:marBottom w:val="0"/>
          <w:divBdr>
            <w:top w:val="none" w:sz="0" w:space="0" w:color="auto"/>
            <w:left w:val="none" w:sz="0" w:space="0" w:color="auto"/>
            <w:bottom w:val="none" w:sz="0" w:space="0" w:color="auto"/>
            <w:right w:val="none" w:sz="0" w:space="0" w:color="auto"/>
          </w:divBdr>
        </w:div>
      </w:divsChild>
    </w:div>
    <w:div w:id="1166359515">
      <w:bodyDiv w:val="1"/>
      <w:marLeft w:val="0"/>
      <w:marRight w:val="0"/>
      <w:marTop w:val="0"/>
      <w:marBottom w:val="0"/>
      <w:divBdr>
        <w:top w:val="none" w:sz="0" w:space="0" w:color="auto"/>
        <w:left w:val="none" w:sz="0" w:space="0" w:color="auto"/>
        <w:bottom w:val="none" w:sz="0" w:space="0" w:color="auto"/>
        <w:right w:val="none" w:sz="0" w:space="0" w:color="auto"/>
      </w:divBdr>
    </w:div>
    <w:div w:id="1172522630">
      <w:bodyDiv w:val="1"/>
      <w:marLeft w:val="0"/>
      <w:marRight w:val="0"/>
      <w:marTop w:val="0"/>
      <w:marBottom w:val="0"/>
      <w:divBdr>
        <w:top w:val="none" w:sz="0" w:space="0" w:color="auto"/>
        <w:left w:val="none" w:sz="0" w:space="0" w:color="auto"/>
        <w:bottom w:val="none" w:sz="0" w:space="0" w:color="auto"/>
        <w:right w:val="none" w:sz="0" w:space="0" w:color="auto"/>
      </w:divBdr>
    </w:div>
    <w:div w:id="1175414029">
      <w:bodyDiv w:val="1"/>
      <w:marLeft w:val="0"/>
      <w:marRight w:val="0"/>
      <w:marTop w:val="0"/>
      <w:marBottom w:val="0"/>
      <w:divBdr>
        <w:top w:val="none" w:sz="0" w:space="0" w:color="auto"/>
        <w:left w:val="none" w:sz="0" w:space="0" w:color="auto"/>
        <w:bottom w:val="none" w:sz="0" w:space="0" w:color="auto"/>
        <w:right w:val="none" w:sz="0" w:space="0" w:color="auto"/>
      </w:divBdr>
    </w:div>
    <w:div w:id="1186360175">
      <w:bodyDiv w:val="1"/>
      <w:marLeft w:val="0"/>
      <w:marRight w:val="0"/>
      <w:marTop w:val="0"/>
      <w:marBottom w:val="0"/>
      <w:divBdr>
        <w:top w:val="none" w:sz="0" w:space="0" w:color="auto"/>
        <w:left w:val="none" w:sz="0" w:space="0" w:color="auto"/>
        <w:bottom w:val="none" w:sz="0" w:space="0" w:color="auto"/>
        <w:right w:val="none" w:sz="0" w:space="0" w:color="auto"/>
      </w:divBdr>
    </w:div>
    <w:div w:id="12076394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289">
          <w:marLeft w:val="0"/>
          <w:marRight w:val="0"/>
          <w:marTop w:val="0"/>
          <w:marBottom w:val="0"/>
          <w:divBdr>
            <w:top w:val="none" w:sz="0" w:space="0" w:color="auto"/>
            <w:left w:val="none" w:sz="0" w:space="0" w:color="auto"/>
            <w:bottom w:val="none" w:sz="0" w:space="0" w:color="auto"/>
            <w:right w:val="none" w:sz="0" w:space="0" w:color="auto"/>
          </w:divBdr>
        </w:div>
      </w:divsChild>
    </w:div>
    <w:div w:id="1207913294">
      <w:bodyDiv w:val="1"/>
      <w:marLeft w:val="0"/>
      <w:marRight w:val="0"/>
      <w:marTop w:val="0"/>
      <w:marBottom w:val="0"/>
      <w:divBdr>
        <w:top w:val="none" w:sz="0" w:space="0" w:color="auto"/>
        <w:left w:val="none" w:sz="0" w:space="0" w:color="auto"/>
        <w:bottom w:val="none" w:sz="0" w:space="0" w:color="auto"/>
        <w:right w:val="none" w:sz="0" w:space="0" w:color="auto"/>
      </w:divBdr>
    </w:div>
    <w:div w:id="1209957703">
      <w:bodyDiv w:val="1"/>
      <w:marLeft w:val="0"/>
      <w:marRight w:val="0"/>
      <w:marTop w:val="0"/>
      <w:marBottom w:val="0"/>
      <w:divBdr>
        <w:top w:val="none" w:sz="0" w:space="0" w:color="auto"/>
        <w:left w:val="none" w:sz="0" w:space="0" w:color="auto"/>
        <w:bottom w:val="none" w:sz="0" w:space="0" w:color="auto"/>
        <w:right w:val="none" w:sz="0" w:space="0" w:color="auto"/>
      </w:divBdr>
      <w:divsChild>
        <w:div w:id="37436389">
          <w:marLeft w:val="0"/>
          <w:marRight w:val="0"/>
          <w:marTop w:val="0"/>
          <w:marBottom w:val="0"/>
          <w:divBdr>
            <w:top w:val="none" w:sz="0" w:space="0" w:color="auto"/>
            <w:left w:val="none" w:sz="0" w:space="0" w:color="auto"/>
            <w:bottom w:val="none" w:sz="0" w:space="0" w:color="auto"/>
            <w:right w:val="none" w:sz="0" w:space="0" w:color="auto"/>
          </w:divBdr>
        </w:div>
      </w:divsChild>
    </w:div>
    <w:div w:id="1235318428">
      <w:bodyDiv w:val="1"/>
      <w:marLeft w:val="0"/>
      <w:marRight w:val="0"/>
      <w:marTop w:val="0"/>
      <w:marBottom w:val="0"/>
      <w:divBdr>
        <w:top w:val="none" w:sz="0" w:space="0" w:color="auto"/>
        <w:left w:val="none" w:sz="0" w:space="0" w:color="auto"/>
        <w:bottom w:val="none" w:sz="0" w:space="0" w:color="auto"/>
        <w:right w:val="none" w:sz="0" w:space="0" w:color="auto"/>
      </w:divBdr>
      <w:divsChild>
        <w:div w:id="1250237183">
          <w:marLeft w:val="0"/>
          <w:marRight w:val="0"/>
          <w:marTop w:val="0"/>
          <w:marBottom w:val="0"/>
          <w:divBdr>
            <w:top w:val="none" w:sz="0" w:space="0" w:color="auto"/>
            <w:left w:val="none" w:sz="0" w:space="0" w:color="auto"/>
            <w:bottom w:val="none" w:sz="0" w:space="0" w:color="auto"/>
            <w:right w:val="none" w:sz="0" w:space="0" w:color="auto"/>
          </w:divBdr>
        </w:div>
      </w:divsChild>
    </w:div>
    <w:div w:id="1252467623">
      <w:bodyDiv w:val="1"/>
      <w:marLeft w:val="0"/>
      <w:marRight w:val="0"/>
      <w:marTop w:val="0"/>
      <w:marBottom w:val="0"/>
      <w:divBdr>
        <w:top w:val="none" w:sz="0" w:space="0" w:color="auto"/>
        <w:left w:val="none" w:sz="0" w:space="0" w:color="auto"/>
        <w:bottom w:val="none" w:sz="0" w:space="0" w:color="auto"/>
        <w:right w:val="none" w:sz="0" w:space="0" w:color="auto"/>
      </w:divBdr>
      <w:divsChild>
        <w:div w:id="1126968578">
          <w:marLeft w:val="0"/>
          <w:marRight w:val="0"/>
          <w:marTop w:val="0"/>
          <w:marBottom w:val="0"/>
          <w:divBdr>
            <w:top w:val="none" w:sz="0" w:space="0" w:color="auto"/>
            <w:left w:val="none" w:sz="0" w:space="0" w:color="auto"/>
            <w:bottom w:val="none" w:sz="0" w:space="0" w:color="auto"/>
            <w:right w:val="none" w:sz="0" w:space="0" w:color="auto"/>
          </w:divBdr>
        </w:div>
      </w:divsChild>
    </w:div>
    <w:div w:id="1260866213">
      <w:bodyDiv w:val="1"/>
      <w:marLeft w:val="0"/>
      <w:marRight w:val="0"/>
      <w:marTop w:val="0"/>
      <w:marBottom w:val="0"/>
      <w:divBdr>
        <w:top w:val="none" w:sz="0" w:space="0" w:color="auto"/>
        <w:left w:val="none" w:sz="0" w:space="0" w:color="auto"/>
        <w:bottom w:val="none" w:sz="0" w:space="0" w:color="auto"/>
        <w:right w:val="none" w:sz="0" w:space="0" w:color="auto"/>
      </w:divBdr>
    </w:div>
    <w:div w:id="1262108290">
      <w:bodyDiv w:val="1"/>
      <w:marLeft w:val="0"/>
      <w:marRight w:val="0"/>
      <w:marTop w:val="0"/>
      <w:marBottom w:val="0"/>
      <w:divBdr>
        <w:top w:val="none" w:sz="0" w:space="0" w:color="auto"/>
        <w:left w:val="none" w:sz="0" w:space="0" w:color="auto"/>
        <w:bottom w:val="none" w:sz="0" w:space="0" w:color="auto"/>
        <w:right w:val="none" w:sz="0" w:space="0" w:color="auto"/>
      </w:divBdr>
      <w:divsChild>
        <w:div w:id="1975746427">
          <w:marLeft w:val="0"/>
          <w:marRight w:val="0"/>
          <w:marTop w:val="0"/>
          <w:marBottom w:val="0"/>
          <w:divBdr>
            <w:top w:val="none" w:sz="0" w:space="0" w:color="auto"/>
            <w:left w:val="none" w:sz="0" w:space="0" w:color="auto"/>
            <w:bottom w:val="none" w:sz="0" w:space="0" w:color="auto"/>
            <w:right w:val="none" w:sz="0" w:space="0" w:color="auto"/>
          </w:divBdr>
        </w:div>
      </w:divsChild>
    </w:div>
    <w:div w:id="1266958926">
      <w:bodyDiv w:val="1"/>
      <w:marLeft w:val="0"/>
      <w:marRight w:val="0"/>
      <w:marTop w:val="0"/>
      <w:marBottom w:val="0"/>
      <w:divBdr>
        <w:top w:val="none" w:sz="0" w:space="0" w:color="auto"/>
        <w:left w:val="none" w:sz="0" w:space="0" w:color="auto"/>
        <w:bottom w:val="none" w:sz="0" w:space="0" w:color="auto"/>
        <w:right w:val="none" w:sz="0" w:space="0" w:color="auto"/>
      </w:divBdr>
    </w:div>
    <w:div w:id="1269502272">
      <w:bodyDiv w:val="1"/>
      <w:marLeft w:val="0"/>
      <w:marRight w:val="0"/>
      <w:marTop w:val="0"/>
      <w:marBottom w:val="0"/>
      <w:divBdr>
        <w:top w:val="none" w:sz="0" w:space="0" w:color="auto"/>
        <w:left w:val="none" w:sz="0" w:space="0" w:color="auto"/>
        <w:bottom w:val="none" w:sz="0" w:space="0" w:color="auto"/>
        <w:right w:val="none" w:sz="0" w:space="0" w:color="auto"/>
      </w:divBdr>
      <w:divsChild>
        <w:div w:id="1408959146">
          <w:marLeft w:val="0"/>
          <w:marRight w:val="0"/>
          <w:marTop w:val="0"/>
          <w:marBottom w:val="0"/>
          <w:divBdr>
            <w:top w:val="none" w:sz="0" w:space="0" w:color="auto"/>
            <w:left w:val="none" w:sz="0" w:space="0" w:color="auto"/>
            <w:bottom w:val="none" w:sz="0" w:space="0" w:color="auto"/>
            <w:right w:val="none" w:sz="0" w:space="0" w:color="auto"/>
          </w:divBdr>
        </w:div>
      </w:divsChild>
    </w:div>
    <w:div w:id="1278683707">
      <w:bodyDiv w:val="1"/>
      <w:marLeft w:val="0"/>
      <w:marRight w:val="0"/>
      <w:marTop w:val="0"/>
      <w:marBottom w:val="0"/>
      <w:divBdr>
        <w:top w:val="none" w:sz="0" w:space="0" w:color="auto"/>
        <w:left w:val="none" w:sz="0" w:space="0" w:color="auto"/>
        <w:bottom w:val="none" w:sz="0" w:space="0" w:color="auto"/>
        <w:right w:val="none" w:sz="0" w:space="0" w:color="auto"/>
      </w:divBdr>
      <w:divsChild>
        <w:div w:id="1303190165">
          <w:marLeft w:val="0"/>
          <w:marRight w:val="0"/>
          <w:marTop w:val="0"/>
          <w:marBottom w:val="0"/>
          <w:divBdr>
            <w:top w:val="none" w:sz="0" w:space="0" w:color="auto"/>
            <w:left w:val="none" w:sz="0" w:space="0" w:color="auto"/>
            <w:bottom w:val="none" w:sz="0" w:space="0" w:color="auto"/>
            <w:right w:val="none" w:sz="0" w:space="0" w:color="auto"/>
          </w:divBdr>
        </w:div>
      </w:divsChild>
    </w:div>
    <w:div w:id="1280141214">
      <w:bodyDiv w:val="1"/>
      <w:marLeft w:val="0"/>
      <w:marRight w:val="0"/>
      <w:marTop w:val="0"/>
      <w:marBottom w:val="0"/>
      <w:divBdr>
        <w:top w:val="none" w:sz="0" w:space="0" w:color="auto"/>
        <w:left w:val="none" w:sz="0" w:space="0" w:color="auto"/>
        <w:bottom w:val="none" w:sz="0" w:space="0" w:color="auto"/>
        <w:right w:val="none" w:sz="0" w:space="0" w:color="auto"/>
      </w:divBdr>
    </w:div>
    <w:div w:id="1284463220">
      <w:bodyDiv w:val="1"/>
      <w:marLeft w:val="0"/>
      <w:marRight w:val="0"/>
      <w:marTop w:val="0"/>
      <w:marBottom w:val="0"/>
      <w:divBdr>
        <w:top w:val="none" w:sz="0" w:space="0" w:color="auto"/>
        <w:left w:val="none" w:sz="0" w:space="0" w:color="auto"/>
        <w:bottom w:val="none" w:sz="0" w:space="0" w:color="auto"/>
        <w:right w:val="none" w:sz="0" w:space="0" w:color="auto"/>
      </w:divBdr>
    </w:div>
    <w:div w:id="1286541199">
      <w:bodyDiv w:val="1"/>
      <w:marLeft w:val="0"/>
      <w:marRight w:val="0"/>
      <w:marTop w:val="0"/>
      <w:marBottom w:val="0"/>
      <w:divBdr>
        <w:top w:val="none" w:sz="0" w:space="0" w:color="auto"/>
        <w:left w:val="none" w:sz="0" w:space="0" w:color="auto"/>
        <w:bottom w:val="none" w:sz="0" w:space="0" w:color="auto"/>
        <w:right w:val="none" w:sz="0" w:space="0" w:color="auto"/>
      </w:divBdr>
      <w:divsChild>
        <w:div w:id="149834682">
          <w:marLeft w:val="0"/>
          <w:marRight w:val="0"/>
          <w:marTop w:val="0"/>
          <w:marBottom w:val="0"/>
          <w:divBdr>
            <w:top w:val="none" w:sz="0" w:space="0" w:color="auto"/>
            <w:left w:val="none" w:sz="0" w:space="0" w:color="auto"/>
            <w:bottom w:val="none" w:sz="0" w:space="0" w:color="auto"/>
            <w:right w:val="none" w:sz="0" w:space="0" w:color="auto"/>
          </w:divBdr>
        </w:div>
      </w:divsChild>
    </w:div>
    <w:div w:id="1291866036">
      <w:bodyDiv w:val="1"/>
      <w:marLeft w:val="0"/>
      <w:marRight w:val="0"/>
      <w:marTop w:val="0"/>
      <w:marBottom w:val="0"/>
      <w:divBdr>
        <w:top w:val="none" w:sz="0" w:space="0" w:color="auto"/>
        <w:left w:val="none" w:sz="0" w:space="0" w:color="auto"/>
        <w:bottom w:val="none" w:sz="0" w:space="0" w:color="auto"/>
        <w:right w:val="none" w:sz="0" w:space="0" w:color="auto"/>
      </w:divBdr>
      <w:divsChild>
        <w:div w:id="2055307205">
          <w:marLeft w:val="0"/>
          <w:marRight w:val="0"/>
          <w:marTop w:val="0"/>
          <w:marBottom w:val="0"/>
          <w:divBdr>
            <w:top w:val="none" w:sz="0" w:space="0" w:color="auto"/>
            <w:left w:val="none" w:sz="0" w:space="0" w:color="auto"/>
            <w:bottom w:val="none" w:sz="0" w:space="0" w:color="auto"/>
            <w:right w:val="none" w:sz="0" w:space="0" w:color="auto"/>
          </w:divBdr>
        </w:div>
      </w:divsChild>
    </w:div>
    <w:div w:id="1294359839">
      <w:bodyDiv w:val="1"/>
      <w:marLeft w:val="0"/>
      <w:marRight w:val="0"/>
      <w:marTop w:val="0"/>
      <w:marBottom w:val="0"/>
      <w:divBdr>
        <w:top w:val="none" w:sz="0" w:space="0" w:color="auto"/>
        <w:left w:val="none" w:sz="0" w:space="0" w:color="auto"/>
        <w:bottom w:val="none" w:sz="0" w:space="0" w:color="auto"/>
        <w:right w:val="none" w:sz="0" w:space="0" w:color="auto"/>
      </w:divBdr>
      <w:divsChild>
        <w:div w:id="1357779898">
          <w:marLeft w:val="0"/>
          <w:marRight w:val="0"/>
          <w:marTop w:val="0"/>
          <w:marBottom w:val="0"/>
          <w:divBdr>
            <w:top w:val="none" w:sz="0" w:space="0" w:color="auto"/>
            <w:left w:val="none" w:sz="0" w:space="0" w:color="auto"/>
            <w:bottom w:val="none" w:sz="0" w:space="0" w:color="auto"/>
            <w:right w:val="none" w:sz="0" w:space="0" w:color="auto"/>
          </w:divBdr>
        </w:div>
      </w:divsChild>
    </w:div>
    <w:div w:id="1294676461">
      <w:bodyDiv w:val="1"/>
      <w:marLeft w:val="0"/>
      <w:marRight w:val="0"/>
      <w:marTop w:val="0"/>
      <w:marBottom w:val="0"/>
      <w:divBdr>
        <w:top w:val="none" w:sz="0" w:space="0" w:color="auto"/>
        <w:left w:val="none" w:sz="0" w:space="0" w:color="auto"/>
        <w:bottom w:val="none" w:sz="0" w:space="0" w:color="auto"/>
        <w:right w:val="none" w:sz="0" w:space="0" w:color="auto"/>
      </w:divBdr>
      <w:divsChild>
        <w:div w:id="1303652503">
          <w:marLeft w:val="0"/>
          <w:marRight w:val="0"/>
          <w:marTop w:val="0"/>
          <w:marBottom w:val="0"/>
          <w:divBdr>
            <w:top w:val="none" w:sz="0" w:space="0" w:color="auto"/>
            <w:left w:val="none" w:sz="0" w:space="0" w:color="auto"/>
            <w:bottom w:val="none" w:sz="0" w:space="0" w:color="auto"/>
            <w:right w:val="none" w:sz="0" w:space="0" w:color="auto"/>
          </w:divBdr>
        </w:div>
      </w:divsChild>
    </w:div>
    <w:div w:id="1295407665">
      <w:bodyDiv w:val="1"/>
      <w:marLeft w:val="0"/>
      <w:marRight w:val="0"/>
      <w:marTop w:val="0"/>
      <w:marBottom w:val="0"/>
      <w:divBdr>
        <w:top w:val="none" w:sz="0" w:space="0" w:color="auto"/>
        <w:left w:val="none" w:sz="0" w:space="0" w:color="auto"/>
        <w:bottom w:val="none" w:sz="0" w:space="0" w:color="auto"/>
        <w:right w:val="none" w:sz="0" w:space="0" w:color="auto"/>
      </w:divBdr>
      <w:divsChild>
        <w:div w:id="999771333">
          <w:marLeft w:val="0"/>
          <w:marRight w:val="0"/>
          <w:marTop w:val="0"/>
          <w:marBottom w:val="0"/>
          <w:divBdr>
            <w:top w:val="none" w:sz="0" w:space="0" w:color="auto"/>
            <w:left w:val="none" w:sz="0" w:space="0" w:color="auto"/>
            <w:bottom w:val="none" w:sz="0" w:space="0" w:color="auto"/>
            <w:right w:val="none" w:sz="0" w:space="0" w:color="auto"/>
          </w:divBdr>
        </w:div>
      </w:divsChild>
    </w:div>
    <w:div w:id="1297641468">
      <w:bodyDiv w:val="1"/>
      <w:marLeft w:val="0"/>
      <w:marRight w:val="0"/>
      <w:marTop w:val="0"/>
      <w:marBottom w:val="0"/>
      <w:divBdr>
        <w:top w:val="none" w:sz="0" w:space="0" w:color="auto"/>
        <w:left w:val="none" w:sz="0" w:space="0" w:color="auto"/>
        <w:bottom w:val="none" w:sz="0" w:space="0" w:color="auto"/>
        <w:right w:val="none" w:sz="0" w:space="0" w:color="auto"/>
      </w:divBdr>
    </w:div>
    <w:div w:id="1302883197">
      <w:bodyDiv w:val="1"/>
      <w:marLeft w:val="0"/>
      <w:marRight w:val="0"/>
      <w:marTop w:val="0"/>
      <w:marBottom w:val="0"/>
      <w:divBdr>
        <w:top w:val="none" w:sz="0" w:space="0" w:color="auto"/>
        <w:left w:val="none" w:sz="0" w:space="0" w:color="auto"/>
        <w:bottom w:val="none" w:sz="0" w:space="0" w:color="auto"/>
        <w:right w:val="none" w:sz="0" w:space="0" w:color="auto"/>
      </w:divBdr>
      <w:divsChild>
        <w:div w:id="1069768532">
          <w:marLeft w:val="0"/>
          <w:marRight w:val="0"/>
          <w:marTop w:val="0"/>
          <w:marBottom w:val="0"/>
          <w:divBdr>
            <w:top w:val="none" w:sz="0" w:space="0" w:color="auto"/>
            <w:left w:val="none" w:sz="0" w:space="0" w:color="auto"/>
            <w:bottom w:val="none" w:sz="0" w:space="0" w:color="auto"/>
            <w:right w:val="none" w:sz="0" w:space="0" w:color="auto"/>
          </w:divBdr>
        </w:div>
      </w:divsChild>
    </w:div>
    <w:div w:id="1303001091">
      <w:bodyDiv w:val="1"/>
      <w:marLeft w:val="0"/>
      <w:marRight w:val="0"/>
      <w:marTop w:val="0"/>
      <w:marBottom w:val="0"/>
      <w:divBdr>
        <w:top w:val="none" w:sz="0" w:space="0" w:color="auto"/>
        <w:left w:val="none" w:sz="0" w:space="0" w:color="auto"/>
        <w:bottom w:val="none" w:sz="0" w:space="0" w:color="auto"/>
        <w:right w:val="none" w:sz="0" w:space="0" w:color="auto"/>
      </w:divBdr>
      <w:divsChild>
        <w:div w:id="1771967751">
          <w:marLeft w:val="0"/>
          <w:marRight w:val="0"/>
          <w:marTop w:val="0"/>
          <w:marBottom w:val="0"/>
          <w:divBdr>
            <w:top w:val="none" w:sz="0" w:space="0" w:color="auto"/>
            <w:left w:val="none" w:sz="0" w:space="0" w:color="auto"/>
            <w:bottom w:val="none" w:sz="0" w:space="0" w:color="auto"/>
            <w:right w:val="none" w:sz="0" w:space="0" w:color="auto"/>
          </w:divBdr>
        </w:div>
      </w:divsChild>
    </w:div>
    <w:div w:id="1309358455">
      <w:bodyDiv w:val="1"/>
      <w:marLeft w:val="0"/>
      <w:marRight w:val="0"/>
      <w:marTop w:val="0"/>
      <w:marBottom w:val="0"/>
      <w:divBdr>
        <w:top w:val="none" w:sz="0" w:space="0" w:color="auto"/>
        <w:left w:val="none" w:sz="0" w:space="0" w:color="auto"/>
        <w:bottom w:val="none" w:sz="0" w:space="0" w:color="auto"/>
        <w:right w:val="none" w:sz="0" w:space="0" w:color="auto"/>
      </w:divBdr>
      <w:divsChild>
        <w:div w:id="2075590668">
          <w:marLeft w:val="0"/>
          <w:marRight w:val="0"/>
          <w:marTop w:val="0"/>
          <w:marBottom w:val="0"/>
          <w:divBdr>
            <w:top w:val="none" w:sz="0" w:space="0" w:color="auto"/>
            <w:left w:val="none" w:sz="0" w:space="0" w:color="auto"/>
            <w:bottom w:val="none" w:sz="0" w:space="0" w:color="auto"/>
            <w:right w:val="none" w:sz="0" w:space="0" w:color="auto"/>
          </w:divBdr>
        </w:div>
      </w:divsChild>
    </w:div>
    <w:div w:id="1330328496">
      <w:bodyDiv w:val="1"/>
      <w:marLeft w:val="0"/>
      <w:marRight w:val="0"/>
      <w:marTop w:val="0"/>
      <w:marBottom w:val="0"/>
      <w:divBdr>
        <w:top w:val="none" w:sz="0" w:space="0" w:color="auto"/>
        <w:left w:val="none" w:sz="0" w:space="0" w:color="auto"/>
        <w:bottom w:val="none" w:sz="0" w:space="0" w:color="auto"/>
        <w:right w:val="none" w:sz="0" w:space="0" w:color="auto"/>
      </w:divBdr>
      <w:divsChild>
        <w:div w:id="253323567">
          <w:marLeft w:val="0"/>
          <w:marRight w:val="0"/>
          <w:marTop w:val="0"/>
          <w:marBottom w:val="0"/>
          <w:divBdr>
            <w:top w:val="none" w:sz="0" w:space="0" w:color="auto"/>
            <w:left w:val="none" w:sz="0" w:space="0" w:color="auto"/>
            <w:bottom w:val="none" w:sz="0" w:space="0" w:color="auto"/>
            <w:right w:val="none" w:sz="0" w:space="0" w:color="auto"/>
          </w:divBdr>
        </w:div>
      </w:divsChild>
    </w:div>
    <w:div w:id="1338580781">
      <w:bodyDiv w:val="1"/>
      <w:marLeft w:val="0"/>
      <w:marRight w:val="0"/>
      <w:marTop w:val="0"/>
      <w:marBottom w:val="0"/>
      <w:divBdr>
        <w:top w:val="none" w:sz="0" w:space="0" w:color="auto"/>
        <w:left w:val="none" w:sz="0" w:space="0" w:color="auto"/>
        <w:bottom w:val="none" w:sz="0" w:space="0" w:color="auto"/>
        <w:right w:val="none" w:sz="0" w:space="0" w:color="auto"/>
      </w:divBdr>
    </w:div>
    <w:div w:id="1340352938">
      <w:bodyDiv w:val="1"/>
      <w:marLeft w:val="0"/>
      <w:marRight w:val="0"/>
      <w:marTop w:val="0"/>
      <w:marBottom w:val="0"/>
      <w:divBdr>
        <w:top w:val="none" w:sz="0" w:space="0" w:color="auto"/>
        <w:left w:val="none" w:sz="0" w:space="0" w:color="auto"/>
        <w:bottom w:val="none" w:sz="0" w:space="0" w:color="auto"/>
        <w:right w:val="none" w:sz="0" w:space="0" w:color="auto"/>
      </w:divBdr>
    </w:div>
    <w:div w:id="1387533144">
      <w:bodyDiv w:val="1"/>
      <w:marLeft w:val="0"/>
      <w:marRight w:val="0"/>
      <w:marTop w:val="0"/>
      <w:marBottom w:val="0"/>
      <w:divBdr>
        <w:top w:val="none" w:sz="0" w:space="0" w:color="auto"/>
        <w:left w:val="none" w:sz="0" w:space="0" w:color="auto"/>
        <w:bottom w:val="none" w:sz="0" w:space="0" w:color="auto"/>
        <w:right w:val="none" w:sz="0" w:space="0" w:color="auto"/>
      </w:divBdr>
    </w:div>
    <w:div w:id="1387946885">
      <w:bodyDiv w:val="1"/>
      <w:marLeft w:val="0"/>
      <w:marRight w:val="0"/>
      <w:marTop w:val="0"/>
      <w:marBottom w:val="0"/>
      <w:divBdr>
        <w:top w:val="none" w:sz="0" w:space="0" w:color="auto"/>
        <w:left w:val="none" w:sz="0" w:space="0" w:color="auto"/>
        <w:bottom w:val="none" w:sz="0" w:space="0" w:color="auto"/>
        <w:right w:val="none" w:sz="0" w:space="0" w:color="auto"/>
      </w:divBdr>
    </w:div>
    <w:div w:id="1397053499">
      <w:bodyDiv w:val="1"/>
      <w:marLeft w:val="0"/>
      <w:marRight w:val="0"/>
      <w:marTop w:val="0"/>
      <w:marBottom w:val="0"/>
      <w:divBdr>
        <w:top w:val="none" w:sz="0" w:space="0" w:color="auto"/>
        <w:left w:val="none" w:sz="0" w:space="0" w:color="auto"/>
        <w:bottom w:val="none" w:sz="0" w:space="0" w:color="auto"/>
        <w:right w:val="none" w:sz="0" w:space="0" w:color="auto"/>
      </w:divBdr>
      <w:divsChild>
        <w:div w:id="1459421199">
          <w:marLeft w:val="0"/>
          <w:marRight w:val="0"/>
          <w:marTop w:val="0"/>
          <w:marBottom w:val="0"/>
          <w:divBdr>
            <w:top w:val="none" w:sz="0" w:space="0" w:color="auto"/>
            <w:left w:val="none" w:sz="0" w:space="0" w:color="auto"/>
            <w:bottom w:val="none" w:sz="0" w:space="0" w:color="auto"/>
            <w:right w:val="none" w:sz="0" w:space="0" w:color="auto"/>
          </w:divBdr>
        </w:div>
      </w:divsChild>
    </w:div>
    <w:div w:id="1397976931">
      <w:bodyDiv w:val="1"/>
      <w:marLeft w:val="0"/>
      <w:marRight w:val="0"/>
      <w:marTop w:val="0"/>
      <w:marBottom w:val="0"/>
      <w:divBdr>
        <w:top w:val="none" w:sz="0" w:space="0" w:color="auto"/>
        <w:left w:val="none" w:sz="0" w:space="0" w:color="auto"/>
        <w:bottom w:val="none" w:sz="0" w:space="0" w:color="auto"/>
        <w:right w:val="none" w:sz="0" w:space="0" w:color="auto"/>
      </w:divBdr>
      <w:divsChild>
        <w:div w:id="436633254">
          <w:marLeft w:val="0"/>
          <w:marRight w:val="0"/>
          <w:marTop w:val="0"/>
          <w:marBottom w:val="0"/>
          <w:divBdr>
            <w:top w:val="none" w:sz="0" w:space="0" w:color="auto"/>
            <w:left w:val="none" w:sz="0" w:space="0" w:color="auto"/>
            <w:bottom w:val="none" w:sz="0" w:space="0" w:color="auto"/>
            <w:right w:val="none" w:sz="0" w:space="0" w:color="auto"/>
          </w:divBdr>
          <w:divsChild>
            <w:div w:id="658196989">
              <w:marLeft w:val="0"/>
              <w:marRight w:val="0"/>
              <w:marTop w:val="0"/>
              <w:marBottom w:val="0"/>
              <w:divBdr>
                <w:top w:val="none" w:sz="0" w:space="0" w:color="auto"/>
                <w:left w:val="none" w:sz="0" w:space="0" w:color="auto"/>
                <w:bottom w:val="none" w:sz="0" w:space="0" w:color="auto"/>
                <w:right w:val="none" w:sz="0" w:space="0" w:color="auto"/>
              </w:divBdr>
              <w:divsChild>
                <w:div w:id="1174615575">
                  <w:marLeft w:val="0"/>
                  <w:marRight w:val="0"/>
                  <w:marTop w:val="0"/>
                  <w:marBottom w:val="0"/>
                  <w:divBdr>
                    <w:top w:val="none" w:sz="0" w:space="0" w:color="auto"/>
                    <w:left w:val="none" w:sz="0" w:space="0" w:color="auto"/>
                    <w:bottom w:val="none" w:sz="0" w:space="0" w:color="auto"/>
                    <w:right w:val="none" w:sz="0" w:space="0" w:color="auto"/>
                  </w:divBdr>
                </w:div>
              </w:divsChild>
            </w:div>
            <w:div w:id="12969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4622">
      <w:bodyDiv w:val="1"/>
      <w:marLeft w:val="0"/>
      <w:marRight w:val="0"/>
      <w:marTop w:val="0"/>
      <w:marBottom w:val="0"/>
      <w:divBdr>
        <w:top w:val="none" w:sz="0" w:space="0" w:color="auto"/>
        <w:left w:val="none" w:sz="0" w:space="0" w:color="auto"/>
        <w:bottom w:val="none" w:sz="0" w:space="0" w:color="auto"/>
        <w:right w:val="none" w:sz="0" w:space="0" w:color="auto"/>
      </w:divBdr>
      <w:divsChild>
        <w:div w:id="79986419">
          <w:marLeft w:val="0"/>
          <w:marRight w:val="0"/>
          <w:marTop w:val="0"/>
          <w:marBottom w:val="0"/>
          <w:divBdr>
            <w:top w:val="none" w:sz="0" w:space="0" w:color="auto"/>
            <w:left w:val="none" w:sz="0" w:space="0" w:color="auto"/>
            <w:bottom w:val="none" w:sz="0" w:space="0" w:color="auto"/>
            <w:right w:val="none" w:sz="0" w:space="0" w:color="auto"/>
          </w:divBdr>
        </w:div>
      </w:divsChild>
    </w:div>
    <w:div w:id="1404063429">
      <w:bodyDiv w:val="1"/>
      <w:marLeft w:val="0"/>
      <w:marRight w:val="0"/>
      <w:marTop w:val="0"/>
      <w:marBottom w:val="0"/>
      <w:divBdr>
        <w:top w:val="none" w:sz="0" w:space="0" w:color="auto"/>
        <w:left w:val="none" w:sz="0" w:space="0" w:color="auto"/>
        <w:bottom w:val="none" w:sz="0" w:space="0" w:color="auto"/>
        <w:right w:val="none" w:sz="0" w:space="0" w:color="auto"/>
      </w:divBdr>
      <w:divsChild>
        <w:div w:id="1571038433">
          <w:marLeft w:val="0"/>
          <w:marRight w:val="0"/>
          <w:marTop w:val="0"/>
          <w:marBottom w:val="0"/>
          <w:divBdr>
            <w:top w:val="none" w:sz="0" w:space="0" w:color="auto"/>
            <w:left w:val="none" w:sz="0" w:space="0" w:color="auto"/>
            <w:bottom w:val="none" w:sz="0" w:space="0" w:color="auto"/>
            <w:right w:val="none" w:sz="0" w:space="0" w:color="auto"/>
          </w:divBdr>
        </w:div>
      </w:divsChild>
    </w:div>
    <w:div w:id="1407606113">
      <w:bodyDiv w:val="1"/>
      <w:marLeft w:val="0"/>
      <w:marRight w:val="0"/>
      <w:marTop w:val="0"/>
      <w:marBottom w:val="0"/>
      <w:divBdr>
        <w:top w:val="none" w:sz="0" w:space="0" w:color="auto"/>
        <w:left w:val="none" w:sz="0" w:space="0" w:color="auto"/>
        <w:bottom w:val="none" w:sz="0" w:space="0" w:color="auto"/>
        <w:right w:val="none" w:sz="0" w:space="0" w:color="auto"/>
      </w:divBdr>
      <w:divsChild>
        <w:div w:id="276917031">
          <w:marLeft w:val="0"/>
          <w:marRight w:val="0"/>
          <w:marTop w:val="0"/>
          <w:marBottom w:val="0"/>
          <w:divBdr>
            <w:top w:val="none" w:sz="0" w:space="0" w:color="auto"/>
            <w:left w:val="none" w:sz="0" w:space="0" w:color="auto"/>
            <w:bottom w:val="none" w:sz="0" w:space="0" w:color="auto"/>
            <w:right w:val="none" w:sz="0" w:space="0" w:color="auto"/>
          </w:divBdr>
        </w:div>
      </w:divsChild>
    </w:div>
    <w:div w:id="1411538679">
      <w:bodyDiv w:val="1"/>
      <w:marLeft w:val="0"/>
      <w:marRight w:val="0"/>
      <w:marTop w:val="0"/>
      <w:marBottom w:val="0"/>
      <w:divBdr>
        <w:top w:val="none" w:sz="0" w:space="0" w:color="auto"/>
        <w:left w:val="none" w:sz="0" w:space="0" w:color="auto"/>
        <w:bottom w:val="none" w:sz="0" w:space="0" w:color="auto"/>
        <w:right w:val="none" w:sz="0" w:space="0" w:color="auto"/>
      </w:divBdr>
    </w:div>
    <w:div w:id="1411998173">
      <w:bodyDiv w:val="1"/>
      <w:marLeft w:val="0"/>
      <w:marRight w:val="0"/>
      <w:marTop w:val="0"/>
      <w:marBottom w:val="0"/>
      <w:divBdr>
        <w:top w:val="none" w:sz="0" w:space="0" w:color="auto"/>
        <w:left w:val="none" w:sz="0" w:space="0" w:color="auto"/>
        <w:bottom w:val="none" w:sz="0" w:space="0" w:color="auto"/>
        <w:right w:val="none" w:sz="0" w:space="0" w:color="auto"/>
      </w:divBdr>
      <w:divsChild>
        <w:div w:id="122113979">
          <w:marLeft w:val="0"/>
          <w:marRight w:val="0"/>
          <w:marTop w:val="0"/>
          <w:marBottom w:val="0"/>
          <w:divBdr>
            <w:top w:val="none" w:sz="0" w:space="0" w:color="auto"/>
            <w:left w:val="none" w:sz="0" w:space="0" w:color="auto"/>
            <w:bottom w:val="none" w:sz="0" w:space="0" w:color="auto"/>
            <w:right w:val="none" w:sz="0" w:space="0" w:color="auto"/>
          </w:divBdr>
        </w:div>
      </w:divsChild>
    </w:div>
    <w:div w:id="1413547370">
      <w:bodyDiv w:val="1"/>
      <w:marLeft w:val="0"/>
      <w:marRight w:val="0"/>
      <w:marTop w:val="0"/>
      <w:marBottom w:val="0"/>
      <w:divBdr>
        <w:top w:val="none" w:sz="0" w:space="0" w:color="auto"/>
        <w:left w:val="none" w:sz="0" w:space="0" w:color="auto"/>
        <w:bottom w:val="none" w:sz="0" w:space="0" w:color="auto"/>
        <w:right w:val="none" w:sz="0" w:space="0" w:color="auto"/>
      </w:divBdr>
    </w:div>
    <w:div w:id="1413552751">
      <w:bodyDiv w:val="1"/>
      <w:marLeft w:val="0"/>
      <w:marRight w:val="0"/>
      <w:marTop w:val="0"/>
      <w:marBottom w:val="0"/>
      <w:divBdr>
        <w:top w:val="none" w:sz="0" w:space="0" w:color="auto"/>
        <w:left w:val="none" w:sz="0" w:space="0" w:color="auto"/>
        <w:bottom w:val="none" w:sz="0" w:space="0" w:color="auto"/>
        <w:right w:val="none" w:sz="0" w:space="0" w:color="auto"/>
      </w:divBdr>
      <w:divsChild>
        <w:div w:id="1962414383">
          <w:marLeft w:val="0"/>
          <w:marRight w:val="0"/>
          <w:marTop w:val="0"/>
          <w:marBottom w:val="0"/>
          <w:divBdr>
            <w:top w:val="none" w:sz="0" w:space="0" w:color="auto"/>
            <w:left w:val="none" w:sz="0" w:space="0" w:color="auto"/>
            <w:bottom w:val="none" w:sz="0" w:space="0" w:color="auto"/>
            <w:right w:val="none" w:sz="0" w:space="0" w:color="auto"/>
          </w:divBdr>
        </w:div>
      </w:divsChild>
    </w:div>
    <w:div w:id="1429232660">
      <w:bodyDiv w:val="1"/>
      <w:marLeft w:val="0"/>
      <w:marRight w:val="0"/>
      <w:marTop w:val="0"/>
      <w:marBottom w:val="0"/>
      <w:divBdr>
        <w:top w:val="none" w:sz="0" w:space="0" w:color="auto"/>
        <w:left w:val="none" w:sz="0" w:space="0" w:color="auto"/>
        <w:bottom w:val="none" w:sz="0" w:space="0" w:color="auto"/>
        <w:right w:val="none" w:sz="0" w:space="0" w:color="auto"/>
      </w:divBdr>
    </w:div>
    <w:div w:id="1438674176">
      <w:bodyDiv w:val="1"/>
      <w:marLeft w:val="0"/>
      <w:marRight w:val="0"/>
      <w:marTop w:val="0"/>
      <w:marBottom w:val="0"/>
      <w:divBdr>
        <w:top w:val="none" w:sz="0" w:space="0" w:color="auto"/>
        <w:left w:val="none" w:sz="0" w:space="0" w:color="auto"/>
        <w:bottom w:val="none" w:sz="0" w:space="0" w:color="auto"/>
        <w:right w:val="none" w:sz="0" w:space="0" w:color="auto"/>
      </w:divBdr>
      <w:divsChild>
        <w:div w:id="2062707788">
          <w:marLeft w:val="0"/>
          <w:marRight w:val="0"/>
          <w:marTop w:val="0"/>
          <w:marBottom w:val="0"/>
          <w:divBdr>
            <w:top w:val="none" w:sz="0" w:space="0" w:color="auto"/>
            <w:left w:val="none" w:sz="0" w:space="0" w:color="auto"/>
            <w:bottom w:val="none" w:sz="0" w:space="0" w:color="auto"/>
            <w:right w:val="none" w:sz="0" w:space="0" w:color="auto"/>
          </w:divBdr>
        </w:div>
      </w:divsChild>
    </w:div>
    <w:div w:id="1442646648">
      <w:bodyDiv w:val="1"/>
      <w:marLeft w:val="0"/>
      <w:marRight w:val="0"/>
      <w:marTop w:val="0"/>
      <w:marBottom w:val="0"/>
      <w:divBdr>
        <w:top w:val="none" w:sz="0" w:space="0" w:color="auto"/>
        <w:left w:val="none" w:sz="0" w:space="0" w:color="auto"/>
        <w:bottom w:val="none" w:sz="0" w:space="0" w:color="auto"/>
        <w:right w:val="none" w:sz="0" w:space="0" w:color="auto"/>
      </w:divBdr>
      <w:divsChild>
        <w:div w:id="1959098972">
          <w:marLeft w:val="0"/>
          <w:marRight w:val="0"/>
          <w:marTop w:val="0"/>
          <w:marBottom w:val="0"/>
          <w:divBdr>
            <w:top w:val="none" w:sz="0" w:space="0" w:color="auto"/>
            <w:left w:val="none" w:sz="0" w:space="0" w:color="auto"/>
            <w:bottom w:val="none" w:sz="0" w:space="0" w:color="auto"/>
            <w:right w:val="none" w:sz="0" w:space="0" w:color="auto"/>
          </w:divBdr>
        </w:div>
      </w:divsChild>
    </w:div>
    <w:div w:id="1477917659">
      <w:bodyDiv w:val="1"/>
      <w:marLeft w:val="0"/>
      <w:marRight w:val="0"/>
      <w:marTop w:val="0"/>
      <w:marBottom w:val="0"/>
      <w:divBdr>
        <w:top w:val="none" w:sz="0" w:space="0" w:color="auto"/>
        <w:left w:val="none" w:sz="0" w:space="0" w:color="auto"/>
        <w:bottom w:val="none" w:sz="0" w:space="0" w:color="auto"/>
        <w:right w:val="none" w:sz="0" w:space="0" w:color="auto"/>
      </w:divBdr>
      <w:divsChild>
        <w:div w:id="406805616">
          <w:marLeft w:val="0"/>
          <w:marRight w:val="0"/>
          <w:marTop w:val="0"/>
          <w:marBottom w:val="0"/>
          <w:divBdr>
            <w:top w:val="none" w:sz="0" w:space="0" w:color="auto"/>
            <w:left w:val="none" w:sz="0" w:space="0" w:color="auto"/>
            <w:bottom w:val="none" w:sz="0" w:space="0" w:color="auto"/>
            <w:right w:val="none" w:sz="0" w:space="0" w:color="auto"/>
          </w:divBdr>
        </w:div>
      </w:divsChild>
    </w:div>
    <w:div w:id="1489057479">
      <w:bodyDiv w:val="1"/>
      <w:marLeft w:val="0"/>
      <w:marRight w:val="0"/>
      <w:marTop w:val="0"/>
      <w:marBottom w:val="0"/>
      <w:divBdr>
        <w:top w:val="none" w:sz="0" w:space="0" w:color="auto"/>
        <w:left w:val="none" w:sz="0" w:space="0" w:color="auto"/>
        <w:bottom w:val="none" w:sz="0" w:space="0" w:color="auto"/>
        <w:right w:val="none" w:sz="0" w:space="0" w:color="auto"/>
      </w:divBdr>
      <w:divsChild>
        <w:div w:id="1459564493">
          <w:marLeft w:val="0"/>
          <w:marRight w:val="0"/>
          <w:marTop w:val="0"/>
          <w:marBottom w:val="0"/>
          <w:divBdr>
            <w:top w:val="none" w:sz="0" w:space="0" w:color="auto"/>
            <w:left w:val="none" w:sz="0" w:space="0" w:color="auto"/>
            <w:bottom w:val="none" w:sz="0" w:space="0" w:color="auto"/>
            <w:right w:val="none" w:sz="0" w:space="0" w:color="auto"/>
          </w:divBdr>
        </w:div>
      </w:divsChild>
    </w:div>
    <w:div w:id="1494418001">
      <w:bodyDiv w:val="1"/>
      <w:marLeft w:val="0"/>
      <w:marRight w:val="0"/>
      <w:marTop w:val="0"/>
      <w:marBottom w:val="0"/>
      <w:divBdr>
        <w:top w:val="none" w:sz="0" w:space="0" w:color="auto"/>
        <w:left w:val="none" w:sz="0" w:space="0" w:color="auto"/>
        <w:bottom w:val="none" w:sz="0" w:space="0" w:color="auto"/>
        <w:right w:val="none" w:sz="0" w:space="0" w:color="auto"/>
      </w:divBdr>
      <w:divsChild>
        <w:div w:id="1902668039">
          <w:marLeft w:val="0"/>
          <w:marRight w:val="0"/>
          <w:marTop w:val="0"/>
          <w:marBottom w:val="0"/>
          <w:divBdr>
            <w:top w:val="none" w:sz="0" w:space="0" w:color="auto"/>
            <w:left w:val="none" w:sz="0" w:space="0" w:color="auto"/>
            <w:bottom w:val="none" w:sz="0" w:space="0" w:color="auto"/>
            <w:right w:val="none" w:sz="0" w:space="0" w:color="auto"/>
          </w:divBdr>
        </w:div>
      </w:divsChild>
    </w:div>
    <w:div w:id="1516503216">
      <w:bodyDiv w:val="1"/>
      <w:marLeft w:val="0"/>
      <w:marRight w:val="0"/>
      <w:marTop w:val="0"/>
      <w:marBottom w:val="0"/>
      <w:divBdr>
        <w:top w:val="none" w:sz="0" w:space="0" w:color="auto"/>
        <w:left w:val="none" w:sz="0" w:space="0" w:color="auto"/>
        <w:bottom w:val="none" w:sz="0" w:space="0" w:color="auto"/>
        <w:right w:val="none" w:sz="0" w:space="0" w:color="auto"/>
      </w:divBdr>
      <w:divsChild>
        <w:div w:id="568082465">
          <w:marLeft w:val="0"/>
          <w:marRight w:val="0"/>
          <w:marTop w:val="0"/>
          <w:marBottom w:val="0"/>
          <w:divBdr>
            <w:top w:val="none" w:sz="0" w:space="0" w:color="auto"/>
            <w:left w:val="none" w:sz="0" w:space="0" w:color="auto"/>
            <w:bottom w:val="none" w:sz="0" w:space="0" w:color="auto"/>
            <w:right w:val="none" w:sz="0" w:space="0" w:color="auto"/>
          </w:divBdr>
        </w:div>
      </w:divsChild>
    </w:div>
    <w:div w:id="1520313293">
      <w:bodyDiv w:val="1"/>
      <w:marLeft w:val="0"/>
      <w:marRight w:val="0"/>
      <w:marTop w:val="0"/>
      <w:marBottom w:val="0"/>
      <w:divBdr>
        <w:top w:val="none" w:sz="0" w:space="0" w:color="auto"/>
        <w:left w:val="none" w:sz="0" w:space="0" w:color="auto"/>
        <w:bottom w:val="none" w:sz="0" w:space="0" w:color="auto"/>
        <w:right w:val="none" w:sz="0" w:space="0" w:color="auto"/>
      </w:divBdr>
    </w:div>
    <w:div w:id="1522936282">
      <w:bodyDiv w:val="1"/>
      <w:marLeft w:val="0"/>
      <w:marRight w:val="0"/>
      <w:marTop w:val="0"/>
      <w:marBottom w:val="0"/>
      <w:divBdr>
        <w:top w:val="none" w:sz="0" w:space="0" w:color="auto"/>
        <w:left w:val="none" w:sz="0" w:space="0" w:color="auto"/>
        <w:bottom w:val="none" w:sz="0" w:space="0" w:color="auto"/>
        <w:right w:val="none" w:sz="0" w:space="0" w:color="auto"/>
      </w:divBdr>
    </w:div>
    <w:div w:id="1524854514">
      <w:bodyDiv w:val="1"/>
      <w:marLeft w:val="0"/>
      <w:marRight w:val="0"/>
      <w:marTop w:val="0"/>
      <w:marBottom w:val="0"/>
      <w:divBdr>
        <w:top w:val="none" w:sz="0" w:space="0" w:color="auto"/>
        <w:left w:val="none" w:sz="0" w:space="0" w:color="auto"/>
        <w:bottom w:val="none" w:sz="0" w:space="0" w:color="auto"/>
        <w:right w:val="none" w:sz="0" w:space="0" w:color="auto"/>
      </w:divBdr>
      <w:divsChild>
        <w:div w:id="158349158">
          <w:marLeft w:val="0"/>
          <w:marRight w:val="0"/>
          <w:marTop w:val="0"/>
          <w:marBottom w:val="0"/>
          <w:divBdr>
            <w:top w:val="none" w:sz="0" w:space="0" w:color="auto"/>
            <w:left w:val="none" w:sz="0" w:space="0" w:color="auto"/>
            <w:bottom w:val="none" w:sz="0" w:space="0" w:color="auto"/>
            <w:right w:val="none" w:sz="0" w:space="0" w:color="auto"/>
          </w:divBdr>
        </w:div>
      </w:divsChild>
    </w:div>
    <w:div w:id="1525704080">
      <w:bodyDiv w:val="1"/>
      <w:marLeft w:val="0"/>
      <w:marRight w:val="0"/>
      <w:marTop w:val="0"/>
      <w:marBottom w:val="0"/>
      <w:divBdr>
        <w:top w:val="none" w:sz="0" w:space="0" w:color="auto"/>
        <w:left w:val="none" w:sz="0" w:space="0" w:color="auto"/>
        <w:bottom w:val="none" w:sz="0" w:space="0" w:color="auto"/>
        <w:right w:val="none" w:sz="0" w:space="0" w:color="auto"/>
      </w:divBdr>
      <w:divsChild>
        <w:div w:id="293558517">
          <w:marLeft w:val="0"/>
          <w:marRight w:val="0"/>
          <w:marTop w:val="0"/>
          <w:marBottom w:val="0"/>
          <w:divBdr>
            <w:top w:val="none" w:sz="0" w:space="0" w:color="auto"/>
            <w:left w:val="none" w:sz="0" w:space="0" w:color="auto"/>
            <w:bottom w:val="none" w:sz="0" w:space="0" w:color="auto"/>
            <w:right w:val="none" w:sz="0" w:space="0" w:color="auto"/>
          </w:divBdr>
        </w:div>
      </w:divsChild>
    </w:div>
    <w:div w:id="1525705229">
      <w:bodyDiv w:val="1"/>
      <w:marLeft w:val="0"/>
      <w:marRight w:val="0"/>
      <w:marTop w:val="0"/>
      <w:marBottom w:val="0"/>
      <w:divBdr>
        <w:top w:val="none" w:sz="0" w:space="0" w:color="auto"/>
        <w:left w:val="none" w:sz="0" w:space="0" w:color="auto"/>
        <w:bottom w:val="none" w:sz="0" w:space="0" w:color="auto"/>
        <w:right w:val="none" w:sz="0" w:space="0" w:color="auto"/>
      </w:divBdr>
    </w:div>
    <w:div w:id="1534536147">
      <w:bodyDiv w:val="1"/>
      <w:marLeft w:val="0"/>
      <w:marRight w:val="0"/>
      <w:marTop w:val="0"/>
      <w:marBottom w:val="0"/>
      <w:divBdr>
        <w:top w:val="none" w:sz="0" w:space="0" w:color="auto"/>
        <w:left w:val="none" w:sz="0" w:space="0" w:color="auto"/>
        <w:bottom w:val="none" w:sz="0" w:space="0" w:color="auto"/>
        <w:right w:val="none" w:sz="0" w:space="0" w:color="auto"/>
      </w:divBdr>
      <w:divsChild>
        <w:div w:id="2120562290">
          <w:marLeft w:val="0"/>
          <w:marRight w:val="0"/>
          <w:marTop w:val="0"/>
          <w:marBottom w:val="0"/>
          <w:divBdr>
            <w:top w:val="none" w:sz="0" w:space="0" w:color="auto"/>
            <w:left w:val="none" w:sz="0" w:space="0" w:color="auto"/>
            <w:bottom w:val="none" w:sz="0" w:space="0" w:color="auto"/>
            <w:right w:val="none" w:sz="0" w:space="0" w:color="auto"/>
          </w:divBdr>
        </w:div>
      </w:divsChild>
    </w:div>
    <w:div w:id="1537310118">
      <w:bodyDiv w:val="1"/>
      <w:marLeft w:val="0"/>
      <w:marRight w:val="0"/>
      <w:marTop w:val="0"/>
      <w:marBottom w:val="0"/>
      <w:divBdr>
        <w:top w:val="none" w:sz="0" w:space="0" w:color="auto"/>
        <w:left w:val="none" w:sz="0" w:space="0" w:color="auto"/>
        <w:bottom w:val="none" w:sz="0" w:space="0" w:color="auto"/>
        <w:right w:val="none" w:sz="0" w:space="0" w:color="auto"/>
      </w:divBdr>
      <w:divsChild>
        <w:div w:id="692658661">
          <w:marLeft w:val="0"/>
          <w:marRight w:val="0"/>
          <w:marTop w:val="0"/>
          <w:marBottom w:val="0"/>
          <w:divBdr>
            <w:top w:val="none" w:sz="0" w:space="0" w:color="auto"/>
            <w:left w:val="none" w:sz="0" w:space="0" w:color="auto"/>
            <w:bottom w:val="none" w:sz="0" w:space="0" w:color="auto"/>
            <w:right w:val="none" w:sz="0" w:space="0" w:color="auto"/>
          </w:divBdr>
        </w:div>
      </w:divsChild>
    </w:div>
    <w:div w:id="1545092652">
      <w:bodyDiv w:val="1"/>
      <w:marLeft w:val="0"/>
      <w:marRight w:val="0"/>
      <w:marTop w:val="0"/>
      <w:marBottom w:val="0"/>
      <w:divBdr>
        <w:top w:val="none" w:sz="0" w:space="0" w:color="auto"/>
        <w:left w:val="none" w:sz="0" w:space="0" w:color="auto"/>
        <w:bottom w:val="none" w:sz="0" w:space="0" w:color="auto"/>
        <w:right w:val="none" w:sz="0" w:space="0" w:color="auto"/>
      </w:divBdr>
    </w:div>
    <w:div w:id="1560021693">
      <w:bodyDiv w:val="1"/>
      <w:marLeft w:val="0"/>
      <w:marRight w:val="0"/>
      <w:marTop w:val="0"/>
      <w:marBottom w:val="0"/>
      <w:divBdr>
        <w:top w:val="none" w:sz="0" w:space="0" w:color="auto"/>
        <w:left w:val="none" w:sz="0" w:space="0" w:color="auto"/>
        <w:bottom w:val="none" w:sz="0" w:space="0" w:color="auto"/>
        <w:right w:val="none" w:sz="0" w:space="0" w:color="auto"/>
      </w:divBdr>
      <w:divsChild>
        <w:div w:id="547647471">
          <w:marLeft w:val="0"/>
          <w:marRight w:val="0"/>
          <w:marTop w:val="0"/>
          <w:marBottom w:val="0"/>
          <w:divBdr>
            <w:top w:val="none" w:sz="0" w:space="0" w:color="auto"/>
            <w:left w:val="none" w:sz="0" w:space="0" w:color="auto"/>
            <w:bottom w:val="none" w:sz="0" w:space="0" w:color="auto"/>
            <w:right w:val="none" w:sz="0" w:space="0" w:color="auto"/>
          </w:divBdr>
        </w:div>
      </w:divsChild>
    </w:div>
    <w:div w:id="1560942579">
      <w:bodyDiv w:val="1"/>
      <w:marLeft w:val="0"/>
      <w:marRight w:val="0"/>
      <w:marTop w:val="0"/>
      <w:marBottom w:val="0"/>
      <w:divBdr>
        <w:top w:val="none" w:sz="0" w:space="0" w:color="auto"/>
        <w:left w:val="none" w:sz="0" w:space="0" w:color="auto"/>
        <w:bottom w:val="none" w:sz="0" w:space="0" w:color="auto"/>
        <w:right w:val="none" w:sz="0" w:space="0" w:color="auto"/>
      </w:divBdr>
    </w:div>
    <w:div w:id="1572689861">
      <w:bodyDiv w:val="1"/>
      <w:marLeft w:val="0"/>
      <w:marRight w:val="0"/>
      <w:marTop w:val="0"/>
      <w:marBottom w:val="0"/>
      <w:divBdr>
        <w:top w:val="none" w:sz="0" w:space="0" w:color="auto"/>
        <w:left w:val="none" w:sz="0" w:space="0" w:color="auto"/>
        <w:bottom w:val="none" w:sz="0" w:space="0" w:color="auto"/>
        <w:right w:val="none" w:sz="0" w:space="0" w:color="auto"/>
      </w:divBdr>
    </w:div>
    <w:div w:id="1575747779">
      <w:bodyDiv w:val="1"/>
      <w:marLeft w:val="0"/>
      <w:marRight w:val="0"/>
      <w:marTop w:val="0"/>
      <w:marBottom w:val="0"/>
      <w:divBdr>
        <w:top w:val="none" w:sz="0" w:space="0" w:color="auto"/>
        <w:left w:val="none" w:sz="0" w:space="0" w:color="auto"/>
        <w:bottom w:val="none" w:sz="0" w:space="0" w:color="auto"/>
        <w:right w:val="none" w:sz="0" w:space="0" w:color="auto"/>
      </w:divBdr>
    </w:div>
    <w:div w:id="1589458600">
      <w:bodyDiv w:val="1"/>
      <w:marLeft w:val="0"/>
      <w:marRight w:val="0"/>
      <w:marTop w:val="0"/>
      <w:marBottom w:val="0"/>
      <w:divBdr>
        <w:top w:val="none" w:sz="0" w:space="0" w:color="auto"/>
        <w:left w:val="none" w:sz="0" w:space="0" w:color="auto"/>
        <w:bottom w:val="none" w:sz="0" w:space="0" w:color="auto"/>
        <w:right w:val="none" w:sz="0" w:space="0" w:color="auto"/>
      </w:divBdr>
      <w:divsChild>
        <w:div w:id="118576510">
          <w:marLeft w:val="0"/>
          <w:marRight w:val="0"/>
          <w:marTop w:val="0"/>
          <w:marBottom w:val="0"/>
          <w:divBdr>
            <w:top w:val="none" w:sz="0" w:space="0" w:color="auto"/>
            <w:left w:val="none" w:sz="0" w:space="0" w:color="auto"/>
            <w:bottom w:val="none" w:sz="0" w:space="0" w:color="auto"/>
            <w:right w:val="none" w:sz="0" w:space="0" w:color="auto"/>
          </w:divBdr>
        </w:div>
      </w:divsChild>
    </w:div>
    <w:div w:id="1593196988">
      <w:bodyDiv w:val="1"/>
      <w:marLeft w:val="0"/>
      <w:marRight w:val="0"/>
      <w:marTop w:val="0"/>
      <w:marBottom w:val="0"/>
      <w:divBdr>
        <w:top w:val="none" w:sz="0" w:space="0" w:color="auto"/>
        <w:left w:val="none" w:sz="0" w:space="0" w:color="auto"/>
        <w:bottom w:val="none" w:sz="0" w:space="0" w:color="auto"/>
        <w:right w:val="none" w:sz="0" w:space="0" w:color="auto"/>
      </w:divBdr>
      <w:divsChild>
        <w:div w:id="1824151988">
          <w:marLeft w:val="0"/>
          <w:marRight w:val="0"/>
          <w:marTop w:val="0"/>
          <w:marBottom w:val="0"/>
          <w:divBdr>
            <w:top w:val="none" w:sz="0" w:space="0" w:color="auto"/>
            <w:left w:val="none" w:sz="0" w:space="0" w:color="auto"/>
            <w:bottom w:val="none" w:sz="0" w:space="0" w:color="auto"/>
            <w:right w:val="none" w:sz="0" w:space="0" w:color="auto"/>
          </w:divBdr>
        </w:div>
      </w:divsChild>
    </w:div>
    <w:div w:id="1593978249">
      <w:bodyDiv w:val="1"/>
      <w:marLeft w:val="0"/>
      <w:marRight w:val="0"/>
      <w:marTop w:val="0"/>
      <w:marBottom w:val="0"/>
      <w:divBdr>
        <w:top w:val="none" w:sz="0" w:space="0" w:color="auto"/>
        <w:left w:val="none" w:sz="0" w:space="0" w:color="auto"/>
        <w:bottom w:val="none" w:sz="0" w:space="0" w:color="auto"/>
        <w:right w:val="none" w:sz="0" w:space="0" w:color="auto"/>
      </w:divBdr>
      <w:divsChild>
        <w:div w:id="1955744452">
          <w:marLeft w:val="0"/>
          <w:marRight w:val="0"/>
          <w:marTop w:val="0"/>
          <w:marBottom w:val="0"/>
          <w:divBdr>
            <w:top w:val="none" w:sz="0" w:space="0" w:color="auto"/>
            <w:left w:val="none" w:sz="0" w:space="0" w:color="auto"/>
            <w:bottom w:val="none" w:sz="0" w:space="0" w:color="auto"/>
            <w:right w:val="none" w:sz="0" w:space="0" w:color="auto"/>
          </w:divBdr>
        </w:div>
      </w:divsChild>
    </w:div>
    <w:div w:id="1599872306">
      <w:bodyDiv w:val="1"/>
      <w:marLeft w:val="0"/>
      <w:marRight w:val="0"/>
      <w:marTop w:val="0"/>
      <w:marBottom w:val="0"/>
      <w:divBdr>
        <w:top w:val="none" w:sz="0" w:space="0" w:color="auto"/>
        <w:left w:val="none" w:sz="0" w:space="0" w:color="auto"/>
        <w:bottom w:val="none" w:sz="0" w:space="0" w:color="auto"/>
        <w:right w:val="none" w:sz="0" w:space="0" w:color="auto"/>
      </w:divBdr>
      <w:divsChild>
        <w:div w:id="1296983016">
          <w:marLeft w:val="0"/>
          <w:marRight w:val="0"/>
          <w:marTop w:val="0"/>
          <w:marBottom w:val="0"/>
          <w:divBdr>
            <w:top w:val="none" w:sz="0" w:space="0" w:color="auto"/>
            <w:left w:val="none" w:sz="0" w:space="0" w:color="auto"/>
            <w:bottom w:val="none" w:sz="0" w:space="0" w:color="auto"/>
            <w:right w:val="none" w:sz="0" w:space="0" w:color="auto"/>
          </w:divBdr>
        </w:div>
      </w:divsChild>
    </w:div>
    <w:div w:id="1603344122">
      <w:bodyDiv w:val="1"/>
      <w:marLeft w:val="0"/>
      <w:marRight w:val="0"/>
      <w:marTop w:val="0"/>
      <w:marBottom w:val="0"/>
      <w:divBdr>
        <w:top w:val="none" w:sz="0" w:space="0" w:color="auto"/>
        <w:left w:val="none" w:sz="0" w:space="0" w:color="auto"/>
        <w:bottom w:val="none" w:sz="0" w:space="0" w:color="auto"/>
        <w:right w:val="none" w:sz="0" w:space="0" w:color="auto"/>
      </w:divBdr>
      <w:divsChild>
        <w:div w:id="645279529">
          <w:marLeft w:val="0"/>
          <w:marRight w:val="0"/>
          <w:marTop w:val="0"/>
          <w:marBottom w:val="0"/>
          <w:divBdr>
            <w:top w:val="none" w:sz="0" w:space="0" w:color="auto"/>
            <w:left w:val="none" w:sz="0" w:space="0" w:color="auto"/>
            <w:bottom w:val="none" w:sz="0" w:space="0" w:color="auto"/>
            <w:right w:val="none" w:sz="0" w:space="0" w:color="auto"/>
          </w:divBdr>
        </w:div>
      </w:divsChild>
    </w:div>
    <w:div w:id="1611009782">
      <w:bodyDiv w:val="1"/>
      <w:marLeft w:val="0"/>
      <w:marRight w:val="0"/>
      <w:marTop w:val="0"/>
      <w:marBottom w:val="0"/>
      <w:divBdr>
        <w:top w:val="none" w:sz="0" w:space="0" w:color="auto"/>
        <w:left w:val="none" w:sz="0" w:space="0" w:color="auto"/>
        <w:bottom w:val="none" w:sz="0" w:space="0" w:color="auto"/>
        <w:right w:val="none" w:sz="0" w:space="0" w:color="auto"/>
      </w:divBdr>
      <w:divsChild>
        <w:div w:id="944505915">
          <w:marLeft w:val="0"/>
          <w:marRight w:val="0"/>
          <w:marTop w:val="0"/>
          <w:marBottom w:val="0"/>
          <w:divBdr>
            <w:top w:val="none" w:sz="0" w:space="0" w:color="auto"/>
            <w:left w:val="none" w:sz="0" w:space="0" w:color="auto"/>
            <w:bottom w:val="none" w:sz="0" w:space="0" w:color="auto"/>
            <w:right w:val="none" w:sz="0" w:space="0" w:color="auto"/>
          </w:divBdr>
        </w:div>
      </w:divsChild>
    </w:div>
    <w:div w:id="1616906218">
      <w:bodyDiv w:val="1"/>
      <w:marLeft w:val="0"/>
      <w:marRight w:val="0"/>
      <w:marTop w:val="0"/>
      <w:marBottom w:val="0"/>
      <w:divBdr>
        <w:top w:val="none" w:sz="0" w:space="0" w:color="auto"/>
        <w:left w:val="none" w:sz="0" w:space="0" w:color="auto"/>
        <w:bottom w:val="none" w:sz="0" w:space="0" w:color="auto"/>
        <w:right w:val="none" w:sz="0" w:space="0" w:color="auto"/>
      </w:divBdr>
      <w:divsChild>
        <w:div w:id="784664546">
          <w:marLeft w:val="0"/>
          <w:marRight w:val="0"/>
          <w:marTop w:val="0"/>
          <w:marBottom w:val="0"/>
          <w:divBdr>
            <w:top w:val="none" w:sz="0" w:space="0" w:color="auto"/>
            <w:left w:val="none" w:sz="0" w:space="0" w:color="auto"/>
            <w:bottom w:val="none" w:sz="0" w:space="0" w:color="auto"/>
            <w:right w:val="none" w:sz="0" w:space="0" w:color="auto"/>
          </w:divBdr>
        </w:div>
      </w:divsChild>
    </w:div>
    <w:div w:id="1618247187">
      <w:bodyDiv w:val="1"/>
      <w:marLeft w:val="0"/>
      <w:marRight w:val="0"/>
      <w:marTop w:val="0"/>
      <w:marBottom w:val="0"/>
      <w:divBdr>
        <w:top w:val="none" w:sz="0" w:space="0" w:color="auto"/>
        <w:left w:val="none" w:sz="0" w:space="0" w:color="auto"/>
        <w:bottom w:val="none" w:sz="0" w:space="0" w:color="auto"/>
        <w:right w:val="none" w:sz="0" w:space="0" w:color="auto"/>
      </w:divBdr>
      <w:divsChild>
        <w:div w:id="236087853">
          <w:marLeft w:val="0"/>
          <w:marRight w:val="0"/>
          <w:marTop w:val="0"/>
          <w:marBottom w:val="0"/>
          <w:divBdr>
            <w:top w:val="none" w:sz="0" w:space="0" w:color="auto"/>
            <w:left w:val="none" w:sz="0" w:space="0" w:color="auto"/>
            <w:bottom w:val="none" w:sz="0" w:space="0" w:color="auto"/>
            <w:right w:val="none" w:sz="0" w:space="0" w:color="auto"/>
          </w:divBdr>
        </w:div>
      </w:divsChild>
    </w:div>
    <w:div w:id="1627662056">
      <w:bodyDiv w:val="1"/>
      <w:marLeft w:val="0"/>
      <w:marRight w:val="0"/>
      <w:marTop w:val="0"/>
      <w:marBottom w:val="0"/>
      <w:divBdr>
        <w:top w:val="none" w:sz="0" w:space="0" w:color="auto"/>
        <w:left w:val="none" w:sz="0" w:space="0" w:color="auto"/>
        <w:bottom w:val="none" w:sz="0" w:space="0" w:color="auto"/>
        <w:right w:val="none" w:sz="0" w:space="0" w:color="auto"/>
      </w:divBdr>
      <w:divsChild>
        <w:div w:id="1685210386">
          <w:marLeft w:val="0"/>
          <w:marRight w:val="0"/>
          <w:marTop w:val="0"/>
          <w:marBottom w:val="0"/>
          <w:divBdr>
            <w:top w:val="none" w:sz="0" w:space="0" w:color="auto"/>
            <w:left w:val="none" w:sz="0" w:space="0" w:color="auto"/>
            <w:bottom w:val="none" w:sz="0" w:space="0" w:color="auto"/>
            <w:right w:val="none" w:sz="0" w:space="0" w:color="auto"/>
          </w:divBdr>
        </w:div>
      </w:divsChild>
    </w:div>
    <w:div w:id="1633243817">
      <w:bodyDiv w:val="1"/>
      <w:marLeft w:val="0"/>
      <w:marRight w:val="0"/>
      <w:marTop w:val="0"/>
      <w:marBottom w:val="0"/>
      <w:divBdr>
        <w:top w:val="none" w:sz="0" w:space="0" w:color="auto"/>
        <w:left w:val="none" w:sz="0" w:space="0" w:color="auto"/>
        <w:bottom w:val="none" w:sz="0" w:space="0" w:color="auto"/>
        <w:right w:val="none" w:sz="0" w:space="0" w:color="auto"/>
      </w:divBdr>
    </w:div>
    <w:div w:id="1633902151">
      <w:bodyDiv w:val="1"/>
      <w:marLeft w:val="0"/>
      <w:marRight w:val="0"/>
      <w:marTop w:val="0"/>
      <w:marBottom w:val="0"/>
      <w:divBdr>
        <w:top w:val="none" w:sz="0" w:space="0" w:color="auto"/>
        <w:left w:val="none" w:sz="0" w:space="0" w:color="auto"/>
        <w:bottom w:val="none" w:sz="0" w:space="0" w:color="auto"/>
        <w:right w:val="none" w:sz="0" w:space="0" w:color="auto"/>
      </w:divBdr>
    </w:div>
    <w:div w:id="1635326390">
      <w:bodyDiv w:val="1"/>
      <w:marLeft w:val="0"/>
      <w:marRight w:val="0"/>
      <w:marTop w:val="0"/>
      <w:marBottom w:val="0"/>
      <w:divBdr>
        <w:top w:val="none" w:sz="0" w:space="0" w:color="auto"/>
        <w:left w:val="none" w:sz="0" w:space="0" w:color="auto"/>
        <w:bottom w:val="none" w:sz="0" w:space="0" w:color="auto"/>
        <w:right w:val="none" w:sz="0" w:space="0" w:color="auto"/>
      </w:divBdr>
      <w:divsChild>
        <w:div w:id="1777211316">
          <w:marLeft w:val="0"/>
          <w:marRight w:val="0"/>
          <w:marTop w:val="0"/>
          <w:marBottom w:val="0"/>
          <w:divBdr>
            <w:top w:val="none" w:sz="0" w:space="0" w:color="auto"/>
            <w:left w:val="none" w:sz="0" w:space="0" w:color="auto"/>
            <w:bottom w:val="none" w:sz="0" w:space="0" w:color="auto"/>
            <w:right w:val="none" w:sz="0" w:space="0" w:color="auto"/>
          </w:divBdr>
        </w:div>
      </w:divsChild>
    </w:div>
    <w:div w:id="1639916465">
      <w:bodyDiv w:val="1"/>
      <w:marLeft w:val="0"/>
      <w:marRight w:val="0"/>
      <w:marTop w:val="0"/>
      <w:marBottom w:val="0"/>
      <w:divBdr>
        <w:top w:val="none" w:sz="0" w:space="0" w:color="auto"/>
        <w:left w:val="none" w:sz="0" w:space="0" w:color="auto"/>
        <w:bottom w:val="none" w:sz="0" w:space="0" w:color="auto"/>
        <w:right w:val="none" w:sz="0" w:space="0" w:color="auto"/>
      </w:divBdr>
    </w:div>
    <w:div w:id="1649672870">
      <w:bodyDiv w:val="1"/>
      <w:marLeft w:val="0"/>
      <w:marRight w:val="0"/>
      <w:marTop w:val="0"/>
      <w:marBottom w:val="0"/>
      <w:divBdr>
        <w:top w:val="none" w:sz="0" w:space="0" w:color="auto"/>
        <w:left w:val="none" w:sz="0" w:space="0" w:color="auto"/>
        <w:bottom w:val="none" w:sz="0" w:space="0" w:color="auto"/>
        <w:right w:val="none" w:sz="0" w:space="0" w:color="auto"/>
      </w:divBdr>
      <w:divsChild>
        <w:div w:id="941573367">
          <w:marLeft w:val="0"/>
          <w:marRight w:val="0"/>
          <w:marTop w:val="0"/>
          <w:marBottom w:val="0"/>
          <w:divBdr>
            <w:top w:val="none" w:sz="0" w:space="0" w:color="auto"/>
            <w:left w:val="none" w:sz="0" w:space="0" w:color="auto"/>
            <w:bottom w:val="none" w:sz="0" w:space="0" w:color="auto"/>
            <w:right w:val="none" w:sz="0" w:space="0" w:color="auto"/>
          </w:divBdr>
        </w:div>
      </w:divsChild>
    </w:div>
    <w:div w:id="1650330770">
      <w:bodyDiv w:val="1"/>
      <w:marLeft w:val="0"/>
      <w:marRight w:val="0"/>
      <w:marTop w:val="0"/>
      <w:marBottom w:val="0"/>
      <w:divBdr>
        <w:top w:val="none" w:sz="0" w:space="0" w:color="auto"/>
        <w:left w:val="none" w:sz="0" w:space="0" w:color="auto"/>
        <w:bottom w:val="none" w:sz="0" w:space="0" w:color="auto"/>
        <w:right w:val="none" w:sz="0" w:space="0" w:color="auto"/>
      </w:divBdr>
    </w:div>
    <w:div w:id="1653869219">
      <w:bodyDiv w:val="1"/>
      <w:marLeft w:val="0"/>
      <w:marRight w:val="0"/>
      <w:marTop w:val="0"/>
      <w:marBottom w:val="0"/>
      <w:divBdr>
        <w:top w:val="none" w:sz="0" w:space="0" w:color="auto"/>
        <w:left w:val="none" w:sz="0" w:space="0" w:color="auto"/>
        <w:bottom w:val="none" w:sz="0" w:space="0" w:color="auto"/>
        <w:right w:val="none" w:sz="0" w:space="0" w:color="auto"/>
      </w:divBdr>
    </w:div>
    <w:div w:id="1654682057">
      <w:bodyDiv w:val="1"/>
      <w:marLeft w:val="0"/>
      <w:marRight w:val="0"/>
      <w:marTop w:val="0"/>
      <w:marBottom w:val="0"/>
      <w:divBdr>
        <w:top w:val="none" w:sz="0" w:space="0" w:color="auto"/>
        <w:left w:val="none" w:sz="0" w:space="0" w:color="auto"/>
        <w:bottom w:val="none" w:sz="0" w:space="0" w:color="auto"/>
        <w:right w:val="none" w:sz="0" w:space="0" w:color="auto"/>
      </w:divBdr>
      <w:divsChild>
        <w:div w:id="1972855070">
          <w:marLeft w:val="0"/>
          <w:marRight w:val="0"/>
          <w:marTop w:val="0"/>
          <w:marBottom w:val="0"/>
          <w:divBdr>
            <w:top w:val="none" w:sz="0" w:space="0" w:color="auto"/>
            <w:left w:val="none" w:sz="0" w:space="0" w:color="auto"/>
            <w:bottom w:val="none" w:sz="0" w:space="0" w:color="auto"/>
            <w:right w:val="none" w:sz="0" w:space="0" w:color="auto"/>
          </w:divBdr>
        </w:div>
      </w:divsChild>
    </w:div>
    <w:div w:id="1665623277">
      <w:bodyDiv w:val="1"/>
      <w:marLeft w:val="0"/>
      <w:marRight w:val="0"/>
      <w:marTop w:val="0"/>
      <w:marBottom w:val="0"/>
      <w:divBdr>
        <w:top w:val="none" w:sz="0" w:space="0" w:color="auto"/>
        <w:left w:val="none" w:sz="0" w:space="0" w:color="auto"/>
        <w:bottom w:val="none" w:sz="0" w:space="0" w:color="auto"/>
        <w:right w:val="none" w:sz="0" w:space="0" w:color="auto"/>
      </w:divBdr>
      <w:divsChild>
        <w:div w:id="1243757141">
          <w:marLeft w:val="0"/>
          <w:marRight w:val="0"/>
          <w:marTop w:val="0"/>
          <w:marBottom w:val="0"/>
          <w:divBdr>
            <w:top w:val="none" w:sz="0" w:space="0" w:color="auto"/>
            <w:left w:val="none" w:sz="0" w:space="0" w:color="auto"/>
            <w:bottom w:val="none" w:sz="0" w:space="0" w:color="auto"/>
            <w:right w:val="none" w:sz="0" w:space="0" w:color="auto"/>
          </w:divBdr>
        </w:div>
      </w:divsChild>
    </w:div>
    <w:div w:id="1668169573">
      <w:bodyDiv w:val="1"/>
      <w:marLeft w:val="0"/>
      <w:marRight w:val="0"/>
      <w:marTop w:val="0"/>
      <w:marBottom w:val="0"/>
      <w:divBdr>
        <w:top w:val="none" w:sz="0" w:space="0" w:color="auto"/>
        <w:left w:val="none" w:sz="0" w:space="0" w:color="auto"/>
        <w:bottom w:val="none" w:sz="0" w:space="0" w:color="auto"/>
        <w:right w:val="none" w:sz="0" w:space="0" w:color="auto"/>
      </w:divBdr>
      <w:divsChild>
        <w:div w:id="809594296">
          <w:marLeft w:val="0"/>
          <w:marRight w:val="0"/>
          <w:marTop w:val="0"/>
          <w:marBottom w:val="0"/>
          <w:divBdr>
            <w:top w:val="none" w:sz="0" w:space="0" w:color="auto"/>
            <w:left w:val="none" w:sz="0" w:space="0" w:color="auto"/>
            <w:bottom w:val="none" w:sz="0" w:space="0" w:color="auto"/>
            <w:right w:val="none" w:sz="0" w:space="0" w:color="auto"/>
          </w:divBdr>
        </w:div>
      </w:divsChild>
    </w:div>
    <w:div w:id="1673793524">
      <w:bodyDiv w:val="1"/>
      <w:marLeft w:val="0"/>
      <w:marRight w:val="0"/>
      <w:marTop w:val="0"/>
      <w:marBottom w:val="0"/>
      <w:divBdr>
        <w:top w:val="none" w:sz="0" w:space="0" w:color="auto"/>
        <w:left w:val="none" w:sz="0" w:space="0" w:color="auto"/>
        <w:bottom w:val="none" w:sz="0" w:space="0" w:color="auto"/>
        <w:right w:val="none" w:sz="0" w:space="0" w:color="auto"/>
      </w:divBdr>
      <w:divsChild>
        <w:div w:id="145901078">
          <w:marLeft w:val="0"/>
          <w:marRight w:val="0"/>
          <w:marTop w:val="0"/>
          <w:marBottom w:val="0"/>
          <w:divBdr>
            <w:top w:val="none" w:sz="0" w:space="0" w:color="auto"/>
            <w:left w:val="none" w:sz="0" w:space="0" w:color="auto"/>
            <w:bottom w:val="none" w:sz="0" w:space="0" w:color="auto"/>
            <w:right w:val="none" w:sz="0" w:space="0" w:color="auto"/>
          </w:divBdr>
        </w:div>
      </w:divsChild>
    </w:div>
    <w:div w:id="1691830581">
      <w:bodyDiv w:val="1"/>
      <w:marLeft w:val="0"/>
      <w:marRight w:val="0"/>
      <w:marTop w:val="0"/>
      <w:marBottom w:val="0"/>
      <w:divBdr>
        <w:top w:val="none" w:sz="0" w:space="0" w:color="auto"/>
        <w:left w:val="none" w:sz="0" w:space="0" w:color="auto"/>
        <w:bottom w:val="none" w:sz="0" w:space="0" w:color="auto"/>
        <w:right w:val="none" w:sz="0" w:space="0" w:color="auto"/>
      </w:divBdr>
    </w:div>
    <w:div w:id="1693072063">
      <w:bodyDiv w:val="1"/>
      <w:marLeft w:val="0"/>
      <w:marRight w:val="0"/>
      <w:marTop w:val="0"/>
      <w:marBottom w:val="0"/>
      <w:divBdr>
        <w:top w:val="none" w:sz="0" w:space="0" w:color="auto"/>
        <w:left w:val="none" w:sz="0" w:space="0" w:color="auto"/>
        <w:bottom w:val="none" w:sz="0" w:space="0" w:color="auto"/>
        <w:right w:val="none" w:sz="0" w:space="0" w:color="auto"/>
      </w:divBdr>
      <w:divsChild>
        <w:div w:id="745810212">
          <w:marLeft w:val="0"/>
          <w:marRight w:val="0"/>
          <w:marTop w:val="0"/>
          <w:marBottom w:val="0"/>
          <w:divBdr>
            <w:top w:val="none" w:sz="0" w:space="0" w:color="auto"/>
            <w:left w:val="none" w:sz="0" w:space="0" w:color="auto"/>
            <w:bottom w:val="none" w:sz="0" w:space="0" w:color="auto"/>
            <w:right w:val="none" w:sz="0" w:space="0" w:color="auto"/>
          </w:divBdr>
        </w:div>
      </w:divsChild>
    </w:div>
    <w:div w:id="1696347982">
      <w:bodyDiv w:val="1"/>
      <w:marLeft w:val="0"/>
      <w:marRight w:val="0"/>
      <w:marTop w:val="0"/>
      <w:marBottom w:val="0"/>
      <w:divBdr>
        <w:top w:val="none" w:sz="0" w:space="0" w:color="auto"/>
        <w:left w:val="none" w:sz="0" w:space="0" w:color="auto"/>
        <w:bottom w:val="none" w:sz="0" w:space="0" w:color="auto"/>
        <w:right w:val="none" w:sz="0" w:space="0" w:color="auto"/>
      </w:divBdr>
    </w:div>
    <w:div w:id="1700079498">
      <w:bodyDiv w:val="1"/>
      <w:marLeft w:val="0"/>
      <w:marRight w:val="0"/>
      <w:marTop w:val="0"/>
      <w:marBottom w:val="0"/>
      <w:divBdr>
        <w:top w:val="none" w:sz="0" w:space="0" w:color="auto"/>
        <w:left w:val="none" w:sz="0" w:space="0" w:color="auto"/>
        <w:bottom w:val="none" w:sz="0" w:space="0" w:color="auto"/>
        <w:right w:val="none" w:sz="0" w:space="0" w:color="auto"/>
      </w:divBdr>
      <w:divsChild>
        <w:div w:id="1554342111">
          <w:marLeft w:val="0"/>
          <w:marRight w:val="0"/>
          <w:marTop w:val="0"/>
          <w:marBottom w:val="0"/>
          <w:divBdr>
            <w:top w:val="none" w:sz="0" w:space="0" w:color="auto"/>
            <w:left w:val="none" w:sz="0" w:space="0" w:color="auto"/>
            <w:bottom w:val="none" w:sz="0" w:space="0" w:color="auto"/>
            <w:right w:val="none" w:sz="0" w:space="0" w:color="auto"/>
          </w:divBdr>
        </w:div>
      </w:divsChild>
    </w:div>
    <w:div w:id="1701007751">
      <w:bodyDiv w:val="1"/>
      <w:marLeft w:val="0"/>
      <w:marRight w:val="0"/>
      <w:marTop w:val="0"/>
      <w:marBottom w:val="0"/>
      <w:divBdr>
        <w:top w:val="none" w:sz="0" w:space="0" w:color="auto"/>
        <w:left w:val="none" w:sz="0" w:space="0" w:color="auto"/>
        <w:bottom w:val="none" w:sz="0" w:space="0" w:color="auto"/>
        <w:right w:val="none" w:sz="0" w:space="0" w:color="auto"/>
      </w:divBdr>
      <w:divsChild>
        <w:div w:id="1886216298">
          <w:marLeft w:val="0"/>
          <w:marRight w:val="0"/>
          <w:marTop w:val="0"/>
          <w:marBottom w:val="0"/>
          <w:divBdr>
            <w:top w:val="none" w:sz="0" w:space="0" w:color="auto"/>
            <w:left w:val="none" w:sz="0" w:space="0" w:color="auto"/>
            <w:bottom w:val="none" w:sz="0" w:space="0" w:color="auto"/>
            <w:right w:val="none" w:sz="0" w:space="0" w:color="auto"/>
          </w:divBdr>
        </w:div>
      </w:divsChild>
    </w:div>
    <w:div w:id="1701779316">
      <w:bodyDiv w:val="1"/>
      <w:marLeft w:val="0"/>
      <w:marRight w:val="0"/>
      <w:marTop w:val="0"/>
      <w:marBottom w:val="0"/>
      <w:divBdr>
        <w:top w:val="none" w:sz="0" w:space="0" w:color="auto"/>
        <w:left w:val="none" w:sz="0" w:space="0" w:color="auto"/>
        <w:bottom w:val="none" w:sz="0" w:space="0" w:color="auto"/>
        <w:right w:val="none" w:sz="0" w:space="0" w:color="auto"/>
      </w:divBdr>
    </w:div>
    <w:div w:id="1706296750">
      <w:bodyDiv w:val="1"/>
      <w:marLeft w:val="0"/>
      <w:marRight w:val="0"/>
      <w:marTop w:val="0"/>
      <w:marBottom w:val="0"/>
      <w:divBdr>
        <w:top w:val="none" w:sz="0" w:space="0" w:color="auto"/>
        <w:left w:val="none" w:sz="0" w:space="0" w:color="auto"/>
        <w:bottom w:val="none" w:sz="0" w:space="0" w:color="auto"/>
        <w:right w:val="none" w:sz="0" w:space="0" w:color="auto"/>
      </w:divBdr>
      <w:divsChild>
        <w:div w:id="2111194536">
          <w:marLeft w:val="0"/>
          <w:marRight w:val="0"/>
          <w:marTop w:val="0"/>
          <w:marBottom w:val="0"/>
          <w:divBdr>
            <w:top w:val="none" w:sz="0" w:space="0" w:color="auto"/>
            <w:left w:val="none" w:sz="0" w:space="0" w:color="auto"/>
            <w:bottom w:val="none" w:sz="0" w:space="0" w:color="auto"/>
            <w:right w:val="none" w:sz="0" w:space="0" w:color="auto"/>
          </w:divBdr>
        </w:div>
      </w:divsChild>
    </w:div>
    <w:div w:id="1724670402">
      <w:bodyDiv w:val="1"/>
      <w:marLeft w:val="0"/>
      <w:marRight w:val="0"/>
      <w:marTop w:val="0"/>
      <w:marBottom w:val="0"/>
      <w:divBdr>
        <w:top w:val="none" w:sz="0" w:space="0" w:color="auto"/>
        <w:left w:val="none" w:sz="0" w:space="0" w:color="auto"/>
        <w:bottom w:val="none" w:sz="0" w:space="0" w:color="auto"/>
        <w:right w:val="none" w:sz="0" w:space="0" w:color="auto"/>
      </w:divBdr>
    </w:div>
    <w:div w:id="1724987646">
      <w:bodyDiv w:val="1"/>
      <w:marLeft w:val="0"/>
      <w:marRight w:val="0"/>
      <w:marTop w:val="0"/>
      <w:marBottom w:val="0"/>
      <w:divBdr>
        <w:top w:val="none" w:sz="0" w:space="0" w:color="auto"/>
        <w:left w:val="none" w:sz="0" w:space="0" w:color="auto"/>
        <w:bottom w:val="none" w:sz="0" w:space="0" w:color="auto"/>
        <w:right w:val="none" w:sz="0" w:space="0" w:color="auto"/>
      </w:divBdr>
      <w:divsChild>
        <w:div w:id="1062868616">
          <w:marLeft w:val="0"/>
          <w:marRight w:val="0"/>
          <w:marTop w:val="0"/>
          <w:marBottom w:val="0"/>
          <w:divBdr>
            <w:top w:val="none" w:sz="0" w:space="0" w:color="auto"/>
            <w:left w:val="none" w:sz="0" w:space="0" w:color="auto"/>
            <w:bottom w:val="none" w:sz="0" w:space="0" w:color="auto"/>
            <w:right w:val="none" w:sz="0" w:space="0" w:color="auto"/>
          </w:divBdr>
        </w:div>
      </w:divsChild>
    </w:div>
    <w:div w:id="1729305625">
      <w:bodyDiv w:val="1"/>
      <w:marLeft w:val="0"/>
      <w:marRight w:val="0"/>
      <w:marTop w:val="0"/>
      <w:marBottom w:val="0"/>
      <w:divBdr>
        <w:top w:val="none" w:sz="0" w:space="0" w:color="auto"/>
        <w:left w:val="none" w:sz="0" w:space="0" w:color="auto"/>
        <w:bottom w:val="none" w:sz="0" w:space="0" w:color="auto"/>
        <w:right w:val="none" w:sz="0" w:space="0" w:color="auto"/>
      </w:divBdr>
    </w:div>
    <w:div w:id="1730684452">
      <w:bodyDiv w:val="1"/>
      <w:marLeft w:val="0"/>
      <w:marRight w:val="0"/>
      <w:marTop w:val="0"/>
      <w:marBottom w:val="0"/>
      <w:divBdr>
        <w:top w:val="none" w:sz="0" w:space="0" w:color="auto"/>
        <w:left w:val="none" w:sz="0" w:space="0" w:color="auto"/>
        <w:bottom w:val="none" w:sz="0" w:space="0" w:color="auto"/>
        <w:right w:val="none" w:sz="0" w:space="0" w:color="auto"/>
      </w:divBdr>
      <w:divsChild>
        <w:div w:id="398984525">
          <w:marLeft w:val="0"/>
          <w:marRight w:val="0"/>
          <w:marTop w:val="0"/>
          <w:marBottom w:val="0"/>
          <w:divBdr>
            <w:top w:val="none" w:sz="0" w:space="0" w:color="auto"/>
            <w:left w:val="none" w:sz="0" w:space="0" w:color="auto"/>
            <w:bottom w:val="none" w:sz="0" w:space="0" w:color="auto"/>
            <w:right w:val="none" w:sz="0" w:space="0" w:color="auto"/>
          </w:divBdr>
        </w:div>
      </w:divsChild>
    </w:div>
    <w:div w:id="1732849229">
      <w:bodyDiv w:val="1"/>
      <w:marLeft w:val="0"/>
      <w:marRight w:val="0"/>
      <w:marTop w:val="0"/>
      <w:marBottom w:val="0"/>
      <w:divBdr>
        <w:top w:val="none" w:sz="0" w:space="0" w:color="auto"/>
        <w:left w:val="none" w:sz="0" w:space="0" w:color="auto"/>
        <w:bottom w:val="none" w:sz="0" w:space="0" w:color="auto"/>
        <w:right w:val="none" w:sz="0" w:space="0" w:color="auto"/>
      </w:divBdr>
    </w:div>
    <w:div w:id="1736778484">
      <w:bodyDiv w:val="1"/>
      <w:marLeft w:val="0"/>
      <w:marRight w:val="0"/>
      <w:marTop w:val="0"/>
      <w:marBottom w:val="0"/>
      <w:divBdr>
        <w:top w:val="none" w:sz="0" w:space="0" w:color="auto"/>
        <w:left w:val="none" w:sz="0" w:space="0" w:color="auto"/>
        <w:bottom w:val="none" w:sz="0" w:space="0" w:color="auto"/>
        <w:right w:val="none" w:sz="0" w:space="0" w:color="auto"/>
      </w:divBdr>
      <w:divsChild>
        <w:div w:id="2095204750">
          <w:marLeft w:val="0"/>
          <w:marRight w:val="0"/>
          <w:marTop w:val="0"/>
          <w:marBottom w:val="0"/>
          <w:divBdr>
            <w:top w:val="none" w:sz="0" w:space="0" w:color="auto"/>
            <w:left w:val="none" w:sz="0" w:space="0" w:color="auto"/>
            <w:bottom w:val="none" w:sz="0" w:space="0" w:color="auto"/>
            <w:right w:val="none" w:sz="0" w:space="0" w:color="auto"/>
          </w:divBdr>
        </w:div>
      </w:divsChild>
    </w:div>
    <w:div w:id="1747343176">
      <w:bodyDiv w:val="1"/>
      <w:marLeft w:val="0"/>
      <w:marRight w:val="0"/>
      <w:marTop w:val="0"/>
      <w:marBottom w:val="0"/>
      <w:divBdr>
        <w:top w:val="none" w:sz="0" w:space="0" w:color="auto"/>
        <w:left w:val="none" w:sz="0" w:space="0" w:color="auto"/>
        <w:bottom w:val="none" w:sz="0" w:space="0" w:color="auto"/>
        <w:right w:val="none" w:sz="0" w:space="0" w:color="auto"/>
      </w:divBdr>
      <w:divsChild>
        <w:div w:id="557283749">
          <w:marLeft w:val="0"/>
          <w:marRight w:val="0"/>
          <w:marTop w:val="0"/>
          <w:marBottom w:val="0"/>
          <w:divBdr>
            <w:top w:val="none" w:sz="0" w:space="0" w:color="auto"/>
            <w:left w:val="none" w:sz="0" w:space="0" w:color="auto"/>
            <w:bottom w:val="none" w:sz="0" w:space="0" w:color="auto"/>
            <w:right w:val="none" w:sz="0" w:space="0" w:color="auto"/>
          </w:divBdr>
        </w:div>
      </w:divsChild>
    </w:div>
    <w:div w:id="1747343885">
      <w:bodyDiv w:val="1"/>
      <w:marLeft w:val="0"/>
      <w:marRight w:val="0"/>
      <w:marTop w:val="0"/>
      <w:marBottom w:val="0"/>
      <w:divBdr>
        <w:top w:val="none" w:sz="0" w:space="0" w:color="auto"/>
        <w:left w:val="none" w:sz="0" w:space="0" w:color="auto"/>
        <w:bottom w:val="none" w:sz="0" w:space="0" w:color="auto"/>
        <w:right w:val="none" w:sz="0" w:space="0" w:color="auto"/>
      </w:divBdr>
    </w:div>
    <w:div w:id="1758752175">
      <w:bodyDiv w:val="1"/>
      <w:marLeft w:val="0"/>
      <w:marRight w:val="0"/>
      <w:marTop w:val="0"/>
      <w:marBottom w:val="0"/>
      <w:divBdr>
        <w:top w:val="none" w:sz="0" w:space="0" w:color="auto"/>
        <w:left w:val="none" w:sz="0" w:space="0" w:color="auto"/>
        <w:bottom w:val="none" w:sz="0" w:space="0" w:color="auto"/>
        <w:right w:val="none" w:sz="0" w:space="0" w:color="auto"/>
      </w:divBdr>
      <w:divsChild>
        <w:div w:id="2007397513">
          <w:marLeft w:val="0"/>
          <w:marRight w:val="0"/>
          <w:marTop w:val="0"/>
          <w:marBottom w:val="0"/>
          <w:divBdr>
            <w:top w:val="none" w:sz="0" w:space="0" w:color="auto"/>
            <w:left w:val="none" w:sz="0" w:space="0" w:color="auto"/>
            <w:bottom w:val="none" w:sz="0" w:space="0" w:color="auto"/>
            <w:right w:val="none" w:sz="0" w:space="0" w:color="auto"/>
          </w:divBdr>
        </w:div>
      </w:divsChild>
    </w:div>
    <w:div w:id="1774740330">
      <w:bodyDiv w:val="1"/>
      <w:marLeft w:val="0"/>
      <w:marRight w:val="0"/>
      <w:marTop w:val="0"/>
      <w:marBottom w:val="0"/>
      <w:divBdr>
        <w:top w:val="none" w:sz="0" w:space="0" w:color="auto"/>
        <w:left w:val="none" w:sz="0" w:space="0" w:color="auto"/>
        <w:bottom w:val="none" w:sz="0" w:space="0" w:color="auto"/>
        <w:right w:val="none" w:sz="0" w:space="0" w:color="auto"/>
      </w:divBdr>
      <w:divsChild>
        <w:div w:id="1965572910">
          <w:marLeft w:val="0"/>
          <w:marRight w:val="0"/>
          <w:marTop w:val="0"/>
          <w:marBottom w:val="0"/>
          <w:divBdr>
            <w:top w:val="none" w:sz="0" w:space="0" w:color="auto"/>
            <w:left w:val="none" w:sz="0" w:space="0" w:color="auto"/>
            <w:bottom w:val="none" w:sz="0" w:space="0" w:color="auto"/>
            <w:right w:val="none" w:sz="0" w:space="0" w:color="auto"/>
          </w:divBdr>
        </w:div>
      </w:divsChild>
    </w:div>
    <w:div w:id="1775634102">
      <w:bodyDiv w:val="1"/>
      <w:marLeft w:val="0"/>
      <w:marRight w:val="0"/>
      <w:marTop w:val="0"/>
      <w:marBottom w:val="0"/>
      <w:divBdr>
        <w:top w:val="none" w:sz="0" w:space="0" w:color="auto"/>
        <w:left w:val="none" w:sz="0" w:space="0" w:color="auto"/>
        <w:bottom w:val="none" w:sz="0" w:space="0" w:color="auto"/>
        <w:right w:val="none" w:sz="0" w:space="0" w:color="auto"/>
      </w:divBdr>
    </w:div>
    <w:div w:id="1786581394">
      <w:bodyDiv w:val="1"/>
      <w:marLeft w:val="0"/>
      <w:marRight w:val="0"/>
      <w:marTop w:val="0"/>
      <w:marBottom w:val="0"/>
      <w:divBdr>
        <w:top w:val="none" w:sz="0" w:space="0" w:color="auto"/>
        <w:left w:val="none" w:sz="0" w:space="0" w:color="auto"/>
        <w:bottom w:val="none" w:sz="0" w:space="0" w:color="auto"/>
        <w:right w:val="none" w:sz="0" w:space="0" w:color="auto"/>
      </w:divBdr>
    </w:div>
    <w:div w:id="1799448120">
      <w:bodyDiv w:val="1"/>
      <w:marLeft w:val="0"/>
      <w:marRight w:val="0"/>
      <w:marTop w:val="0"/>
      <w:marBottom w:val="0"/>
      <w:divBdr>
        <w:top w:val="none" w:sz="0" w:space="0" w:color="auto"/>
        <w:left w:val="none" w:sz="0" w:space="0" w:color="auto"/>
        <w:bottom w:val="none" w:sz="0" w:space="0" w:color="auto"/>
        <w:right w:val="none" w:sz="0" w:space="0" w:color="auto"/>
      </w:divBdr>
      <w:divsChild>
        <w:div w:id="112288374">
          <w:marLeft w:val="0"/>
          <w:marRight w:val="0"/>
          <w:marTop w:val="0"/>
          <w:marBottom w:val="0"/>
          <w:divBdr>
            <w:top w:val="none" w:sz="0" w:space="0" w:color="auto"/>
            <w:left w:val="none" w:sz="0" w:space="0" w:color="auto"/>
            <w:bottom w:val="none" w:sz="0" w:space="0" w:color="auto"/>
            <w:right w:val="none" w:sz="0" w:space="0" w:color="auto"/>
          </w:divBdr>
        </w:div>
      </w:divsChild>
    </w:div>
    <w:div w:id="1816559027">
      <w:bodyDiv w:val="1"/>
      <w:marLeft w:val="0"/>
      <w:marRight w:val="0"/>
      <w:marTop w:val="0"/>
      <w:marBottom w:val="0"/>
      <w:divBdr>
        <w:top w:val="none" w:sz="0" w:space="0" w:color="auto"/>
        <w:left w:val="none" w:sz="0" w:space="0" w:color="auto"/>
        <w:bottom w:val="none" w:sz="0" w:space="0" w:color="auto"/>
        <w:right w:val="none" w:sz="0" w:space="0" w:color="auto"/>
      </w:divBdr>
      <w:divsChild>
        <w:div w:id="619579909">
          <w:marLeft w:val="0"/>
          <w:marRight w:val="0"/>
          <w:marTop w:val="0"/>
          <w:marBottom w:val="0"/>
          <w:divBdr>
            <w:top w:val="none" w:sz="0" w:space="0" w:color="auto"/>
            <w:left w:val="none" w:sz="0" w:space="0" w:color="auto"/>
            <w:bottom w:val="none" w:sz="0" w:space="0" w:color="auto"/>
            <w:right w:val="none" w:sz="0" w:space="0" w:color="auto"/>
          </w:divBdr>
        </w:div>
      </w:divsChild>
    </w:div>
    <w:div w:id="1824273784">
      <w:bodyDiv w:val="1"/>
      <w:marLeft w:val="0"/>
      <w:marRight w:val="0"/>
      <w:marTop w:val="0"/>
      <w:marBottom w:val="0"/>
      <w:divBdr>
        <w:top w:val="none" w:sz="0" w:space="0" w:color="auto"/>
        <w:left w:val="none" w:sz="0" w:space="0" w:color="auto"/>
        <w:bottom w:val="none" w:sz="0" w:space="0" w:color="auto"/>
        <w:right w:val="none" w:sz="0" w:space="0" w:color="auto"/>
      </w:divBdr>
    </w:div>
    <w:div w:id="1824353073">
      <w:bodyDiv w:val="1"/>
      <w:marLeft w:val="0"/>
      <w:marRight w:val="0"/>
      <w:marTop w:val="0"/>
      <w:marBottom w:val="0"/>
      <w:divBdr>
        <w:top w:val="none" w:sz="0" w:space="0" w:color="auto"/>
        <w:left w:val="none" w:sz="0" w:space="0" w:color="auto"/>
        <w:bottom w:val="none" w:sz="0" w:space="0" w:color="auto"/>
        <w:right w:val="none" w:sz="0" w:space="0" w:color="auto"/>
      </w:divBdr>
      <w:divsChild>
        <w:div w:id="163590737">
          <w:marLeft w:val="0"/>
          <w:marRight w:val="0"/>
          <w:marTop w:val="0"/>
          <w:marBottom w:val="0"/>
          <w:divBdr>
            <w:top w:val="none" w:sz="0" w:space="0" w:color="auto"/>
            <w:left w:val="none" w:sz="0" w:space="0" w:color="auto"/>
            <w:bottom w:val="none" w:sz="0" w:space="0" w:color="auto"/>
            <w:right w:val="none" w:sz="0" w:space="0" w:color="auto"/>
          </w:divBdr>
        </w:div>
      </w:divsChild>
    </w:div>
    <w:div w:id="1831556665">
      <w:bodyDiv w:val="1"/>
      <w:marLeft w:val="0"/>
      <w:marRight w:val="0"/>
      <w:marTop w:val="0"/>
      <w:marBottom w:val="0"/>
      <w:divBdr>
        <w:top w:val="none" w:sz="0" w:space="0" w:color="auto"/>
        <w:left w:val="none" w:sz="0" w:space="0" w:color="auto"/>
        <w:bottom w:val="none" w:sz="0" w:space="0" w:color="auto"/>
        <w:right w:val="none" w:sz="0" w:space="0" w:color="auto"/>
      </w:divBdr>
      <w:divsChild>
        <w:div w:id="150677453">
          <w:marLeft w:val="0"/>
          <w:marRight w:val="0"/>
          <w:marTop w:val="0"/>
          <w:marBottom w:val="0"/>
          <w:divBdr>
            <w:top w:val="none" w:sz="0" w:space="0" w:color="auto"/>
            <w:left w:val="none" w:sz="0" w:space="0" w:color="auto"/>
            <w:bottom w:val="none" w:sz="0" w:space="0" w:color="auto"/>
            <w:right w:val="none" w:sz="0" w:space="0" w:color="auto"/>
          </w:divBdr>
        </w:div>
      </w:divsChild>
    </w:div>
    <w:div w:id="1837721925">
      <w:bodyDiv w:val="1"/>
      <w:marLeft w:val="0"/>
      <w:marRight w:val="0"/>
      <w:marTop w:val="0"/>
      <w:marBottom w:val="0"/>
      <w:divBdr>
        <w:top w:val="none" w:sz="0" w:space="0" w:color="auto"/>
        <w:left w:val="none" w:sz="0" w:space="0" w:color="auto"/>
        <w:bottom w:val="none" w:sz="0" w:space="0" w:color="auto"/>
        <w:right w:val="none" w:sz="0" w:space="0" w:color="auto"/>
      </w:divBdr>
      <w:divsChild>
        <w:div w:id="26179598">
          <w:marLeft w:val="0"/>
          <w:marRight w:val="0"/>
          <w:marTop w:val="0"/>
          <w:marBottom w:val="0"/>
          <w:divBdr>
            <w:top w:val="none" w:sz="0" w:space="0" w:color="auto"/>
            <w:left w:val="none" w:sz="0" w:space="0" w:color="auto"/>
            <w:bottom w:val="none" w:sz="0" w:space="0" w:color="auto"/>
            <w:right w:val="none" w:sz="0" w:space="0" w:color="auto"/>
          </w:divBdr>
        </w:div>
      </w:divsChild>
    </w:div>
    <w:div w:id="1840122040">
      <w:bodyDiv w:val="1"/>
      <w:marLeft w:val="0"/>
      <w:marRight w:val="0"/>
      <w:marTop w:val="0"/>
      <w:marBottom w:val="0"/>
      <w:divBdr>
        <w:top w:val="none" w:sz="0" w:space="0" w:color="auto"/>
        <w:left w:val="none" w:sz="0" w:space="0" w:color="auto"/>
        <w:bottom w:val="none" w:sz="0" w:space="0" w:color="auto"/>
        <w:right w:val="none" w:sz="0" w:space="0" w:color="auto"/>
      </w:divBdr>
    </w:div>
    <w:div w:id="1842350764">
      <w:bodyDiv w:val="1"/>
      <w:marLeft w:val="0"/>
      <w:marRight w:val="0"/>
      <w:marTop w:val="0"/>
      <w:marBottom w:val="0"/>
      <w:divBdr>
        <w:top w:val="none" w:sz="0" w:space="0" w:color="auto"/>
        <w:left w:val="none" w:sz="0" w:space="0" w:color="auto"/>
        <w:bottom w:val="none" w:sz="0" w:space="0" w:color="auto"/>
        <w:right w:val="none" w:sz="0" w:space="0" w:color="auto"/>
      </w:divBdr>
      <w:divsChild>
        <w:div w:id="1566991647">
          <w:marLeft w:val="0"/>
          <w:marRight w:val="0"/>
          <w:marTop w:val="0"/>
          <w:marBottom w:val="0"/>
          <w:divBdr>
            <w:top w:val="none" w:sz="0" w:space="0" w:color="auto"/>
            <w:left w:val="none" w:sz="0" w:space="0" w:color="auto"/>
            <w:bottom w:val="none" w:sz="0" w:space="0" w:color="auto"/>
            <w:right w:val="none" w:sz="0" w:space="0" w:color="auto"/>
          </w:divBdr>
        </w:div>
      </w:divsChild>
    </w:div>
    <w:div w:id="1854801214">
      <w:bodyDiv w:val="1"/>
      <w:marLeft w:val="0"/>
      <w:marRight w:val="0"/>
      <w:marTop w:val="0"/>
      <w:marBottom w:val="0"/>
      <w:divBdr>
        <w:top w:val="none" w:sz="0" w:space="0" w:color="auto"/>
        <w:left w:val="none" w:sz="0" w:space="0" w:color="auto"/>
        <w:bottom w:val="none" w:sz="0" w:space="0" w:color="auto"/>
        <w:right w:val="none" w:sz="0" w:space="0" w:color="auto"/>
      </w:divBdr>
    </w:div>
    <w:div w:id="1859611804">
      <w:bodyDiv w:val="1"/>
      <w:marLeft w:val="0"/>
      <w:marRight w:val="0"/>
      <w:marTop w:val="0"/>
      <w:marBottom w:val="0"/>
      <w:divBdr>
        <w:top w:val="none" w:sz="0" w:space="0" w:color="auto"/>
        <w:left w:val="none" w:sz="0" w:space="0" w:color="auto"/>
        <w:bottom w:val="none" w:sz="0" w:space="0" w:color="auto"/>
        <w:right w:val="none" w:sz="0" w:space="0" w:color="auto"/>
      </w:divBdr>
    </w:div>
    <w:div w:id="1865946222">
      <w:bodyDiv w:val="1"/>
      <w:marLeft w:val="0"/>
      <w:marRight w:val="0"/>
      <w:marTop w:val="0"/>
      <w:marBottom w:val="0"/>
      <w:divBdr>
        <w:top w:val="none" w:sz="0" w:space="0" w:color="auto"/>
        <w:left w:val="none" w:sz="0" w:space="0" w:color="auto"/>
        <w:bottom w:val="none" w:sz="0" w:space="0" w:color="auto"/>
        <w:right w:val="none" w:sz="0" w:space="0" w:color="auto"/>
      </w:divBdr>
      <w:divsChild>
        <w:div w:id="601302942">
          <w:marLeft w:val="0"/>
          <w:marRight w:val="0"/>
          <w:marTop w:val="0"/>
          <w:marBottom w:val="0"/>
          <w:divBdr>
            <w:top w:val="none" w:sz="0" w:space="0" w:color="auto"/>
            <w:left w:val="none" w:sz="0" w:space="0" w:color="auto"/>
            <w:bottom w:val="none" w:sz="0" w:space="0" w:color="auto"/>
            <w:right w:val="none" w:sz="0" w:space="0" w:color="auto"/>
          </w:divBdr>
        </w:div>
      </w:divsChild>
    </w:div>
    <w:div w:id="1870870600">
      <w:bodyDiv w:val="1"/>
      <w:marLeft w:val="0"/>
      <w:marRight w:val="0"/>
      <w:marTop w:val="0"/>
      <w:marBottom w:val="0"/>
      <w:divBdr>
        <w:top w:val="none" w:sz="0" w:space="0" w:color="auto"/>
        <w:left w:val="none" w:sz="0" w:space="0" w:color="auto"/>
        <w:bottom w:val="none" w:sz="0" w:space="0" w:color="auto"/>
        <w:right w:val="none" w:sz="0" w:space="0" w:color="auto"/>
      </w:divBdr>
    </w:div>
    <w:div w:id="1873419946">
      <w:bodyDiv w:val="1"/>
      <w:marLeft w:val="0"/>
      <w:marRight w:val="0"/>
      <w:marTop w:val="0"/>
      <w:marBottom w:val="0"/>
      <w:divBdr>
        <w:top w:val="none" w:sz="0" w:space="0" w:color="auto"/>
        <w:left w:val="none" w:sz="0" w:space="0" w:color="auto"/>
        <w:bottom w:val="none" w:sz="0" w:space="0" w:color="auto"/>
        <w:right w:val="none" w:sz="0" w:space="0" w:color="auto"/>
      </w:divBdr>
      <w:divsChild>
        <w:div w:id="1883252521">
          <w:marLeft w:val="0"/>
          <w:marRight w:val="0"/>
          <w:marTop w:val="0"/>
          <w:marBottom w:val="0"/>
          <w:divBdr>
            <w:top w:val="none" w:sz="0" w:space="0" w:color="auto"/>
            <w:left w:val="none" w:sz="0" w:space="0" w:color="auto"/>
            <w:bottom w:val="none" w:sz="0" w:space="0" w:color="auto"/>
            <w:right w:val="none" w:sz="0" w:space="0" w:color="auto"/>
          </w:divBdr>
        </w:div>
      </w:divsChild>
    </w:div>
    <w:div w:id="1882937457">
      <w:bodyDiv w:val="1"/>
      <w:marLeft w:val="0"/>
      <w:marRight w:val="0"/>
      <w:marTop w:val="0"/>
      <w:marBottom w:val="0"/>
      <w:divBdr>
        <w:top w:val="none" w:sz="0" w:space="0" w:color="auto"/>
        <w:left w:val="none" w:sz="0" w:space="0" w:color="auto"/>
        <w:bottom w:val="none" w:sz="0" w:space="0" w:color="auto"/>
        <w:right w:val="none" w:sz="0" w:space="0" w:color="auto"/>
      </w:divBdr>
      <w:divsChild>
        <w:div w:id="1303971853">
          <w:marLeft w:val="0"/>
          <w:marRight w:val="0"/>
          <w:marTop w:val="0"/>
          <w:marBottom w:val="0"/>
          <w:divBdr>
            <w:top w:val="none" w:sz="0" w:space="0" w:color="auto"/>
            <w:left w:val="none" w:sz="0" w:space="0" w:color="auto"/>
            <w:bottom w:val="none" w:sz="0" w:space="0" w:color="auto"/>
            <w:right w:val="none" w:sz="0" w:space="0" w:color="auto"/>
          </w:divBdr>
        </w:div>
      </w:divsChild>
    </w:div>
    <w:div w:id="1883248520">
      <w:bodyDiv w:val="1"/>
      <w:marLeft w:val="0"/>
      <w:marRight w:val="0"/>
      <w:marTop w:val="0"/>
      <w:marBottom w:val="0"/>
      <w:divBdr>
        <w:top w:val="none" w:sz="0" w:space="0" w:color="auto"/>
        <w:left w:val="none" w:sz="0" w:space="0" w:color="auto"/>
        <w:bottom w:val="none" w:sz="0" w:space="0" w:color="auto"/>
        <w:right w:val="none" w:sz="0" w:space="0" w:color="auto"/>
      </w:divBdr>
    </w:div>
    <w:div w:id="1889106954">
      <w:bodyDiv w:val="1"/>
      <w:marLeft w:val="0"/>
      <w:marRight w:val="0"/>
      <w:marTop w:val="0"/>
      <w:marBottom w:val="0"/>
      <w:divBdr>
        <w:top w:val="none" w:sz="0" w:space="0" w:color="auto"/>
        <w:left w:val="none" w:sz="0" w:space="0" w:color="auto"/>
        <w:bottom w:val="none" w:sz="0" w:space="0" w:color="auto"/>
        <w:right w:val="none" w:sz="0" w:space="0" w:color="auto"/>
      </w:divBdr>
      <w:divsChild>
        <w:div w:id="698436219">
          <w:marLeft w:val="0"/>
          <w:marRight w:val="0"/>
          <w:marTop w:val="0"/>
          <w:marBottom w:val="0"/>
          <w:divBdr>
            <w:top w:val="none" w:sz="0" w:space="0" w:color="auto"/>
            <w:left w:val="none" w:sz="0" w:space="0" w:color="auto"/>
            <w:bottom w:val="none" w:sz="0" w:space="0" w:color="auto"/>
            <w:right w:val="none" w:sz="0" w:space="0" w:color="auto"/>
          </w:divBdr>
        </w:div>
      </w:divsChild>
    </w:div>
    <w:div w:id="1894079586">
      <w:bodyDiv w:val="1"/>
      <w:marLeft w:val="0"/>
      <w:marRight w:val="0"/>
      <w:marTop w:val="0"/>
      <w:marBottom w:val="0"/>
      <w:divBdr>
        <w:top w:val="none" w:sz="0" w:space="0" w:color="auto"/>
        <w:left w:val="none" w:sz="0" w:space="0" w:color="auto"/>
        <w:bottom w:val="none" w:sz="0" w:space="0" w:color="auto"/>
        <w:right w:val="none" w:sz="0" w:space="0" w:color="auto"/>
      </w:divBdr>
    </w:div>
    <w:div w:id="1906065683">
      <w:bodyDiv w:val="1"/>
      <w:marLeft w:val="0"/>
      <w:marRight w:val="0"/>
      <w:marTop w:val="0"/>
      <w:marBottom w:val="0"/>
      <w:divBdr>
        <w:top w:val="none" w:sz="0" w:space="0" w:color="auto"/>
        <w:left w:val="none" w:sz="0" w:space="0" w:color="auto"/>
        <w:bottom w:val="none" w:sz="0" w:space="0" w:color="auto"/>
        <w:right w:val="none" w:sz="0" w:space="0" w:color="auto"/>
      </w:divBdr>
      <w:divsChild>
        <w:div w:id="493031121">
          <w:marLeft w:val="0"/>
          <w:marRight w:val="0"/>
          <w:marTop w:val="0"/>
          <w:marBottom w:val="0"/>
          <w:divBdr>
            <w:top w:val="none" w:sz="0" w:space="0" w:color="auto"/>
            <w:left w:val="none" w:sz="0" w:space="0" w:color="auto"/>
            <w:bottom w:val="none" w:sz="0" w:space="0" w:color="auto"/>
            <w:right w:val="none" w:sz="0" w:space="0" w:color="auto"/>
          </w:divBdr>
        </w:div>
      </w:divsChild>
    </w:div>
    <w:div w:id="1909727615">
      <w:bodyDiv w:val="1"/>
      <w:marLeft w:val="0"/>
      <w:marRight w:val="0"/>
      <w:marTop w:val="0"/>
      <w:marBottom w:val="0"/>
      <w:divBdr>
        <w:top w:val="none" w:sz="0" w:space="0" w:color="auto"/>
        <w:left w:val="none" w:sz="0" w:space="0" w:color="auto"/>
        <w:bottom w:val="none" w:sz="0" w:space="0" w:color="auto"/>
        <w:right w:val="none" w:sz="0" w:space="0" w:color="auto"/>
      </w:divBdr>
    </w:div>
    <w:div w:id="1914772050">
      <w:bodyDiv w:val="1"/>
      <w:marLeft w:val="0"/>
      <w:marRight w:val="0"/>
      <w:marTop w:val="0"/>
      <w:marBottom w:val="0"/>
      <w:divBdr>
        <w:top w:val="none" w:sz="0" w:space="0" w:color="auto"/>
        <w:left w:val="none" w:sz="0" w:space="0" w:color="auto"/>
        <w:bottom w:val="none" w:sz="0" w:space="0" w:color="auto"/>
        <w:right w:val="none" w:sz="0" w:space="0" w:color="auto"/>
      </w:divBdr>
      <w:divsChild>
        <w:div w:id="451172848">
          <w:marLeft w:val="0"/>
          <w:marRight w:val="0"/>
          <w:marTop w:val="0"/>
          <w:marBottom w:val="0"/>
          <w:divBdr>
            <w:top w:val="none" w:sz="0" w:space="0" w:color="auto"/>
            <w:left w:val="none" w:sz="0" w:space="0" w:color="auto"/>
            <w:bottom w:val="none" w:sz="0" w:space="0" w:color="auto"/>
            <w:right w:val="none" w:sz="0" w:space="0" w:color="auto"/>
          </w:divBdr>
        </w:div>
      </w:divsChild>
    </w:div>
    <w:div w:id="1915969462">
      <w:bodyDiv w:val="1"/>
      <w:marLeft w:val="0"/>
      <w:marRight w:val="0"/>
      <w:marTop w:val="0"/>
      <w:marBottom w:val="0"/>
      <w:divBdr>
        <w:top w:val="none" w:sz="0" w:space="0" w:color="auto"/>
        <w:left w:val="none" w:sz="0" w:space="0" w:color="auto"/>
        <w:bottom w:val="none" w:sz="0" w:space="0" w:color="auto"/>
        <w:right w:val="none" w:sz="0" w:space="0" w:color="auto"/>
      </w:divBdr>
    </w:div>
    <w:div w:id="1923759551">
      <w:bodyDiv w:val="1"/>
      <w:marLeft w:val="0"/>
      <w:marRight w:val="0"/>
      <w:marTop w:val="0"/>
      <w:marBottom w:val="0"/>
      <w:divBdr>
        <w:top w:val="none" w:sz="0" w:space="0" w:color="auto"/>
        <w:left w:val="none" w:sz="0" w:space="0" w:color="auto"/>
        <w:bottom w:val="none" w:sz="0" w:space="0" w:color="auto"/>
        <w:right w:val="none" w:sz="0" w:space="0" w:color="auto"/>
      </w:divBdr>
    </w:div>
    <w:div w:id="1930847627">
      <w:bodyDiv w:val="1"/>
      <w:marLeft w:val="0"/>
      <w:marRight w:val="0"/>
      <w:marTop w:val="0"/>
      <w:marBottom w:val="0"/>
      <w:divBdr>
        <w:top w:val="none" w:sz="0" w:space="0" w:color="auto"/>
        <w:left w:val="none" w:sz="0" w:space="0" w:color="auto"/>
        <w:bottom w:val="none" w:sz="0" w:space="0" w:color="auto"/>
        <w:right w:val="none" w:sz="0" w:space="0" w:color="auto"/>
      </w:divBdr>
    </w:div>
    <w:div w:id="1932349658">
      <w:bodyDiv w:val="1"/>
      <w:marLeft w:val="0"/>
      <w:marRight w:val="0"/>
      <w:marTop w:val="0"/>
      <w:marBottom w:val="0"/>
      <w:divBdr>
        <w:top w:val="none" w:sz="0" w:space="0" w:color="auto"/>
        <w:left w:val="none" w:sz="0" w:space="0" w:color="auto"/>
        <w:bottom w:val="none" w:sz="0" w:space="0" w:color="auto"/>
        <w:right w:val="none" w:sz="0" w:space="0" w:color="auto"/>
      </w:divBdr>
      <w:divsChild>
        <w:div w:id="845292119">
          <w:marLeft w:val="0"/>
          <w:marRight w:val="0"/>
          <w:marTop w:val="0"/>
          <w:marBottom w:val="0"/>
          <w:divBdr>
            <w:top w:val="none" w:sz="0" w:space="0" w:color="auto"/>
            <w:left w:val="none" w:sz="0" w:space="0" w:color="auto"/>
            <w:bottom w:val="none" w:sz="0" w:space="0" w:color="auto"/>
            <w:right w:val="none" w:sz="0" w:space="0" w:color="auto"/>
          </w:divBdr>
        </w:div>
      </w:divsChild>
    </w:div>
    <w:div w:id="1933926744">
      <w:bodyDiv w:val="1"/>
      <w:marLeft w:val="0"/>
      <w:marRight w:val="0"/>
      <w:marTop w:val="0"/>
      <w:marBottom w:val="0"/>
      <w:divBdr>
        <w:top w:val="none" w:sz="0" w:space="0" w:color="auto"/>
        <w:left w:val="none" w:sz="0" w:space="0" w:color="auto"/>
        <w:bottom w:val="none" w:sz="0" w:space="0" w:color="auto"/>
        <w:right w:val="none" w:sz="0" w:space="0" w:color="auto"/>
      </w:divBdr>
      <w:divsChild>
        <w:div w:id="876508985">
          <w:marLeft w:val="0"/>
          <w:marRight w:val="0"/>
          <w:marTop w:val="0"/>
          <w:marBottom w:val="0"/>
          <w:divBdr>
            <w:top w:val="none" w:sz="0" w:space="0" w:color="auto"/>
            <w:left w:val="none" w:sz="0" w:space="0" w:color="auto"/>
            <w:bottom w:val="none" w:sz="0" w:space="0" w:color="auto"/>
            <w:right w:val="none" w:sz="0" w:space="0" w:color="auto"/>
          </w:divBdr>
        </w:div>
      </w:divsChild>
    </w:div>
    <w:div w:id="1936745099">
      <w:bodyDiv w:val="1"/>
      <w:marLeft w:val="0"/>
      <w:marRight w:val="0"/>
      <w:marTop w:val="0"/>
      <w:marBottom w:val="0"/>
      <w:divBdr>
        <w:top w:val="none" w:sz="0" w:space="0" w:color="auto"/>
        <w:left w:val="none" w:sz="0" w:space="0" w:color="auto"/>
        <w:bottom w:val="none" w:sz="0" w:space="0" w:color="auto"/>
        <w:right w:val="none" w:sz="0" w:space="0" w:color="auto"/>
      </w:divBdr>
      <w:divsChild>
        <w:div w:id="574782139">
          <w:marLeft w:val="0"/>
          <w:marRight w:val="0"/>
          <w:marTop w:val="0"/>
          <w:marBottom w:val="0"/>
          <w:divBdr>
            <w:top w:val="none" w:sz="0" w:space="0" w:color="auto"/>
            <w:left w:val="none" w:sz="0" w:space="0" w:color="auto"/>
            <w:bottom w:val="none" w:sz="0" w:space="0" w:color="auto"/>
            <w:right w:val="none" w:sz="0" w:space="0" w:color="auto"/>
          </w:divBdr>
        </w:div>
      </w:divsChild>
    </w:div>
    <w:div w:id="1963346461">
      <w:bodyDiv w:val="1"/>
      <w:marLeft w:val="0"/>
      <w:marRight w:val="0"/>
      <w:marTop w:val="0"/>
      <w:marBottom w:val="0"/>
      <w:divBdr>
        <w:top w:val="none" w:sz="0" w:space="0" w:color="auto"/>
        <w:left w:val="none" w:sz="0" w:space="0" w:color="auto"/>
        <w:bottom w:val="none" w:sz="0" w:space="0" w:color="auto"/>
        <w:right w:val="none" w:sz="0" w:space="0" w:color="auto"/>
      </w:divBdr>
    </w:div>
    <w:div w:id="1965115536">
      <w:bodyDiv w:val="1"/>
      <w:marLeft w:val="0"/>
      <w:marRight w:val="0"/>
      <w:marTop w:val="0"/>
      <w:marBottom w:val="0"/>
      <w:divBdr>
        <w:top w:val="none" w:sz="0" w:space="0" w:color="auto"/>
        <w:left w:val="none" w:sz="0" w:space="0" w:color="auto"/>
        <w:bottom w:val="none" w:sz="0" w:space="0" w:color="auto"/>
        <w:right w:val="none" w:sz="0" w:space="0" w:color="auto"/>
      </w:divBdr>
      <w:divsChild>
        <w:div w:id="844517855">
          <w:marLeft w:val="0"/>
          <w:marRight w:val="0"/>
          <w:marTop w:val="0"/>
          <w:marBottom w:val="0"/>
          <w:divBdr>
            <w:top w:val="none" w:sz="0" w:space="0" w:color="auto"/>
            <w:left w:val="none" w:sz="0" w:space="0" w:color="auto"/>
            <w:bottom w:val="none" w:sz="0" w:space="0" w:color="auto"/>
            <w:right w:val="none" w:sz="0" w:space="0" w:color="auto"/>
          </w:divBdr>
        </w:div>
      </w:divsChild>
    </w:div>
    <w:div w:id="1965386086">
      <w:bodyDiv w:val="1"/>
      <w:marLeft w:val="0"/>
      <w:marRight w:val="0"/>
      <w:marTop w:val="0"/>
      <w:marBottom w:val="0"/>
      <w:divBdr>
        <w:top w:val="none" w:sz="0" w:space="0" w:color="auto"/>
        <w:left w:val="none" w:sz="0" w:space="0" w:color="auto"/>
        <w:bottom w:val="none" w:sz="0" w:space="0" w:color="auto"/>
        <w:right w:val="none" w:sz="0" w:space="0" w:color="auto"/>
      </w:divBdr>
    </w:div>
    <w:div w:id="1968194349">
      <w:bodyDiv w:val="1"/>
      <w:marLeft w:val="0"/>
      <w:marRight w:val="0"/>
      <w:marTop w:val="0"/>
      <w:marBottom w:val="0"/>
      <w:divBdr>
        <w:top w:val="none" w:sz="0" w:space="0" w:color="auto"/>
        <w:left w:val="none" w:sz="0" w:space="0" w:color="auto"/>
        <w:bottom w:val="none" w:sz="0" w:space="0" w:color="auto"/>
        <w:right w:val="none" w:sz="0" w:space="0" w:color="auto"/>
      </w:divBdr>
      <w:divsChild>
        <w:div w:id="805927280">
          <w:marLeft w:val="0"/>
          <w:marRight w:val="0"/>
          <w:marTop w:val="0"/>
          <w:marBottom w:val="0"/>
          <w:divBdr>
            <w:top w:val="none" w:sz="0" w:space="0" w:color="auto"/>
            <w:left w:val="none" w:sz="0" w:space="0" w:color="auto"/>
            <w:bottom w:val="none" w:sz="0" w:space="0" w:color="auto"/>
            <w:right w:val="none" w:sz="0" w:space="0" w:color="auto"/>
          </w:divBdr>
        </w:div>
      </w:divsChild>
    </w:div>
    <w:div w:id="1968705574">
      <w:bodyDiv w:val="1"/>
      <w:marLeft w:val="0"/>
      <w:marRight w:val="0"/>
      <w:marTop w:val="0"/>
      <w:marBottom w:val="0"/>
      <w:divBdr>
        <w:top w:val="none" w:sz="0" w:space="0" w:color="auto"/>
        <w:left w:val="none" w:sz="0" w:space="0" w:color="auto"/>
        <w:bottom w:val="none" w:sz="0" w:space="0" w:color="auto"/>
        <w:right w:val="none" w:sz="0" w:space="0" w:color="auto"/>
      </w:divBdr>
    </w:div>
    <w:div w:id="1978992331">
      <w:bodyDiv w:val="1"/>
      <w:marLeft w:val="0"/>
      <w:marRight w:val="0"/>
      <w:marTop w:val="0"/>
      <w:marBottom w:val="0"/>
      <w:divBdr>
        <w:top w:val="none" w:sz="0" w:space="0" w:color="auto"/>
        <w:left w:val="none" w:sz="0" w:space="0" w:color="auto"/>
        <w:bottom w:val="none" w:sz="0" w:space="0" w:color="auto"/>
        <w:right w:val="none" w:sz="0" w:space="0" w:color="auto"/>
      </w:divBdr>
      <w:divsChild>
        <w:div w:id="1067415997">
          <w:marLeft w:val="0"/>
          <w:marRight w:val="0"/>
          <w:marTop w:val="0"/>
          <w:marBottom w:val="0"/>
          <w:divBdr>
            <w:top w:val="none" w:sz="0" w:space="0" w:color="auto"/>
            <w:left w:val="none" w:sz="0" w:space="0" w:color="auto"/>
            <w:bottom w:val="none" w:sz="0" w:space="0" w:color="auto"/>
            <w:right w:val="none" w:sz="0" w:space="0" w:color="auto"/>
          </w:divBdr>
        </w:div>
      </w:divsChild>
    </w:div>
    <w:div w:id="1988779282">
      <w:bodyDiv w:val="1"/>
      <w:marLeft w:val="0"/>
      <w:marRight w:val="0"/>
      <w:marTop w:val="0"/>
      <w:marBottom w:val="0"/>
      <w:divBdr>
        <w:top w:val="none" w:sz="0" w:space="0" w:color="auto"/>
        <w:left w:val="none" w:sz="0" w:space="0" w:color="auto"/>
        <w:bottom w:val="none" w:sz="0" w:space="0" w:color="auto"/>
        <w:right w:val="none" w:sz="0" w:space="0" w:color="auto"/>
      </w:divBdr>
    </w:div>
    <w:div w:id="1991254571">
      <w:bodyDiv w:val="1"/>
      <w:marLeft w:val="0"/>
      <w:marRight w:val="0"/>
      <w:marTop w:val="0"/>
      <w:marBottom w:val="0"/>
      <w:divBdr>
        <w:top w:val="none" w:sz="0" w:space="0" w:color="auto"/>
        <w:left w:val="none" w:sz="0" w:space="0" w:color="auto"/>
        <w:bottom w:val="none" w:sz="0" w:space="0" w:color="auto"/>
        <w:right w:val="none" w:sz="0" w:space="0" w:color="auto"/>
      </w:divBdr>
      <w:divsChild>
        <w:div w:id="1945651185">
          <w:marLeft w:val="0"/>
          <w:marRight w:val="0"/>
          <w:marTop w:val="0"/>
          <w:marBottom w:val="0"/>
          <w:divBdr>
            <w:top w:val="none" w:sz="0" w:space="0" w:color="auto"/>
            <w:left w:val="none" w:sz="0" w:space="0" w:color="auto"/>
            <w:bottom w:val="none" w:sz="0" w:space="0" w:color="auto"/>
            <w:right w:val="none" w:sz="0" w:space="0" w:color="auto"/>
          </w:divBdr>
        </w:div>
      </w:divsChild>
    </w:div>
    <w:div w:id="1991518747">
      <w:bodyDiv w:val="1"/>
      <w:marLeft w:val="0"/>
      <w:marRight w:val="0"/>
      <w:marTop w:val="0"/>
      <w:marBottom w:val="0"/>
      <w:divBdr>
        <w:top w:val="none" w:sz="0" w:space="0" w:color="auto"/>
        <w:left w:val="none" w:sz="0" w:space="0" w:color="auto"/>
        <w:bottom w:val="none" w:sz="0" w:space="0" w:color="auto"/>
        <w:right w:val="none" w:sz="0" w:space="0" w:color="auto"/>
      </w:divBdr>
      <w:divsChild>
        <w:div w:id="598677876">
          <w:marLeft w:val="0"/>
          <w:marRight w:val="0"/>
          <w:marTop w:val="0"/>
          <w:marBottom w:val="0"/>
          <w:divBdr>
            <w:top w:val="none" w:sz="0" w:space="0" w:color="auto"/>
            <w:left w:val="none" w:sz="0" w:space="0" w:color="auto"/>
            <w:bottom w:val="none" w:sz="0" w:space="0" w:color="auto"/>
            <w:right w:val="none" w:sz="0" w:space="0" w:color="auto"/>
          </w:divBdr>
        </w:div>
      </w:divsChild>
    </w:div>
    <w:div w:id="2003854723">
      <w:bodyDiv w:val="1"/>
      <w:marLeft w:val="0"/>
      <w:marRight w:val="0"/>
      <w:marTop w:val="0"/>
      <w:marBottom w:val="0"/>
      <w:divBdr>
        <w:top w:val="none" w:sz="0" w:space="0" w:color="auto"/>
        <w:left w:val="none" w:sz="0" w:space="0" w:color="auto"/>
        <w:bottom w:val="none" w:sz="0" w:space="0" w:color="auto"/>
        <w:right w:val="none" w:sz="0" w:space="0" w:color="auto"/>
      </w:divBdr>
    </w:div>
    <w:div w:id="2006737316">
      <w:bodyDiv w:val="1"/>
      <w:marLeft w:val="0"/>
      <w:marRight w:val="0"/>
      <w:marTop w:val="0"/>
      <w:marBottom w:val="0"/>
      <w:divBdr>
        <w:top w:val="none" w:sz="0" w:space="0" w:color="auto"/>
        <w:left w:val="none" w:sz="0" w:space="0" w:color="auto"/>
        <w:bottom w:val="none" w:sz="0" w:space="0" w:color="auto"/>
        <w:right w:val="none" w:sz="0" w:space="0" w:color="auto"/>
      </w:divBdr>
      <w:divsChild>
        <w:div w:id="1768620288">
          <w:marLeft w:val="0"/>
          <w:marRight w:val="0"/>
          <w:marTop w:val="0"/>
          <w:marBottom w:val="0"/>
          <w:divBdr>
            <w:top w:val="none" w:sz="0" w:space="0" w:color="auto"/>
            <w:left w:val="none" w:sz="0" w:space="0" w:color="auto"/>
            <w:bottom w:val="none" w:sz="0" w:space="0" w:color="auto"/>
            <w:right w:val="none" w:sz="0" w:space="0" w:color="auto"/>
          </w:divBdr>
        </w:div>
      </w:divsChild>
    </w:div>
    <w:div w:id="2017684604">
      <w:bodyDiv w:val="1"/>
      <w:marLeft w:val="0"/>
      <w:marRight w:val="0"/>
      <w:marTop w:val="0"/>
      <w:marBottom w:val="0"/>
      <w:divBdr>
        <w:top w:val="none" w:sz="0" w:space="0" w:color="auto"/>
        <w:left w:val="none" w:sz="0" w:space="0" w:color="auto"/>
        <w:bottom w:val="none" w:sz="0" w:space="0" w:color="auto"/>
        <w:right w:val="none" w:sz="0" w:space="0" w:color="auto"/>
      </w:divBdr>
    </w:div>
    <w:div w:id="2017730808">
      <w:bodyDiv w:val="1"/>
      <w:marLeft w:val="0"/>
      <w:marRight w:val="0"/>
      <w:marTop w:val="0"/>
      <w:marBottom w:val="0"/>
      <w:divBdr>
        <w:top w:val="none" w:sz="0" w:space="0" w:color="auto"/>
        <w:left w:val="none" w:sz="0" w:space="0" w:color="auto"/>
        <w:bottom w:val="none" w:sz="0" w:space="0" w:color="auto"/>
        <w:right w:val="none" w:sz="0" w:space="0" w:color="auto"/>
      </w:divBdr>
    </w:div>
    <w:div w:id="2019693365">
      <w:bodyDiv w:val="1"/>
      <w:marLeft w:val="0"/>
      <w:marRight w:val="0"/>
      <w:marTop w:val="0"/>
      <w:marBottom w:val="0"/>
      <w:divBdr>
        <w:top w:val="none" w:sz="0" w:space="0" w:color="auto"/>
        <w:left w:val="none" w:sz="0" w:space="0" w:color="auto"/>
        <w:bottom w:val="none" w:sz="0" w:space="0" w:color="auto"/>
        <w:right w:val="none" w:sz="0" w:space="0" w:color="auto"/>
      </w:divBdr>
    </w:div>
    <w:div w:id="2026713797">
      <w:bodyDiv w:val="1"/>
      <w:marLeft w:val="0"/>
      <w:marRight w:val="0"/>
      <w:marTop w:val="0"/>
      <w:marBottom w:val="0"/>
      <w:divBdr>
        <w:top w:val="none" w:sz="0" w:space="0" w:color="auto"/>
        <w:left w:val="none" w:sz="0" w:space="0" w:color="auto"/>
        <w:bottom w:val="none" w:sz="0" w:space="0" w:color="auto"/>
        <w:right w:val="none" w:sz="0" w:space="0" w:color="auto"/>
      </w:divBdr>
      <w:divsChild>
        <w:div w:id="929700322">
          <w:marLeft w:val="0"/>
          <w:marRight w:val="0"/>
          <w:marTop w:val="0"/>
          <w:marBottom w:val="0"/>
          <w:divBdr>
            <w:top w:val="none" w:sz="0" w:space="0" w:color="auto"/>
            <w:left w:val="none" w:sz="0" w:space="0" w:color="auto"/>
            <w:bottom w:val="none" w:sz="0" w:space="0" w:color="auto"/>
            <w:right w:val="none" w:sz="0" w:space="0" w:color="auto"/>
          </w:divBdr>
        </w:div>
      </w:divsChild>
    </w:div>
    <w:div w:id="2029327702">
      <w:bodyDiv w:val="1"/>
      <w:marLeft w:val="0"/>
      <w:marRight w:val="0"/>
      <w:marTop w:val="0"/>
      <w:marBottom w:val="0"/>
      <w:divBdr>
        <w:top w:val="none" w:sz="0" w:space="0" w:color="auto"/>
        <w:left w:val="none" w:sz="0" w:space="0" w:color="auto"/>
        <w:bottom w:val="none" w:sz="0" w:space="0" w:color="auto"/>
        <w:right w:val="none" w:sz="0" w:space="0" w:color="auto"/>
      </w:divBdr>
      <w:divsChild>
        <w:div w:id="1704089542">
          <w:marLeft w:val="0"/>
          <w:marRight w:val="0"/>
          <w:marTop w:val="0"/>
          <w:marBottom w:val="0"/>
          <w:divBdr>
            <w:top w:val="none" w:sz="0" w:space="0" w:color="auto"/>
            <w:left w:val="none" w:sz="0" w:space="0" w:color="auto"/>
            <w:bottom w:val="none" w:sz="0" w:space="0" w:color="auto"/>
            <w:right w:val="none" w:sz="0" w:space="0" w:color="auto"/>
          </w:divBdr>
        </w:div>
      </w:divsChild>
    </w:div>
    <w:div w:id="2051613460">
      <w:bodyDiv w:val="1"/>
      <w:marLeft w:val="0"/>
      <w:marRight w:val="0"/>
      <w:marTop w:val="0"/>
      <w:marBottom w:val="0"/>
      <w:divBdr>
        <w:top w:val="none" w:sz="0" w:space="0" w:color="auto"/>
        <w:left w:val="none" w:sz="0" w:space="0" w:color="auto"/>
        <w:bottom w:val="none" w:sz="0" w:space="0" w:color="auto"/>
        <w:right w:val="none" w:sz="0" w:space="0" w:color="auto"/>
      </w:divBdr>
      <w:divsChild>
        <w:div w:id="1093163064">
          <w:marLeft w:val="0"/>
          <w:marRight w:val="0"/>
          <w:marTop w:val="0"/>
          <w:marBottom w:val="0"/>
          <w:divBdr>
            <w:top w:val="none" w:sz="0" w:space="0" w:color="auto"/>
            <w:left w:val="none" w:sz="0" w:space="0" w:color="auto"/>
            <w:bottom w:val="none" w:sz="0" w:space="0" w:color="auto"/>
            <w:right w:val="none" w:sz="0" w:space="0" w:color="auto"/>
          </w:divBdr>
        </w:div>
      </w:divsChild>
    </w:div>
    <w:div w:id="2052342498">
      <w:bodyDiv w:val="1"/>
      <w:marLeft w:val="0"/>
      <w:marRight w:val="0"/>
      <w:marTop w:val="0"/>
      <w:marBottom w:val="0"/>
      <w:divBdr>
        <w:top w:val="none" w:sz="0" w:space="0" w:color="auto"/>
        <w:left w:val="none" w:sz="0" w:space="0" w:color="auto"/>
        <w:bottom w:val="none" w:sz="0" w:space="0" w:color="auto"/>
        <w:right w:val="none" w:sz="0" w:space="0" w:color="auto"/>
      </w:divBdr>
      <w:divsChild>
        <w:div w:id="1318650133">
          <w:marLeft w:val="0"/>
          <w:marRight w:val="0"/>
          <w:marTop w:val="0"/>
          <w:marBottom w:val="0"/>
          <w:divBdr>
            <w:top w:val="none" w:sz="0" w:space="0" w:color="auto"/>
            <w:left w:val="none" w:sz="0" w:space="0" w:color="auto"/>
            <w:bottom w:val="none" w:sz="0" w:space="0" w:color="auto"/>
            <w:right w:val="none" w:sz="0" w:space="0" w:color="auto"/>
          </w:divBdr>
        </w:div>
      </w:divsChild>
    </w:div>
    <w:div w:id="2061443502">
      <w:bodyDiv w:val="1"/>
      <w:marLeft w:val="0"/>
      <w:marRight w:val="0"/>
      <w:marTop w:val="0"/>
      <w:marBottom w:val="0"/>
      <w:divBdr>
        <w:top w:val="none" w:sz="0" w:space="0" w:color="auto"/>
        <w:left w:val="none" w:sz="0" w:space="0" w:color="auto"/>
        <w:bottom w:val="none" w:sz="0" w:space="0" w:color="auto"/>
        <w:right w:val="none" w:sz="0" w:space="0" w:color="auto"/>
      </w:divBdr>
    </w:div>
    <w:div w:id="2065829038">
      <w:bodyDiv w:val="1"/>
      <w:marLeft w:val="0"/>
      <w:marRight w:val="0"/>
      <w:marTop w:val="0"/>
      <w:marBottom w:val="0"/>
      <w:divBdr>
        <w:top w:val="none" w:sz="0" w:space="0" w:color="auto"/>
        <w:left w:val="none" w:sz="0" w:space="0" w:color="auto"/>
        <w:bottom w:val="none" w:sz="0" w:space="0" w:color="auto"/>
        <w:right w:val="none" w:sz="0" w:space="0" w:color="auto"/>
      </w:divBdr>
    </w:div>
    <w:div w:id="2065986206">
      <w:bodyDiv w:val="1"/>
      <w:marLeft w:val="0"/>
      <w:marRight w:val="0"/>
      <w:marTop w:val="0"/>
      <w:marBottom w:val="0"/>
      <w:divBdr>
        <w:top w:val="none" w:sz="0" w:space="0" w:color="auto"/>
        <w:left w:val="none" w:sz="0" w:space="0" w:color="auto"/>
        <w:bottom w:val="none" w:sz="0" w:space="0" w:color="auto"/>
        <w:right w:val="none" w:sz="0" w:space="0" w:color="auto"/>
      </w:divBdr>
    </w:div>
    <w:div w:id="2075349672">
      <w:bodyDiv w:val="1"/>
      <w:marLeft w:val="0"/>
      <w:marRight w:val="0"/>
      <w:marTop w:val="0"/>
      <w:marBottom w:val="0"/>
      <w:divBdr>
        <w:top w:val="none" w:sz="0" w:space="0" w:color="auto"/>
        <w:left w:val="none" w:sz="0" w:space="0" w:color="auto"/>
        <w:bottom w:val="none" w:sz="0" w:space="0" w:color="auto"/>
        <w:right w:val="none" w:sz="0" w:space="0" w:color="auto"/>
      </w:divBdr>
    </w:div>
    <w:div w:id="2078088717">
      <w:bodyDiv w:val="1"/>
      <w:marLeft w:val="0"/>
      <w:marRight w:val="0"/>
      <w:marTop w:val="0"/>
      <w:marBottom w:val="0"/>
      <w:divBdr>
        <w:top w:val="none" w:sz="0" w:space="0" w:color="auto"/>
        <w:left w:val="none" w:sz="0" w:space="0" w:color="auto"/>
        <w:bottom w:val="none" w:sz="0" w:space="0" w:color="auto"/>
        <w:right w:val="none" w:sz="0" w:space="0" w:color="auto"/>
      </w:divBdr>
      <w:divsChild>
        <w:div w:id="752313571">
          <w:marLeft w:val="0"/>
          <w:marRight w:val="0"/>
          <w:marTop w:val="0"/>
          <w:marBottom w:val="0"/>
          <w:divBdr>
            <w:top w:val="none" w:sz="0" w:space="0" w:color="auto"/>
            <w:left w:val="none" w:sz="0" w:space="0" w:color="auto"/>
            <w:bottom w:val="none" w:sz="0" w:space="0" w:color="auto"/>
            <w:right w:val="none" w:sz="0" w:space="0" w:color="auto"/>
          </w:divBdr>
        </w:div>
      </w:divsChild>
    </w:div>
    <w:div w:id="2078896213">
      <w:bodyDiv w:val="1"/>
      <w:marLeft w:val="0"/>
      <w:marRight w:val="0"/>
      <w:marTop w:val="0"/>
      <w:marBottom w:val="0"/>
      <w:divBdr>
        <w:top w:val="none" w:sz="0" w:space="0" w:color="auto"/>
        <w:left w:val="none" w:sz="0" w:space="0" w:color="auto"/>
        <w:bottom w:val="none" w:sz="0" w:space="0" w:color="auto"/>
        <w:right w:val="none" w:sz="0" w:space="0" w:color="auto"/>
      </w:divBdr>
      <w:divsChild>
        <w:div w:id="992413136">
          <w:marLeft w:val="0"/>
          <w:marRight w:val="0"/>
          <w:marTop w:val="0"/>
          <w:marBottom w:val="0"/>
          <w:divBdr>
            <w:top w:val="none" w:sz="0" w:space="0" w:color="auto"/>
            <w:left w:val="none" w:sz="0" w:space="0" w:color="auto"/>
            <w:bottom w:val="none" w:sz="0" w:space="0" w:color="auto"/>
            <w:right w:val="none" w:sz="0" w:space="0" w:color="auto"/>
          </w:divBdr>
        </w:div>
      </w:divsChild>
    </w:div>
    <w:div w:id="2079396561">
      <w:bodyDiv w:val="1"/>
      <w:marLeft w:val="0"/>
      <w:marRight w:val="0"/>
      <w:marTop w:val="0"/>
      <w:marBottom w:val="0"/>
      <w:divBdr>
        <w:top w:val="none" w:sz="0" w:space="0" w:color="auto"/>
        <w:left w:val="none" w:sz="0" w:space="0" w:color="auto"/>
        <w:bottom w:val="none" w:sz="0" w:space="0" w:color="auto"/>
        <w:right w:val="none" w:sz="0" w:space="0" w:color="auto"/>
      </w:divBdr>
      <w:divsChild>
        <w:div w:id="1447584464">
          <w:marLeft w:val="0"/>
          <w:marRight w:val="0"/>
          <w:marTop w:val="0"/>
          <w:marBottom w:val="0"/>
          <w:divBdr>
            <w:top w:val="none" w:sz="0" w:space="0" w:color="auto"/>
            <w:left w:val="none" w:sz="0" w:space="0" w:color="auto"/>
            <w:bottom w:val="none" w:sz="0" w:space="0" w:color="auto"/>
            <w:right w:val="none" w:sz="0" w:space="0" w:color="auto"/>
          </w:divBdr>
        </w:div>
      </w:divsChild>
    </w:div>
    <w:div w:id="2084987979">
      <w:bodyDiv w:val="1"/>
      <w:marLeft w:val="0"/>
      <w:marRight w:val="0"/>
      <w:marTop w:val="0"/>
      <w:marBottom w:val="0"/>
      <w:divBdr>
        <w:top w:val="none" w:sz="0" w:space="0" w:color="auto"/>
        <w:left w:val="none" w:sz="0" w:space="0" w:color="auto"/>
        <w:bottom w:val="none" w:sz="0" w:space="0" w:color="auto"/>
        <w:right w:val="none" w:sz="0" w:space="0" w:color="auto"/>
      </w:divBdr>
    </w:div>
    <w:div w:id="2088843401">
      <w:bodyDiv w:val="1"/>
      <w:marLeft w:val="0"/>
      <w:marRight w:val="0"/>
      <w:marTop w:val="0"/>
      <w:marBottom w:val="0"/>
      <w:divBdr>
        <w:top w:val="none" w:sz="0" w:space="0" w:color="auto"/>
        <w:left w:val="none" w:sz="0" w:space="0" w:color="auto"/>
        <w:bottom w:val="none" w:sz="0" w:space="0" w:color="auto"/>
        <w:right w:val="none" w:sz="0" w:space="0" w:color="auto"/>
      </w:divBdr>
      <w:divsChild>
        <w:div w:id="821963285">
          <w:marLeft w:val="0"/>
          <w:marRight w:val="0"/>
          <w:marTop w:val="0"/>
          <w:marBottom w:val="0"/>
          <w:divBdr>
            <w:top w:val="none" w:sz="0" w:space="0" w:color="auto"/>
            <w:left w:val="none" w:sz="0" w:space="0" w:color="auto"/>
            <w:bottom w:val="none" w:sz="0" w:space="0" w:color="auto"/>
            <w:right w:val="none" w:sz="0" w:space="0" w:color="auto"/>
          </w:divBdr>
        </w:div>
      </w:divsChild>
    </w:div>
    <w:div w:id="2096658135">
      <w:bodyDiv w:val="1"/>
      <w:marLeft w:val="0"/>
      <w:marRight w:val="0"/>
      <w:marTop w:val="0"/>
      <w:marBottom w:val="0"/>
      <w:divBdr>
        <w:top w:val="none" w:sz="0" w:space="0" w:color="auto"/>
        <w:left w:val="none" w:sz="0" w:space="0" w:color="auto"/>
        <w:bottom w:val="none" w:sz="0" w:space="0" w:color="auto"/>
        <w:right w:val="none" w:sz="0" w:space="0" w:color="auto"/>
      </w:divBdr>
      <w:divsChild>
        <w:div w:id="95447504">
          <w:marLeft w:val="0"/>
          <w:marRight w:val="0"/>
          <w:marTop w:val="0"/>
          <w:marBottom w:val="0"/>
          <w:divBdr>
            <w:top w:val="none" w:sz="0" w:space="0" w:color="auto"/>
            <w:left w:val="none" w:sz="0" w:space="0" w:color="auto"/>
            <w:bottom w:val="none" w:sz="0" w:space="0" w:color="auto"/>
            <w:right w:val="none" w:sz="0" w:space="0" w:color="auto"/>
          </w:divBdr>
        </w:div>
      </w:divsChild>
    </w:div>
    <w:div w:id="2096705579">
      <w:bodyDiv w:val="1"/>
      <w:marLeft w:val="0"/>
      <w:marRight w:val="0"/>
      <w:marTop w:val="0"/>
      <w:marBottom w:val="0"/>
      <w:divBdr>
        <w:top w:val="none" w:sz="0" w:space="0" w:color="auto"/>
        <w:left w:val="none" w:sz="0" w:space="0" w:color="auto"/>
        <w:bottom w:val="none" w:sz="0" w:space="0" w:color="auto"/>
        <w:right w:val="none" w:sz="0" w:space="0" w:color="auto"/>
      </w:divBdr>
    </w:div>
    <w:div w:id="2097021225">
      <w:bodyDiv w:val="1"/>
      <w:marLeft w:val="0"/>
      <w:marRight w:val="0"/>
      <w:marTop w:val="0"/>
      <w:marBottom w:val="0"/>
      <w:divBdr>
        <w:top w:val="none" w:sz="0" w:space="0" w:color="auto"/>
        <w:left w:val="none" w:sz="0" w:space="0" w:color="auto"/>
        <w:bottom w:val="none" w:sz="0" w:space="0" w:color="auto"/>
        <w:right w:val="none" w:sz="0" w:space="0" w:color="auto"/>
      </w:divBdr>
      <w:divsChild>
        <w:div w:id="632100635">
          <w:marLeft w:val="0"/>
          <w:marRight w:val="0"/>
          <w:marTop w:val="0"/>
          <w:marBottom w:val="0"/>
          <w:divBdr>
            <w:top w:val="none" w:sz="0" w:space="0" w:color="auto"/>
            <w:left w:val="none" w:sz="0" w:space="0" w:color="auto"/>
            <w:bottom w:val="none" w:sz="0" w:space="0" w:color="auto"/>
            <w:right w:val="none" w:sz="0" w:space="0" w:color="auto"/>
          </w:divBdr>
        </w:div>
      </w:divsChild>
    </w:div>
    <w:div w:id="2102220432">
      <w:bodyDiv w:val="1"/>
      <w:marLeft w:val="0"/>
      <w:marRight w:val="0"/>
      <w:marTop w:val="0"/>
      <w:marBottom w:val="0"/>
      <w:divBdr>
        <w:top w:val="none" w:sz="0" w:space="0" w:color="auto"/>
        <w:left w:val="none" w:sz="0" w:space="0" w:color="auto"/>
        <w:bottom w:val="none" w:sz="0" w:space="0" w:color="auto"/>
        <w:right w:val="none" w:sz="0" w:space="0" w:color="auto"/>
      </w:divBdr>
    </w:div>
    <w:div w:id="2102485227">
      <w:bodyDiv w:val="1"/>
      <w:marLeft w:val="0"/>
      <w:marRight w:val="0"/>
      <w:marTop w:val="0"/>
      <w:marBottom w:val="0"/>
      <w:divBdr>
        <w:top w:val="none" w:sz="0" w:space="0" w:color="auto"/>
        <w:left w:val="none" w:sz="0" w:space="0" w:color="auto"/>
        <w:bottom w:val="none" w:sz="0" w:space="0" w:color="auto"/>
        <w:right w:val="none" w:sz="0" w:space="0" w:color="auto"/>
      </w:divBdr>
      <w:divsChild>
        <w:div w:id="1606156678">
          <w:marLeft w:val="0"/>
          <w:marRight w:val="0"/>
          <w:marTop w:val="0"/>
          <w:marBottom w:val="0"/>
          <w:divBdr>
            <w:top w:val="none" w:sz="0" w:space="0" w:color="auto"/>
            <w:left w:val="none" w:sz="0" w:space="0" w:color="auto"/>
            <w:bottom w:val="none" w:sz="0" w:space="0" w:color="auto"/>
            <w:right w:val="none" w:sz="0" w:space="0" w:color="auto"/>
          </w:divBdr>
        </w:div>
      </w:divsChild>
    </w:div>
    <w:div w:id="2106613167">
      <w:bodyDiv w:val="1"/>
      <w:marLeft w:val="0"/>
      <w:marRight w:val="0"/>
      <w:marTop w:val="0"/>
      <w:marBottom w:val="0"/>
      <w:divBdr>
        <w:top w:val="none" w:sz="0" w:space="0" w:color="auto"/>
        <w:left w:val="none" w:sz="0" w:space="0" w:color="auto"/>
        <w:bottom w:val="none" w:sz="0" w:space="0" w:color="auto"/>
        <w:right w:val="none" w:sz="0" w:space="0" w:color="auto"/>
      </w:divBdr>
      <w:divsChild>
        <w:div w:id="320543746">
          <w:marLeft w:val="0"/>
          <w:marRight w:val="0"/>
          <w:marTop w:val="0"/>
          <w:marBottom w:val="0"/>
          <w:divBdr>
            <w:top w:val="none" w:sz="0" w:space="0" w:color="auto"/>
            <w:left w:val="none" w:sz="0" w:space="0" w:color="auto"/>
            <w:bottom w:val="none" w:sz="0" w:space="0" w:color="auto"/>
            <w:right w:val="none" w:sz="0" w:space="0" w:color="auto"/>
          </w:divBdr>
        </w:div>
      </w:divsChild>
    </w:div>
    <w:div w:id="2113240660">
      <w:bodyDiv w:val="1"/>
      <w:marLeft w:val="0"/>
      <w:marRight w:val="0"/>
      <w:marTop w:val="0"/>
      <w:marBottom w:val="0"/>
      <w:divBdr>
        <w:top w:val="none" w:sz="0" w:space="0" w:color="auto"/>
        <w:left w:val="none" w:sz="0" w:space="0" w:color="auto"/>
        <w:bottom w:val="none" w:sz="0" w:space="0" w:color="auto"/>
        <w:right w:val="none" w:sz="0" w:space="0" w:color="auto"/>
      </w:divBdr>
      <w:divsChild>
        <w:div w:id="842089690">
          <w:marLeft w:val="0"/>
          <w:marRight w:val="0"/>
          <w:marTop w:val="0"/>
          <w:marBottom w:val="0"/>
          <w:divBdr>
            <w:top w:val="none" w:sz="0" w:space="0" w:color="auto"/>
            <w:left w:val="none" w:sz="0" w:space="0" w:color="auto"/>
            <w:bottom w:val="none" w:sz="0" w:space="0" w:color="auto"/>
            <w:right w:val="none" w:sz="0" w:space="0" w:color="auto"/>
          </w:divBdr>
        </w:div>
      </w:divsChild>
    </w:div>
    <w:div w:id="2126537534">
      <w:bodyDiv w:val="1"/>
      <w:marLeft w:val="0"/>
      <w:marRight w:val="0"/>
      <w:marTop w:val="0"/>
      <w:marBottom w:val="0"/>
      <w:divBdr>
        <w:top w:val="none" w:sz="0" w:space="0" w:color="auto"/>
        <w:left w:val="none" w:sz="0" w:space="0" w:color="auto"/>
        <w:bottom w:val="none" w:sz="0" w:space="0" w:color="auto"/>
        <w:right w:val="none" w:sz="0" w:space="0" w:color="auto"/>
      </w:divBdr>
    </w:div>
    <w:div w:id="2128158675">
      <w:bodyDiv w:val="1"/>
      <w:marLeft w:val="0"/>
      <w:marRight w:val="0"/>
      <w:marTop w:val="0"/>
      <w:marBottom w:val="0"/>
      <w:divBdr>
        <w:top w:val="none" w:sz="0" w:space="0" w:color="auto"/>
        <w:left w:val="none" w:sz="0" w:space="0" w:color="auto"/>
        <w:bottom w:val="none" w:sz="0" w:space="0" w:color="auto"/>
        <w:right w:val="none" w:sz="0" w:space="0" w:color="auto"/>
      </w:divBdr>
      <w:divsChild>
        <w:div w:id="1217202210">
          <w:marLeft w:val="0"/>
          <w:marRight w:val="0"/>
          <w:marTop w:val="0"/>
          <w:marBottom w:val="0"/>
          <w:divBdr>
            <w:top w:val="none" w:sz="0" w:space="0" w:color="auto"/>
            <w:left w:val="none" w:sz="0" w:space="0" w:color="auto"/>
            <w:bottom w:val="none" w:sz="0" w:space="0" w:color="auto"/>
            <w:right w:val="none" w:sz="0" w:space="0" w:color="auto"/>
          </w:divBdr>
        </w:div>
      </w:divsChild>
    </w:div>
    <w:div w:id="2128809434">
      <w:bodyDiv w:val="1"/>
      <w:marLeft w:val="0"/>
      <w:marRight w:val="0"/>
      <w:marTop w:val="0"/>
      <w:marBottom w:val="0"/>
      <w:divBdr>
        <w:top w:val="none" w:sz="0" w:space="0" w:color="auto"/>
        <w:left w:val="none" w:sz="0" w:space="0" w:color="auto"/>
        <w:bottom w:val="none" w:sz="0" w:space="0" w:color="auto"/>
        <w:right w:val="none" w:sz="0" w:space="0" w:color="auto"/>
      </w:divBdr>
      <w:divsChild>
        <w:div w:id="2082631774">
          <w:marLeft w:val="0"/>
          <w:marRight w:val="0"/>
          <w:marTop w:val="0"/>
          <w:marBottom w:val="0"/>
          <w:divBdr>
            <w:top w:val="none" w:sz="0" w:space="0" w:color="auto"/>
            <w:left w:val="none" w:sz="0" w:space="0" w:color="auto"/>
            <w:bottom w:val="none" w:sz="0" w:space="0" w:color="auto"/>
            <w:right w:val="none" w:sz="0" w:space="0" w:color="auto"/>
          </w:divBdr>
        </w:div>
      </w:divsChild>
    </w:div>
    <w:div w:id="2138909667">
      <w:bodyDiv w:val="1"/>
      <w:marLeft w:val="0"/>
      <w:marRight w:val="0"/>
      <w:marTop w:val="0"/>
      <w:marBottom w:val="0"/>
      <w:divBdr>
        <w:top w:val="none" w:sz="0" w:space="0" w:color="auto"/>
        <w:left w:val="none" w:sz="0" w:space="0" w:color="auto"/>
        <w:bottom w:val="none" w:sz="0" w:space="0" w:color="auto"/>
        <w:right w:val="none" w:sz="0" w:space="0" w:color="auto"/>
      </w:divBdr>
      <w:divsChild>
        <w:div w:id="1326318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13706</Words>
  <Characters>78127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2025-02-14T09:33:00Z</cp:lastPrinted>
  <dcterms:created xsi:type="dcterms:W3CDTF">2025-06-17T08:05:00Z</dcterms:created>
  <dcterms:modified xsi:type="dcterms:W3CDTF">2025-06-17T08:06:00Z</dcterms:modified>
</cp:coreProperties>
</file>