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F9" w:rsidRDefault="00EE2FF9">
      <w:pPr>
        <w:pStyle w:val="ConsPlusTitlePage"/>
      </w:pPr>
      <w:r>
        <w:t xml:space="preserve">Документ предоставлен </w:t>
      </w:r>
      <w:hyperlink r:id="rId4">
        <w:r>
          <w:rPr>
            <w:color w:val="0000FF"/>
          </w:rPr>
          <w:t>КонсультантПлюс</w:t>
        </w:r>
      </w:hyperlink>
      <w:r>
        <w:br/>
      </w:r>
    </w:p>
    <w:p w:rsidR="00EE2FF9" w:rsidRDefault="00EE2FF9">
      <w:pPr>
        <w:pStyle w:val="ConsPlusNormal"/>
        <w:jc w:val="both"/>
        <w:outlineLvl w:val="0"/>
      </w:pPr>
    </w:p>
    <w:p w:rsidR="00EE2FF9" w:rsidRDefault="00EE2FF9">
      <w:pPr>
        <w:pStyle w:val="ConsPlusTitle"/>
        <w:jc w:val="center"/>
        <w:outlineLvl w:val="0"/>
      </w:pPr>
      <w:r>
        <w:t>АДМИНИСТРАЦИЯ ГОРОДА УЛЬЯНОВСКА</w:t>
      </w:r>
    </w:p>
    <w:p w:rsidR="00EE2FF9" w:rsidRDefault="00EE2FF9">
      <w:pPr>
        <w:pStyle w:val="ConsPlusTitle"/>
        <w:jc w:val="both"/>
      </w:pPr>
    </w:p>
    <w:p w:rsidR="00EE2FF9" w:rsidRDefault="00EE2FF9">
      <w:pPr>
        <w:pStyle w:val="ConsPlusTitle"/>
        <w:jc w:val="center"/>
      </w:pPr>
      <w:r>
        <w:t>ПОСТАНОВЛЕНИЕ</w:t>
      </w:r>
    </w:p>
    <w:p w:rsidR="00EE2FF9" w:rsidRDefault="00EE2FF9">
      <w:pPr>
        <w:pStyle w:val="ConsPlusTitle"/>
        <w:jc w:val="center"/>
      </w:pPr>
      <w:r>
        <w:t>от 20 мая 2019 г. N 1040</w:t>
      </w:r>
    </w:p>
    <w:p w:rsidR="00EE2FF9" w:rsidRDefault="00EE2FF9">
      <w:pPr>
        <w:pStyle w:val="ConsPlusTitle"/>
        <w:jc w:val="both"/>
      </w:pPr>
    </w:p>
    <w:p w:rsidR="00EE2FF9" w:rsidRDefault="00EE2FF9">
      <w:pPr>
        <w:pStyle w:val="ConsPlusTitle"/>
        <w:jc w:val="center"/>
      </w:pPr>
      <w:r>
        <w:t>ОБ УТВЕРЖДЕНИИ АДМИНИСТРАТИВНОГО РЕГЛАМЕНТА ПРЕДОСТАВЛЕНИЯ</w:t>
      </w:r>
    </w:p>
    <w:p w:rsidR="00EE2FF9" w:rsidRDefault="00EE2FF9">
      <w:pPr>
        <w:pStyle w:val="ConsPlusTitle"/>
        <w:jc w:val="center"/>
      </w:pPr>
      <w:r>
        <w:t>МУНИЦИПАЛЬНОЙ УСЛУГИ "ВЫДАЧА РАЗРЕШЕНИЯ НА ПРАВО ОРГАНИЗАЦИИ</w:t>
      </w:r>
    </w:p>
    <w:p w:rsidR="00EE2FF9" w:rsidRDefault="00EE2FF9">
      <w:pPr>
        <w:pStyle w:val="ConsPlusTitle"/>
        <w:jc w:val="center"/>
      </w:pPr>
      <w:r>
        <w:t>РОЗНИЧНОГО РЫНКА НА ТЕРРИТОРИИ МУНИЦИПАЛЬНОГО ОБРАЗОВАНИЯ</w:t>
      </w:r>
    </w:p>
    <w:p w:rsidR="00EE2FF9" w:rsidRDefault="00EE2FF9">
      <w:pPr>
        <w:pStyle w:val="ConsPlusTitle"/>
        <w:jc w:val="center"/>
      </w:pPr>
      <w:r>
        <w:t>"ГОРОД УЛЬЯНОВСК"</w:t>
      </w:r>
    </w:p>
    <w:p w:rsidR="00EE2FF9" w:rsidRDefault="00EE2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FF9" w:rsidRDefault="00EE2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FF9" w:rsidRDefault="00EE2FF9">
            <w:pPr>
              <w:pStyle w:val="ConsPlusNormal"/>
              <w:jc w:val="center"/>
            </w:pPr>
            <w:r>
              <w:rPr>
                <w:color w:val="392C69"/>
              </w:rPr>
              <w:t>Список изменяющих документов</w:t>
            </w:r>
          </w:p>
          <w:p w:rsidR="00EE2FF9" w:rsidRDefault="00EE2FF9">
            <w:pPr>
              <w:pStyle w:val="ConsPlusNormal"/>
              <w:jc w:val="center"/>
            </w:pPr>
            <w:r>
              <w:rPr>
                <w:color w:val="392C69"/>
              </w:rPr>
              <w:t>(в ред. постановлений администрации города Ульяновска</w:t>
            </w:r>
          </w:p>
          <w:p w:rsidR="00EE2FF9" w:rsidRDefault="00EE2FF9">
            <w:pPr>
              <w:pStyle w:val="ConsPlusNormal"/>
              <w:jc w:val="center"/>
            </w:pPr>
            <w:r>
              <w:rPr>
                <w:color w:val="392C69"/>
              </w:rPr>
              <w:t xml:space="preserve">от 20.05.2020 </w:t>
            </w:r>
            <w:hyperlink r:id="rId5">
              <w:r>
                <w:rPr>
                  <w:color w:val="0000FF"/>
                </w:rPr>
                <w:t>N 671</w:t>
              </w:r>
            </w:hyperlink>
            <w:r>
              <w:rPr>
                <w:color w:val="392C69"/>
              </w:rPr>
              <w:t xml:space="preserve">, от 11.07.2022 </w:t>
            </w:r>
            <w:hyperlink r:id="rId6">
              <w:r>
                <w:rPr>
                  <w:color w:val="0000FF"/>
                </w:rPr>
                <w:t>N 939</w:t>
              </w:r>
            </w:hyperlink>
            <w:r>
              <w:rPr>
                <w:color w:val="392C69"/>
              </w:rPr>
              <w:t xml:space="preserve">, от 14.12.2022 </w:t>
            </w:r>
            <w:hyperlink r:id="rId7">
              <w:r>
                <w:rPr>
                  <w:color w:val="0000FF"/>
                </w:rPr>
                <w:t>N 1803</w:t>
              </w:r>
            </w:hyperlink>
            <w:r>
              <w:rPr>
                <w:color w:val="392C69"/>
              </w:rPr>
              <w:t>,</w:t>
            </w:r>
          </w:p>
          <w:p w:rsidR="00EE2FF9" w:rsidRDefault="00EE2FF9">
            <w:pPr>
              <w:pStyle w:val="ConsPlusNormal"/>
              <w:jc w:val="center"/>
            </w:pPr>
            <w:r>
              <w:rPr>
                <w:color w:val="392C69"/>
              </w:rPr>
              <w:t xml:space="preserve">от 27.12.2023 </w:t>
            </w:r>
            <w:hyperlink r:id="rId8">
              <w:r>
                <w:rPr>
                  <w:color w:val="0000FF"/>
                </w:rPr>
                <w:t>N 1715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r>
    </w:tbl>
    <w:p w:rsidR="00EE2FF9" w:rsidRDefault="00EE2FF9">
      <w:pPr>
        <w:pStyle w:val="ConsPlusNormal"/>
        <w:jc w:val="both"/>
      </w:pPr>
    </w:p>
    <w:p w:rsidR="00EE2FF9" w:rsidRDefault="00EE2FF9">
      <w:pPr>
        <w:pStyle w:val="ConsPlusNormal"/>
        <w:ind w:firstLine="540"/>
        <w:jc w:val="both"/>
      </w:pPr>
      <w:r>
        <w:t xml:space="preserve">В соответствии с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12">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руководствуясь </w:t>
      </w:r>
      <w:hyperlink r:id="rId13">
        <w:r>
          <w:rPr>
            <w:color w:val="0000FF"/>
          </w:rPr>
          <w:t>Уставом</w:t>
        </w:r>
      </w:hyperlink>
      <w:r>
        <w:t xml:space="preserve"> муниципального образования "город Ульяновск", администрация города Ульяновска постановляет:</w:t>
      </w:r>
    </w:p>
    <w:p w:rsidR="00EE2FF9" w:rsidRDefault="00EE2FF9">
      <w:pPr>
        <w:pStyle w:val="ConsPlusNormal"/>
        <w:spacing w:before="220"/>
        <w:ind w:firstLine="540"/>
        <w:jc w:val="both"/>
      </w:pPr>
      <w:r>
        <w:t xml:space="preserve">1. Утвердить прилагаемый административный </w:t>
      </w:r>
      <w:hyperlink w:anchor="P32">
        <w:r>
          <w:rPr>
            <w:color w:val="0000FF"/>
          </w:rPr>
          <w:t>регламент</w:t>
        </w:r>
      </w:hyperlink>
      <w:r>
        <w:t xml:space="preserve"> предоставления муниципальной услуги "Выдача разрешения на право организации розничного рынка на территории муниципального образования "город Ульяновск".</w:t>
      </w:r>
    </w:p>
    <w:p w:rsidR="00EE2FF9" w:rsidRDefault="00EE2FF9">
      <w:pPr>
        <w:pStyle w:val="ConsPlusNormal"/>
        <w:spacing w:before="220"/>
        <w:ind w:firstLine="540"/>
        <w:jc w:val="both"/>
      </w:pPr>
      <w:r>
        <w:t xml:space="preserve">2. Признать утратившим силу </w:t>
      </w:r>
      <w:hyperlink r:id="rId14">
        <w:r>
          <w:rPr>
            <w:color w:val="0000FF"/>
          </w:rPr>
          <w:t>постановление</w:t>
        </w:r>
      </w:hyperlink>
      <w:r>
        <w:t xml:space="preserve"> администрации города Ульяновска от 23.12.2016 N 3402 "Об утверждении административного регламента предоставления муниципальной услуги по выдаче разрешения на право организации розничного рынка".</w:t>
      </w:r>
    </w:p>
    <w:p w:rsidR="00EE2FF9" w:rsidRDefault="00EE2FF9">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EE2FF9" w:rsidRDefault="00EE2FF9">
      <w:pPr>
        <w:pStyle w:val="ConsPlusNormal"/>
        <w:jc w:val="both"/>
      </w:pPr>
    </w:p>
    <w:p w:rsidR="00EE2FF9" w:rsidRDefault="00EE2FF9">
      <w:pPr>
        <w:pStyle w:val="ConsPlusNormal"/>
        <w:jc w:val="right"/>
      </w:pPr>
      <w:r>
        <w:t>Глава города</w:t>
      </w:r>
    </w:p>
    <w:p w:rsidR="00EE2FF9" w:rsidRDefault="00EE2FF9">
      <w:pPr>
        <w:pStyle w:val="ConsPlusNormal"/>
        <w:jc w:val="right"/>
      </w:pPr>
      <w:r>
        <w:t>С.С.ПАНЧИН</w:t>
      </w: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right"/>
        <w:outlineLvl w:val="0"/>
      </w:pPr>
      <w:r>
        <w:t>Утвержден</w:t>
      </w:r>
    </w:p>
    <w:p w:rsidR="00EE2FF9" w:rsidRDefault="00EE2FF9">
      <w:pPr>
        <w:pStyle w:val="ConsPlusNormal"/>
        <w:jc w:val="right"/>
      </w:pPr>
      <w:r>
        <w:t>постановлением</w:t>
      </w:r>
    </w:p>
    <w:p w:rsidR="00EE2FF9" w:rsidRDefault="00EE2FF9">
      <w:pPr>
        <w:pStyle w:val="ConsPlusNormal"/>
        <w:jc w:val="right"/>
      </w:pPr>
      <w:r>
        <w:t>администрации города Ульяновска</w:t>
      </w:r>
    </w:p>
    <w:p w:rsidR="00EE2FF9" w:rsidRDefault="00EE2FF9">
      <w:pPr>
        <w:pStyle w:val="ConsPlusNormal"/>
        <w:jc w:val="right"/>
      </w:pPr>
      <w:r>
        <w:t>от 20 мая 2019 г. N 1040</w:t>
      </w:r>
    </w:p>
    <w:p w:rsidR="00EE2FF9" w:rsidRDefault="00EE2FF9">
      <w:pPr>
        <w:pStyle w:val="ConsPlusNormal"/>
        <w:jc w:val="both"/>
      </w:pPr>
    </w:p>
    <w:p w:rsidR="00EE2FF9" w:rsidRDefault="00EE2FF9">
      <w:pPr>
        <w:pStyle w:val="ConsPlusTitle"/>
        <w:jc w:val="center"/>
      </w:pPr>
      <w:bookmarkStart w:id="0" w:name="P32"/>
      <w:bookmarkEnd w:id="0"/>
      <w:r>
        <w:t>АДМИНИСТРАТИВНЫЙ РЕГЛАМЕНТ</w:t>
      </w:r>
    </w:p>
    <w:p w:rsidR="00EE2FF9" w:rsidRDefault="00EE2FF9">
      <w:pPr>
        <w:pStyle w:val="ConsPlusTitle"/>
        <w:jc w:val="center"/>
      </w:pPr>
      <w:r>
        <w:t>ПРЕДОСТАВЛЕНИЯ МУНИЦИПАЛЬНОЙ УСЛУГИ "ВЫДАЧА РАЗРЕШЕНИЯ</w:t>
      </w:r>
    </w:p>
    <w:p w:rsidR="00EE2FF9" w:rsidRDefault="00EE2FF9">
      <w:pPr>
        <w:pStyle w:val="ConsPlusTitle"/>
        <w:jc w:val="center"/>
      </w:pPr>
      <w:r>
        <w:t>НА ПРАВО ОРГАНИЗАЦИИ РОЗНИЧНОГО РЫНКА НА ТЕРРИТОРИИ</w:t>
      </w:r>
    </w:p>
    <w:p w:rsidR="00EE2FF9" w:rsidRDefault="00EE2FF9">
      <w:pPr>
        <w:pStyle w:val="ConsPlusTitle"/>
        <w:jc w:val="center"/>
      </w:pPr>
      <w:r>
        <w:t>МУНИЦИПАЛЬНОГО ОБРАЗОВАНИЯ "ГОРОД УЛЬЯНОВСК"</w:t>
      </w:r>
    </w:p>
    <w:p w:rsidR="00EE2FF9" w:rsidRDefault="00EE2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FF9" w:rsidRDefault="00EE2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FF9" w:rsidRDefault="00EE2FF9">
            <w:pPr>
              <w:pStyle w:val="ConsPlusNormal"/>
              <w:jc w:val="center"/>
            </w:pPr>
            <w:r>
              <w:rPr>
                <w:color w:val="392C69"/>
              </w:rPr>
              <w:t>Список изменяющих документов</w:t>
            </w:r>
          </w:p>
          <w:p w:rsidR="00EE2FF9" w:rsidRDefault="00EE2FF9">
            <w:pPr>
              <w:pStyle w:val="ConsPlusNormal"/>
              <w:jc w:val="center"/>
            </w:pPr>
            <w:r>
              <w:rPr>
                <w:color w:val="392C69"/>
              </w:rPr>
              <w:t>(в ред. постановлений администрации города Ульяновска</w:t>
            </w:r>
          </w:p>
          <w:p w:rsidR="00EE2FF9" w:rsidRDefault="00EE2FF9">
            <w:pPr>
              <w:pStyle w:val="ConsPlusNormal"/>
              <w:jc w:val="center"/>
            </w:pPr>
            <w:r>
              <w:rPr>
                <w:color w:val="392C69"/>
              </w:rPr>
              <w:t xml:space="preserve">от 20.05.2020 </w:t>
            </w:r>
            <w:hyperlink r:id="rId15">
              <w:r>
                <w:rPr>
                  <w:color w:val="0000FF"/>
                </w:rPr>
                <w:t>N 671</w:t>
              </w:r>
            </w:hyperlink>
            <w:r>
              <w:rPr>
                <w:color w:val="392C69"/>
              </w:rPr>
              <w:t xml:space="preserve">, от 11.07.2022 </w:t>
            </w:r>
            <w:hyperlink r:id="rId16">
              <w:r>
                <w:rPr>
                  <w:color w:val="0000FF"/>
                </w:rPr>
                <w:t>N 939</w:t>
              </w:r>
            </w:hyperlink>
            <w:r>
              <w:rPr>
                <w:color w:val="392C69"/>
              </w:rPr>
              <w:t xml:space="preserve">, от 14.12.2022 </w:t>
            </w:r>
            <w:hyperlink r:id="rId17">
              <w:r>
                <w:rPr>
                  <w:color w:val="0000FF"/>
                </w:rPr>
                <w:t>N 1803</w:t>
              </w:r>
            </w:hyperlink>
            <w:r>
              <w:rPr>
                <w:color w:val="392C69"/>
              </w:rPr>
              <w:t>,</w:t>
            </w:r>
          </w:p>
          <w:p w:rsidR="00EE2FF9" w:rsidRDefault="00EE2FF9">
            <w:pPr>
              <w:pStyle w:val="ConsPlusNormal"/>
              <w:jc w:val="center"/>
            </w:pPr>
            <w:r>
              <w:rPr>
                <w:color w:val="392C69"/>
              </w:rPr>
              <w:t xml:space="preserve">от 27.12.2023 </w:t>
            </w:r>
            <w:hyperlink r:id="rId18">
              <w:r>
                <w:rPr>
                  <w:color w:val="0000FF"/>
                </w:rPr>
                <w:t>N 1715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r>
    </w:tbl>
    <w:p w:rsidR="00EE2FF9" w:rsidRDefault="00EE2FF9">
      <w:pPr>
        <w:pStyle w:val="ConsPlusNormal"/>
        <w:jc w:val="both"/>
      </w:pPr>
    </w:p>
    <w:p w:rsidR="00EE2FF9" w:rsidRDefault="00EE2FF9">
      <w:pPr>
        <w:pStyle w:val="ConsPlusTitle"/>
        <w:jc w:val="center"/>
        <w:outlineLvl w:val="1"/>
      </w:pPr>
      <w:r>
        <w:t>1. Общие положения</w:t>
      </w:r>
    </w:p>
    <w:p w:rsidR="00EE2FF9" w:rsidRDefault="00EE2FF9">
      <w:pPr>
        <w:pStyle w:val="ConsPlusNormal"/>
        <w:jc w:val="both"/>
      </w:pPr>
    </w:p>
    <w:p w:rsidR="00EE2FF9" w:rsidRDefault="00EE2FF9">
      <w:pPr>
        <w:pStyle w:val="ConsPlusNormal"/>
        <w:ind w:firstLine="540"/>
        <w:jc w:val="both"/>
      </w:pPr>
      <w:r>
        <w:t>1.1. Предмет регулирования административного регламента.</w:t>
      </w:r>
    </w:p>
    <w:p w:rsidR="00EE2FF9" w:rsidRDefault="00EE2FF9">
      <w:pPr>
        <w:pStyle w:val="ConsPlusNormal"/>
        <w:jc w:val="both"/>
      </w:pPr>
      <w:r>
        <w:t xml:space="preserve">(в ред. </w:t>
      </w:r>
      <w:hyperlink r:id="rId19">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"Выдача разрешения на право организации розничного рынка на территории муниципального образования "город Ульяновск" (далее - административный регламент, муниципальная услуга).</w:t>
      </w:r>
    </w:p>
    <w:p w:rsidR="00EE2FF9" w:rsidRDefault="00EE2FF9">
      <w:pPr>
        <w:pStyle w:val="ConsPlusNormal"/>
        <w:jc w:val="both"/>
      </w:pPr>
      <w:r>
        <w:t xml:space="preserve">(абзац введен </w:t>
      </w:r>
      <w:hyperlink r:id="rId20">
        <w:r>
          <w:rPr>
            <w:color w:val="0000FF"/>
          </w:rPr>
          <w:t>постановлением</w:t>
        </w:r>
      </w:hyperlink>
      <w:r>
        <w:t xml:space="preserve"> администрации города Ульяновска от 11.07.2022 N 939)</w:t>
      </w:r>
    </w:p>
    <w:p w:rsidR="00EE2FF9" w:rsidRDefault="00EE2FF9">
      <w:pPr>
        <w:pStyle w:val="ConsPlusNormal"/>
        <w:spacing w:before="220"/>
        <w:ind w:firstLine="540"/>
        <w:jc w:val="both"/>
      </w:pPr>
      <w:r>
        <w:t>1.2. Круг заявителей.</w:t>
      </w:r>
    </w:p>
    <w:p w:rsidR="00EE2FF9" w:rsidRDefault="00EE2FF9">
      <w:pPr>
        <w:pStyle w:val="ConsPlusNormal"/>
        <w:jc w:val="both"/>
      </w:pPr>
      <w:r>
        <w:t xml:space="preserve">(в ред. </w:t>
      </w:r>
      <w:hyperlink r:id="rId21">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1.2.1. Заявителями являются юридические лица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муниципального образования "город Ульяновск", в пределах которого предполагается организация розничного рынка (далее - заявитель).</w:t>
      </w:r>
    </w:p>
    <w:p w:rsidR="00EE2FF9" w:rsidRDefault="00EE2FF9">
      <w:pPr>
        <w:pStyle w:val="ConsPlusNormal"/>
        <w:spacing w:before="220"/>
        <w:ind w:firstLine="540"/>
        <w:jc w:val="both"/>
      </w:pPr>
      <w:r>
        <w:t>1.2.2. От имени заявителя могут выступать представители, наделенные соответствующими полномочиями выступать от имени заявителя в соответствии с законодательством Российской Федерации.</w:t>
      </w:r>
    </w:p>
    <w:p w:rsidR="00EE2FF9" w:rsidRDefault="00EE2FF9">
      <w:pPr>
        <w:pStyle w:val="ConsPlusNormal"/>
        <w:spacing w:before="220"/>
        <w:ind w:firstLine="540"/>
        <w:jc w:val="both"/>
      </w:pPr>
      <w:r>
        <w:t>1.3. Требования к порядку информирования о предоставлении муниципальной услуги.</w:t>
      </w:r>
    </w:p>
    <w:p w:rsidR="00EE2FF9" w:rsidRDefault="00EE2FF9">
      <w:pPr>
        <w:pStyle w:val="ConsPlusNormal"/>
        <w:spacing w:before="220"/>
        <w:ind w:firstLine="540"/>
        <w:jc w:val="both"/>
      </w:pPr>
      <w:bookmarkStart w:id="1" w:name="P52"/>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E2FF9" w:rsidRDefault="00EE2FF9">
      <w:pPr>
        <w:pStyle w:val="ConsPlusNormal"/>
        <w:jc w:val="both"/>
      </w:pPr>
      <w:r>
        <w:t xml:space="preserve">(в ред. </w:t>
      </w:r>
      <w:hyperlink r:id="rId22">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EE2FF9" w:rsidRDefault="00EE2FF9">
      <w:pPr>
        <w:pStyle w:val="ConsPlusNormal"/>
        <w:spacing w:before="220"/>
        <w:ind w:firstLine="540"/>
        <w:jc w:val="both"/>
      </w:pPr>
      <w:r>
        <w:t>при личном устном обращении заявителей;</w:t>
      </w:r>
    </w:p>
    <w:p w:rsidR="00EE2FF9" w:rsidRDefault="00EE2FF9">
      <w:pPr>
        <w:pStyle w:val="ConsPlusNormal"/>
        <w:spacing w:before="220"/>
        <w:ind w:firstLine="540"/>
        <w:jc w:val="both"/>
      </w:pPr>
      <w:r>
        <w:t>по телефону;</w:t>
      </w:r>
    </w:p>
    <w:p w:rsidR="00EE2FF9" w:rsidRDefault="00EE2FF9">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EE2FF9" w:rsidRDefault="00EE2FF9">
      <w:pPr>
        <w:pStyle w:val="ConsPlusNormal"/>
        <w:spacing w:before="220"/>
        <w:ind w:firstLine="540"/>
        <w:jc w:val="both"/>
      </w:pPr>
      <w:r>
        <w:t>путем направления ответов на обращения, направляемые в уполномоченный орган на адрес электронной почты;</w:t>
      </w:r>
    </w:p>
    <w:p w:rsidR="00EE2FF9" w:rsidRDefault="00EE2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FF9" w:rsidRDefault="00EE2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FF9" w:rsidRDefault="00EE2FF9">
            <w:pPr>
              <w:pStyle w:val="ConsPlusNormal"/>
              <w:jc w:val="both"/>
            </w:pPr>
            <w:r>
              <w:rPr>
                <w:color w:val="392C69"/>
              </w:rPr>
              <w:t>КонсультантПлюс: примечание.</w:t>
            </w:r>
          </w:p>
          <w:p w:rsidR="00EE2FF9" w:rsidRDefault="00EE2FF9">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EE2FF9" w:rsidRDefault="00EE2FF9">
            <w:pPr>
              <w:pStyle w:val="ConsPlusNormal"/>
            </w:pPr>
          </w:p>
        </w:tc>
      </w:tr>
    </w:tbl>
    <w:p w:rsidR="00EE2FF9" w:rsidRDefault="00EE2FF9">
      <w:pPr>
        <w:pStyle w:val="ConsPlusNormal"/>
        <w:spacing w:before="280"/>
        <w:ind w:firstLine="540"/>
        <w:jc w:val="both"/>
      </w:pPr>
      <w:r>
        <w:t>путем размещения информации на официальном сайте уполномоченного органа в информационно-телекоммуникационной сети "Интернет" (далее - официальный сайт) (http://www.ulmeria.ru);</w:t>
      </w:r>
    </w:p>
    <w:p w:rsidR="00EE2FF9" w:rsidRDefault="00EE2FF9">
      <w:pPr>
        <w:pStyle w:val="ConsPlusNormal"/>
        <w:jc w:val="both"/>
      </w:pPr>
      <w:r>
        <w:t xml:space="preserve">(в ред. </w:t>
      </w:r>
      <w:hyperlink r:id="rId23">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посредством размещения информации на Едином портале (https://www.gosuslugi.ru);</w:t>
      </w:r>
    </w:p>
    <w:p w:rsidR="00EE2FF9" w:rsidRDefault="00EE2FF9">
      <w:pPr>
        <w:pStyle w:val="ConsPlusNormal"/>
        <w:spacing w:before="220"/>
        <w:ind w:firstLine="540"/>
        <w:jc w:val="both"/>
      </w:pPr>
      <w:r>
        <w:t xml:space="preserve">абзац утратил силу. - </w:t>
      </w:r>
      <w:hyperlink r:id="rId24">
        <w:r>
          <w:rPr>
            <w:color w:val="0000FF"/>
          </w:rPr>
          <w:t>Постановление</w:t>
        </w:r>
      </w:hyperlink>
      <w:r>
        <w:t xml:space="preserve"> администрации города Ульяновска от 20.05.2020 N 671;</w:t>
      </w:r>
    </w:p>
    <w:p w:rsidR="00EE2FF9" w:rsidRDefault="00EE2FF9">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EE2FF9" w:rsidRDefault="00EE2FF9">
      <w:pPr>
        <w:pStyle w:val="ConsPlusNormal"/>
        <w:spacing w:before="220"/>
        <w:ind w:firstLine="540"/>
        <w:jc w:val="both"/>
      </w:pPr>
      <w:r>
        <w:t>Информирование через телефон-информатор не осуществляется.</w:t>
      </w:r>
    </w:p>
    <w:p w:rsidR="00EE2FF9" w:rsidRDefault="00EE2FF9">
      <w:pPr>
        <w:pStyle w:val="ConsPlusNormal"/>
        <w:spacing w:before="220"/>
        <w:ind w:firstLine="540"/>
        <w:jc w:val="both"/>
      </w:pPr>
      <w:r>
        <w:t>1.3.2. Порядок, форма и место размещения справочной информации, в том числе на стендах в местах предоставления муниципальной услуги, а также в многофункциональном центре предоставления государственных и муниципальных услуг (далее - многофункциональный центр).</w:t>
      </w:r>
    </w:p>
    <w:p w:rsidR="00EE2FF9" w:rsidRDefault="00EE2FF9">
      <w:pPr>
        <w:pStyle w:val="ConsPlusNormal"/>
        <w:jc w:val="both"/>
      </w:pPr>
      <w:r>
        <w:t xml:space="preserve">(в ред. </w:t>
      </w:r>
      <w:hyperlink r:id="rId25">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На официальном сайте уполномоченного органа, а также на Едином портале подлежит размещению следующая справочная информация:</w:t>
      </w:r>
    </w:p>
    <w:p w:rsidR="00EE2FF9" w:rsidRDefault="00EE2FF9">
      <w:pPr>
        <w:pStyle w:val="ConsPlusNormal"/>
        <w:jc w:val="both"/>
      </w:pPr>
      <w:r>
        <w:t xml:space="preserve">(в ред. </w:t>
      </w:r>
      <w:hyperlink r:id="rId26">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E2FF9" w:rsidRDefault="00EE2FF9">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EE2FF9" w:rsidRDefault="00EE2FF9">
      <w:pPr>
        <w:pStyle w:val="ConsPlusNormal"/>
        <w:spacing w:before="220"/>
        <w:ind w:firstLine="540"/>
        <w:jc w:val="both"/>
      </w:pPr>
      <w:r>
        <w:t>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EE2FF9" w:rsidRDefault="00EE2FF9">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EE2FF9" w:rsidRDefault="00EE2FF9">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EE2FF9" w:rsidRDefault="00EE2FF9">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EE2FF9" w:rsidRDefault="00EE2FF9">
      <w:pPr>
        <w:pStyle w:val="ConsPlusNormal"/>
        <w:spacing w:before="220"/>
        <w:ind w:firstLine="540"/>
        <w:jc w:val="both"/>
      </w:pPr>
      <w:r>
        <w:t>справочные телефоны ОГКУ "Правительство для граждан";</w:t>
      </w:r>
    </w:p>
    <w:p w:rsidR="00EE2FF9" w:rsidRDefault="00EE2FF9">
      <w:pPr>
        <w:pStyle w:val="ConsPlusNormal"/>
        <w:spacing w:before="220"/>
        <w:ind w:firstLine="540"/>
        <w:jc w:val="both"/>
      </w:pPr>
      <w:r>
        <w:t>адрес официального сайта ОГКУ "Правительство для граждан";</w:t>
      </w:r>
    </w:p>
    <w:p w:rsidR="00EE2FF9" w:rsidRDefault="00EE2FF9">
      <w:pPr>
        <w:pStyle w:val="ConsPlusNormal"/>
        <w:spacing w:before="220"/>
        <w:ind w:firstLine="540"/>
        <w:jc w:val="both"/>
      </w:pPr>
      <w:r>
        <w:t>адрес электронной почты ОГКУ "Правительство для граждан";</w:t>
      </w:r>
    </w:p>
    <w:p w:rsidR="00EE2FF9" w:rsidRDefault="00EE2FF9">
      <w:pPr>
        <w:pStyle w:val="ConsPlusNormal"/>
        <w:spacing w:before="220"/>
        <w:ind w:firstLine="540"/>
        <w:jc w:val="both"/>
      </w:pPr>
      <w:r>
        <w:t>порядок предоставления муниципальной услуги.</w:t>
      </w:r>
    </w:p>
    <w:p w:rsidR="00EE2FF9" w:rsidRDefault="00EE2FF9">
      <w:pPr>
        <w:pStyle w:val="ConsPlusNormal"/>
        <w:jc w:val="both"/>
      </w:pPr>
    </w:p>
    <w:p w:rsidR="00EE2FF9" w:rsidRDefault="00EE2FF9">
      <w:pPr>
        <w:pStyle w:val="ConsPlusTitle"/>
        <w:jc w:val="center"/>
        <w:outlineLvl w:val="1"/>
      </w:pPr>
      <w:r>
        <w:t>2. Стандарт предоставления муниципальной услуги</w:t>
      </w:r>
    </w:p>
    <w:p w:rsidR="00EE2FF9" w:rsidRDefault="00EE2FF9">
      <w:pPr>
        <w:pStyle w:val="ConsPlusNormal"/>
        <w:jc w:val="both"/>
      </w:pPr>
    </w:p>
    <w:p w:rsidR="00EE2FF9" w:rsidRDefault="00EE2FF9">
      <w:pPr>
        <w:pStyle w:val="ConsPlusNormal"/>
        <w:ind w:firstLine="540"/>
        <w:jc w:val="both"/>
      </w:pPr>
      <w:r>
        <w:t>2.1. Наименование муниципальной услуги:</w:t>
      </w:r>
    </w:p>
    <w:p w:rsidR="00EE2FF9" w:rsidRDefault="00EE2FF9">
      <w:pPr>
        <w:pStyle w:val="ConsPlusNormal"/>
        <w:spacing w:before="220"/>
        <w:ind w:firstLine="540"/>
        <w:jc w:val="both"/>
      </w:pPr>
      <w:r>
        <w:t>"Выдача разрешения на право организации розничного рынка на территории муниципального образования "город Ульяновск".</w:t>
      </w:r>
    </w:p>
    <w:p w:rsidR="00EE2FF9" w:rsidRDefault="00EE2FF9">
      <w:pPr>
        <w:pStyle w:val="ConsPlusNormal"/>
        <w:spacing w:before="220"/>
        <w:ind w:firstLine="540"/>
        <w:jc w:val="both"/>
      </w:pPr>
      <w:r>
        <w:t>2.2. Наименование органа местного самоуправления, предоставляющего муниципальную услугу.</w:t>
      </w:r>
    </w:p>
    <w:p w:rsidR="00EE2FF9" w:rsidRDefault="00EE2FF9">
      <w:pPr>
        <w:pStyle w:val="ConsPlusNormal"/>
        <w:jc w:val="both"/>
      </w:pPr>
      <w:r>
        <w:t xml:space="preserve">(в ред. </w:t>
      </w:r>
      <w:hyperlink r:id="rId27">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Предоставление муниципальной услуги осуществляется уполномоченным органом в лице управления инвестиций и планирования администрации города Ульяновска (далее - структурное подразделение).</w:t>
      </w:r>
    </w:p>
    <w:p w:rsidR="00EE2FF9" w:rsidRDefault="00EE2FF9">
      <w:pPr>
        <w:pStyle w:val="ConsPlusNormal"/>
        <w:jc w:val="both"/>
      </w:pPr>
      <w:r>
        <w:t xml:space="preserve">(абзац введен </w:t>
      </w:r>
      <w:hyperlink r:id="rId28">
        <w:r>
          <w:rPr>
            <w:color w:val="0000FF"/>
          </w:rPr>
          <w:t>постановлением</w:t>
        </w:r>
      </w:hyperlink>
      <w:r>
        <w:t xml:space="preserve"> администрации города Ульяновска от 11.07.2022 N 939; в ред. </w:t>
      </w:r>
      <w:hyperlink r:id="rId29">
        <w:r>
          <w:rPr>
            <w:color w:val="0000FF"/>
          </w:rPr>
          <w:t>постановления</w:t>
        </w:r>
      </w:hyperlink>
      <w:r>
        <w:t xml:space="preserve"> администрации города Ульяновска от 27.12.2023 N 1715)</w:t>
      </w:r>
    </w:p>
    <w:p w:rsidR="00EE2FF9" w:rsidRDefault="00EE2FF9">
      <w:pPr>
        <w:pStyle w:val="ConsPlusNormal"/>
        <w:spacing w:before="220"/>
        <w:ind w:firstLine="540"/>
        <w:jc w:val="both"/>
      </w:pPr>
      <w:r>
        <w:t>2.3. Результат предоставления муниципальной услуги.</w:t>
      </w:r>
    </w:p>
    <w:p w:rsidR="00EE2FF9" w:rsidRDefault="00EE2FF9">
      <w:pPr>
        <w:pStyle w:val="ConsPlusNormal"/>
        <w:spacing w:before="220"/>
        <w:ind w:firstLine="540"/>
        <w:jc w:val="both"/>
      </w:pPr>
      <w:r>
        <w:t>Результатами предоставления муниципальной услуги являются:</w:t>
      </w:r>
    </w:p>
    <w:p w:rsidR="00EE2FF9" w:rsidRDefault="00EE2FF9">
      <w:pPr>
        <w:pStyle w:val="ConsPlusNormal"/>
        <w:spacing w:before="220"/>
        <w:ind w:firstLine="540"/>
        <w:jc w:val="both"/>
      </w:pPr>
      <w:r>
        <w:t xml:space="preserve">2.3.1. Разрешение на право организации розничного рынка (далее - разрешение) по </w:t>
      </w:r>
      <w:hyperlink r:id="rId30">
        <w:r>
          <w:rPr>
            <w:color w:val="0000FF"/>
          </w:rPr>
          <w:t>форме</w:t>
        </w:r>
      </w:hyperlink>
      <w:r>
        <w:t xml:space="preserve">, утвержденной постановлением Правительства Ульяновской области от 10.05.2007 N 165 "О формах документов, используемых при выдаче разрешения на право организации розничного рынка на территории Ульяновской области" (далее - постановление Правительства Ульяновской области от 10.05.2007 N 165), с приложением уведомления о выдаче разрешения на право организации розничного рынка по </w:t>
      </w:r>
      <w:hyperlink r:id="rId31">
        <w:r>
          <w:rPr>
            <w:color w:val="0000FF"/>
          </w:rPr>
          <w:t>форме</w:t>
        </w:r>
      </w:hyperlink>
      <w:r>
        <w:t>, утвержденной постановлением Правительства Ульяновской области от 10.05.2007 N 165 (далее - уведомление о выдаче разрешения).</w:t>
      </w:r>
    </w:p>
    <w:p w:rsidR="00EE2FF9" w:rsidRDefault="00EE2FF9">
      <w:pPr>
        <w:pStyle w:val="ConsPlusNormal"/>
        <w:spacing w:before="220"/>
        <w:ind w:firstLine="540"/>
        <w:jc w:val="both"/>
      </w:pPr>
      <w:r>
        <w:t xml:space="preserve">В случае отказа в предоставлении муниципальной услуги - уведомление об отказе в выдаче разрешения на право организации розничного рынка по </w:t>
      </w:r>
      <w:hyperlink r:id="rId32">
        <w:r>
          <w:rPr>
            <w:color w:val="0000FF"/>
          </w:rPr>
          <w:t>форме</w:t>
        </w:r>
      </w:hyperlink>
      <w:r>
        <w:t>, утвержденной постановлением Правительства Ульяновской области от 10.05.2007 N 165 (далее - уведомление об отказе).</w:t>
      </w:r>
    </w:p>
    <w:p w:rsidR="00EE2FF9" w:rsidRDefault="00EE2FF9">
      <w:pPr>
        <w:pStyle w:val="ConsPlusNormal"/>
        <w:spacing w:before="220"/>
        <w:ind w:firstLine="540"/>
        <w:jc w:val="both"/>
      </w:pPr>
      <w:r>
        <w:t>2.3.2. Разрешение с отметкой о продлении срока действия разрешения с приложением уведомления о выдаче разрешения.</w:t>
      </w:r>
    </w:p>
    <w:p w:rsidR="00EE2FF9" w:rsidRDefault="00EE2FF9">
      <w:pPr>
        <w:pStyle w:val="ConsPlusNormal"/>
        <w:spacing w:before="220"/>
        <w:ind w:firstLine="540"/>
        <w:jc w:val="both"/>
      </w:pPr>
      <w:r>
        <w:t>В случае отказа в предоставлении муниципальной услуги - уведомление об отказе.</w:t>
      </w:r>
    </w:p>
    <w:p w:rsidR="00EE2FF9" w:rsidRDefault="00EE2FF9">
      <w:pPr>
        <w:pStyle w:val="ConsPlusNormal"/>
        <w:spacing w:before="220"/>
        <w:ind w:firstLine="540"/>
        <w:jc w:val="both"/>
      </w:pPr>
      <w:r>
        <w:t>2.3.3. Новое переоформленное разрешение с приложением уведомления о выдаче разрешения.</w:t>
      </w:r>
    </w:p>
    <w:p w:rsidR="00EE2FF9" w:rsidRDefault="00EE2FF9">
      <w:pPr>
        <w:pStyle w:val="ConsPlusNormal"/>
        <w:spacing w:before="220"/>
        <w:ind w:firstLine="540"/>
        <w:jc w:val="both"/>
      </w:pPr>
      <w:r>
        <w:t>В случае отказа в предоставлении муниципальной услуги - уведомление об отказе.</w:t>
      </w:r>
    </w:p>
    <w:p w:rsidR="00EE2FF9" w:rsidRDefault="00EE2FF9">
      <w:pPr>
        <w:pStyle w:val="ConsPlusNormal"/>
        <w:spacing w:before="220"/>
        <w:ind w:firstLine="540"/>
        <w:jc w:val="both"/>
      </w:pPr>
      <w:r>
        <w:t>2.3.4. Копия и дубликат разрешения.</w:t>
      </w:r>
    </w:p>
    <w:p w:rsidR="00EE2FF9" w:rsidRDefault="00EE2FF9">
      <w:pPr>
        <w:pStyle w:val="ConsPlusNormal"/>
        <w:spacing w:before="220"/>
        <w:ind w:firstLine="540"/>
        <w:jc w:val="both"/>
      </w:pPr>
      <w:r>
        <w:t>Документ, выданный в результате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EE2FF9" w:rsidRDefault="00EE2FF9">
      <w:pPr>
        <w:pStyle w:val="ConsPlusNormal"/>
        <w:spacing w:before="220"/>
        <w:ind w:firstLine="540"/>
        <w:jc w:val="both"/>
      </w:pPr>
      <w:bookmarkStart w:id="2" w:name="P100"/>
      <w:bookmarkEnd w:id="2"/>
      <w:r>
        <w:t>2.4. Срок предоставления муниципальной услуги.</w:t>
      </w:r>
    </w:p>
    <w:p w:rsidR="00EE2FF9" w:rsidRDefault="00EE2FF9">
      <w:pPr>
        <w:pStyle w:val="ConsPlusNormal"/>
        <w:spacing w:before="220"/>
        <w:ind w:firstLine="540"/>
        <w:jc w:val="both"/>
      </w:pPr>
      <w:r>
        <w:t>Общий срок предоставления муниципальной услуги при обращении заявителя за выдачей разрешения - не более 30 календарных дней.</w:t>
      </w:r>
    </w:p>
    <w:p w:rsidR="00EE2FF9" w:rsidRDefault="00EE2FF9">
      <w:pPr>
        <w:pStyle w:val="ConsPlusNormal"/>
        <w:spacing w:before="220"/>
        <w:ind w:firstLine="540"/>
        <w:jc w:val="both"/>
      </w:pPr>
      <w:r>
        <w:t>Общий срок предоставления муниципальной услуги при обращении заявителя за продлением срока действия или переоформлением разрешения - не более 15 календарных дней.</w:t>
      </w:r>
    </w:p>
    <w:p w:rsidR="00EE2FF9" w:rsidRDefault="00EE2FF9">
      <w:pPr>
        <w:pStyle w:val="ConsPlusNormal"/>
        <w:spacing w:before="220"/>
        <w:ind w:firstLine="540"/>
        <w:jc w:val="both"/>
      </w:pPr>
      <w:r>
        <w:t>Общий срок предоставления муниципальной услуги при обращении заявителя за выдачей копии разрешения, дубликата разрешения - не более 3 рабочих дней.</w:t>
      </w:r>
    </w:p>
    <w:p w:rsidR="00EE2FF9" w:rsidRDefault="00EE2FF9">
      <w:pPr>
        <w:pStyle w:val="ConsPlusNormal"/>
        <w:spacing w:before="220"/>
        <w:ind w:firstLine="540"/>
        <w:jc w:val="both"/>
      </w:pPr>
      <w:r>
        <w:t>Срок предоставления муниципальной услуги исчисляется со дня поступления заявления в уполномоченный орган.</w:t>
      </w:r>
    </w:p>
    <w:p w:rsidR="00EE2FF9" w:rsidRDefault="00EE2FF9">
      <w:pPr>
        <w:pStyle w:val="ConsPlusNormal"/>
        <w:spacing w:before="220"/>
        <w:ind w:firstLine="540"/>
        <w:jc w:val="both"/>
      </w:pPr>
      <w:r>
        <w:t>2.5. Правовые основания для предоставления муниципальной услуги.</w:t>
      </w:r>
    </w:p>
    <w:p w:rsidR="00EE2FF9" w:rsidRDefault="00EE2FF9">
      <w:pPr>
        <w:pStyle w:val="ConsPlusNormal"/>
        <w:spacing w:before="220"/>
        <w:ind w:firstLine="540"/>
        <w:jc w:val="both"/>
      </w:pPr>
      <w: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уполномоченного органа, на Едином портале.</w:t>
      </w:r>
    </w:p>
    <w:p w:rsidR="00EE2FF9" w:rsidRDefault="00EE2FF9">
      <w:pPr>
        <w:pStyle w:val="ConsPlusNormal"/>
        <w:jc w:val="both"/>
      </w:pPr>
      <w:r>
        <w:t xml:space="preserve">(в ред. </w:t>
      </w:r>
      <w:hyperlink r:id="rId33">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bookmarkStart w:id="3" w:name="P108"/>
      <w:bookmarkEnd w:id="3"/>
      <w:r>
        <w:t>2.6. Исчерпывающий перечень документов, необходимых в соответствии с законодательными и иными нормативными правовыми актами Российской Федерации и Ульяновской области, муниципального образования "город Ульяновск" для предоставления муниципальной услуги.</w:t>
      </w:r>
    </w:p>
    <w:p w:rsidR="00EE2FF9" w:rsidRDefault="00EE2FF9">
      <w:pPr>
        <w:pStyle w:val="ConsPlusNormal"/>
        <w:jc w:val="both"/>
      </w:pPr>
      <w:r>
        <w:t xml:space="preserve">(в ред. </w:t>
      </w:r>
      <w:hyperlink r:id="rId34">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Для предоставления муниципальной услуги необходимы следующие документы:</w:t>
      </w:r>
    </w:p>
    <w:p w:rsidR="00EE2FF9" w:rsidRDefault="00EE2FF9">
      <w:pPr>
        <w:pStyle w:val="ConsPlusNormal"/>
        <w:spacing w:before="220"/>
        <w:ind w:firstLine="540"/>
        <w:jc w:val="both"/>
      </w:pPr>
      <w:bookmarkStart w:id="4" w:name="P111"/>
      <w:bookmarkEnd w:id="4"/>
      <w:r>
        <w:t>2.6.1. Для выдачи разрешения:</w:t>
      </w:r>
    </w:p>
    <w:p w:rsidR="00EE2FF9" w:rsidRDefault="00EE2FF9">
      <w:pPr>
        <w:pStyle w:val="ConsPlusNormal"/>
        <w:spacing w:before="220"/>
        <w:ind w:firstLine="540"/>
        <w:jc w:val="both"/>
      </w:pPr>
      <w:r>
        <w:t xml:space="preserve">1) </w:t>
      </w:r>
      <w:hyperlink w:anchor="P468">
        <w:r>
          <w:rPr>
            <w:color w:val="0000FF"/>
          </w:rPr>
          <w:t>заявление</w:t>
        </w:r>
      </w:hyperlink>
      <w:r>
        <w:t xml:space="preserve"> согласно приложению N 1 к настоящему административному регламенту (заявитель представляет самостоятельно);</w:t>
      </w:r>
    </w:p>
    <w:p w:rsidR="00EE2FF9" w:rsidRDefault="00EE2FF9">
      <w:pPr>
        <w:pStyle w:val="ConsPlusNormal"/>
        <w:spacing w:before="220"/>
        <w:ind w:firstLine="540"/>
        <w:jc w:val="both"/>
      </w:pPr>
      <w:r>
        <w:t>2) документ, удостоверяющий личность заявителя или его представителя (заявитель, представитель заявителя представляют самостоятельно);</w:t>
      </w:r>
    </w:p>
    <w:p w:rsidR="00EE2FF9" w:rsidRDefault="00EE2FF9">
      <w:pPr>
        <w:pStyle w:val="ConsPlusNormal"/>
        <w:spacing w:before="220"/>
        <w:ind w:firstLine="540"/>
        <w:jc w:val="both"/>
      </w:pPr>
      <w:r>
        <w:t>3) учредительные документы (устав юридического лица) (заявитель представляет самостоятельно);</w:t>
      </w:r>
    </w:p>
    <w:p w:rsidR="00EE2FF9" w:rsidRDefault="00EE2FF9">
      <w:pPr>
        <w:pStyle w:val="ConsPlusNormal"/>
        <w:spacing w:before="220"/>
        <w:ind w:firstLine="540"/>
        <w:jc w:val="both"/>
      </w:pPr>
      <w:bookmarkStart w:id="5" w:name="P115"/>
      <w:bookmarkEnd w:id="5"/>
      <w:r>
        <w:t>4)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(заявитель вправе представить по собственной инициативе);</w:t>
      </w:r>
    </w:p>
    <w:p w:rsidR="00EE2FF9" w:rsidRDefault="00EE2FF9">
      <w:pPr>
        <w:pStyle w:val="ConsPlusNormal"/>
        <w:spacing w:before="220"/>
        <w:ind w:firstLine="540"/>
        <w:jc w:val="both"/>
      </w:pPr>
      <w:bookmarkStart w:id="6" w:name="P116"/>
      <w:bookmarkEnd w:id="6"/>
      <w:r>
        <w:t>5)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(заявитель вправе представить по собственной инициативе);</w:t>
      </w:r>
    </w:p>
    <w:p w:rsidR="00EE2FF9" w:rsidRDefault="00EE2FF9">
      <w:pPr>
        <w:pStyle w:val="ConsPlusNormal"/>
        <w:spacing w:before="220"/>
        <w:ind w:firstLine="540"/>
        <w:jc w:val="both"/>
      </w:pPr>
      <w:r>
        <w:t>6) документ, подтверждающий полномочия представителя заявителя, - в случае обращения за получением муниципальной услуги представителя заявителя (представитель заявителя представляет самостоятельно).</w:t>
      </w:r>
    </w:p>
    <w:p w:rsidR="00EE2FF9" w:rsidRDefault="00EE2FF9">
      <w:pPr>
        <w:pStyle w:val="ConsPlusNormal"/>
        <w:spacing w:before="220"/>
        <w:ind w:firstLine="540"/>
        <w:jc w:val="both"/>
      </w:pPr>
      <w:r>
        <w:t xml:space="preserve">Документы, указанные в </w:t>
      </w:r>
      <w:hyperlink w:anchor="P115">
        <w:r>
          <w:rPr>
            <w:color w:val="0000FF"/>
          </w:rPr>
          <w:t>подпунктах 4</w:t>
        </w:r>
      </w:hyperlink>
      <w:r>
        <w:t xml:space="preserve">, </w:t>
      </w:r>
      <w:hyperlink w:anchor="P116">
        <w:r>
          <w:rPr>
            <w:color w:val="0000FF"/>
          </w:rPr>
          <w:t>5 подпункта 2.6.1</w:t>
        </w:r>
      </w:hyperlink>
      <w:r>
        <w:t xml:space="preserve"> настоящего раздела, запрашиваются уполномоченным органом в рамках межведомственного информационного взаимодействия в Федеральной налоговой службе (далее - ФНС), в Федеральной службе государственной регистрации, кадастра и картографии (далее - Росреестр), если они не были представлены заявителем самостоятельно.</w:t>
      </w:r>
    </w:p>
    <w:p w:rsidR="00EE2FF9" w:rsidRDefault="00EE2FF9">
      <w:pPr>
        <w:pStyle w:val="ConsPlusNormal"/>
        <w:spacing w:before="220"/>
        <w:ind w:firstLine="540"/>
        <w:jc w:val="both"/>
      </w:pPr>
      <w:bookmarkStart w:id="7" w:name="P119"/>
      <w:bookmarkEnd w:id="7"/>
      <w:r>
        <w:t>2.6.2. Для продления срока действия разрешения:</w:t>
      </w:r>
    </w:p>
    <w:p w:rsidR="00EE2FF9" w:rsidRDefault="00EE2FF9">
      <w:pPr>
        <w:pStyle w:val="ConsPlusNormal"/>
        <w:spacing w:before="220"/>
        <w:ind w:firstLine="540"/>
        <w:jc w:val="both"/>
      </w:pPr>
      <w:r>
        <w:t xml:space="preserve">1) </w:t>
      </w:r>
      <w:hyperlink w:anchor="P468">
        <w:r>
          <w:rPr>
            <w:color w:val="0000FF"/>
          </w:rPr>
          <w:t>заявление</w:t>
        </w:r>
      </w:hyperlink>
      <w:r>
        <w:t xml:space="preserve"> согласно приложению N 1 к настоящему административному регламенту (заявитель представляет самостоятельно);</w:t>
      </w:r>
    </w:p>
    <w:p w:rsidR="00EE2FF9" w:rsidRDefault="00EE2FF9">
      <w:pPr>
        <w:pStyle w:val="ConsPlusNormal"/>
        <w:spacing w:before="220"/>
        <w:ind w:firstLine="540"/>
        <w:jc w:val="both"/>
      </w:pPr>
      <w:r>
        <w:t>2) документ, удостоверяющий личность заявителя или его представителя (заявитель, представитель заявителя представляют самостоятельно);</w:t>
      </w:r>
    </w:p>
    <w:p w:rsidR="00EE2FF9" w:rsidRDefault="00EE2FF9">
      <w:pPr>
        <w:pStyle w:val="ConsPlusNormal"/>
        <w:spacing w:before="220"/>
        <w:ind w:firstLine="540"/>
        <w:jc w:val="both"/>
      </w:pPr>
      <w:r>
        <w:t>3) разрешение (заявитель представляет самостоятельно);</w:t>
      </w:r>
    </w:p>
    <w:p w:rsidR="00EE2FF9" w:rsidRDefault="00EE2FF9">
      <w:pPr>
        <w:pStyle w:val="ConsPlusNormal"/>
        <w:spacing w:before="220"/>
        <w:ind w:firstLine="540"/>
        <w:jc w:val="both"/>
      </w:pPr>
      <w:bookmarkStart w:id="8" w:name="P123"/>
      <w:bookmarkEnd w:id="8"/>
      <w:r>
        <w:t>4)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(заявитель вправе представить по собственной инициативе);</w:t>
      </w:r>
    </w:p>
    <w:p w:rsidR="00EE2FF9" w:rsidRDefault="00EE2FF9">
      <w:pPr>
        <w:pStyle w:val="ConsPlusNormal"/>
        <w:spacing w:before="220"/>
        <w:ind w:firstLine="540"/>
        <w:jc w:val="both"/>
      </w:pPr>
      <w:r>
        <w:t>5) документ, подтверждающий полномочия представителя заявителя, - в случае обращения за получением муниципальной услуги представителя заявителя (представитель заявителя представляет самостоятельно).</w:t>
      </w:r>
    </w:p>
    <w:p w:rsidR="00EE2FF9" w:rsidRDefault="00EE2FF9">
      <w:pPr>
        <w:pStyle w:val="ConsPlusNormal"/>
        <w:spacing w:before="220"/>
        <w:ind w:firstLine="540"/>
        <w:jc w:val="both"/>
      </w:pPr>
      <w:r>
        <w:t xml:space="preserve">Документ, указанный в </w:t>
      </w:r>
      <w:hyperlink w:anchor="P123">
        <w:r>
          <w:rPr>
            <w:color w:val="0000FF"/>
          </w:rPr>
          <w:t>подпункте 4 подпункта 2.6.2</w:t>
        </w:r>
      </w:hyperlink>
      <w:r>
        <w:t xml:space="preserve"> настоящего раздела, запрашивается уполномоченным органом в рамках межведомственного информационного взаимодействия в Росреестре, если он не был представлен заявителем самостоятельно.</w:t>
      </w:r>
    </w:p>
    <w:p w:rsidR="00EE2FF9" w:rsidRDefault="00EE2FF9">
      <w:pPr>
        <w:pStyle w:val="ConsPlusNormal"/>
        <w:spacing w:before="220"/>
        <w:ind w:firstLine="540"/>
        <w:jc w:val="both"/>
      </w:pPr>
      <w:bookmarkStart w:id="9" w:name="P126"/>
      <w:bookmarkEnd w:id="9"/>
      <w:r>
        <w:t>2.6.3. Для переоформления разрешения:</w:t>
      </w:r>
    </w:p>
    <w:p w:rsidR="00EE2FF9" w:rsidRDefault="00EE2FF9">
      <w:pPr>
        <w:pStyle w:val="ConsPlusNormal"/>
        <w:spacing w:before="220"/>
        <w:ind w:firstLine="540"/>
        <w:jc w:val="both"/>
      </w:pPr>
      <w:r>
        <w:t xml:space="preserve">1) </w:t>
      </w:r>
      <w:hyperlink w:anchor="P468">
        <w:r>
          <w:rPr>
            <w:color w:val="0000FF"/>
          </w:rPr>
          <w:t>заявление</w:t>
        </w:r>
      </w:hyperlink>
      <w:r>
        <w:t xml:space="preserve"> согласно приложению N 1 к настоящему административному регламенту (заявитель представляет самостоятельно);</w:t>
      </w:r>
    </w:p>
    <w:p w:rsidR="00EE2FF9" w:rsidRDefault="00EE2FF9">
      <w:pPr>
        <w:pStyle w:val="ConsPlusNormal"/>
        <w:spacing w:before="220"/>
        <w:ind w:firstLine="540"/>
        <w:jc w:val="both"/>
      </w:pPr>
      <w:r>
        <w:t>2) документ, удостоверяющий личность заявителя или его представителя (заявитель, представитель заявителя представляют самостоятельно);</w:t>
      </w:r>
    </w:p>
    <w:p w:rsidR="00EE2FF9" w:rsidRDefault="00EE2FF9">
      <w:pPr>
        <w:pStyle w:val="ConsPlusNormal"/>
        <w:spacing w:before="220"/>
        <w:ind w:firstLine="540"/>
        <w:jc w:val="both"/>
      </w:pPr>
      <w:r>
        <w:t>3) учредительные документы (устав юридического лица) (заявитель представляет самостоятельно);</w:t>
      </w:r>
    </w:p>
    <w:p w:rsidR="00EE2FF9" w:rsidRDefault="00EE2FF9">
      <w:pPr>
        <w:pStyle w:val="ConsPlusNormal"/>
        <w:spacing w:before="220"/>
        <w:ind w:firstLine="540"/>
        <w:jc w:val="both"/>
      </w:pPr>
      <w:bookmarkStart w:id="10" w:name="P130"/>
      <w:bookmarkEnd w:id="10"/>
      <w:r>
        <w:t>4)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(заявитель вправе представить по собственной инициативе);</w:t>
      </w:r>
    </w:p>
    <w:p w:rsidR="00EE2FF9" w:rsidRDefault="00EE2FF9">
      <w:pPr>
        <w:pStyle w:val="ConsPlusNormal"/>
        <w:spacing w:before="220"/>
        <w:ind w:firstLine="540"/>
        <w:jc w:val="both"/>
      </w:pPr>
      <w:bookmarkStart w:id="11" w:name="P131"/>
      <w:bookmarkEnd w:id="11"/>
      <w:r>
        <w:t>5)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(заявитель вправе представить по собственной инициативе);</w:t>
      </w:r>
    </w:p>
    <w:p w:rsidR="00EE2FF9" w:rsidRDefault="00EE2FF9">
      <w:pPr>
        <w:pStyle w:val="ConsPlusNormal"/>
        <w:spacing w:before="220"/>
        <w:ind w:firstLine="540"/>
        <w:jc w:val="both"/>
      </w:pPr>
      <w:r>
        <w:t>6) документ, подтверждающий полномочия представителя заявителя, - в случае обращения за получением муниципальной услуги представителя заявителя (представитель заявителя представляет самостоятельно).</w:t>
      </w:r>
    </w:p>
    <w:p w:rsidR="00EE2FF9" w:rsidRDefault="00EE2FF9">
      <w:pPr>
        <w:pStyle w:val="ConsPlusNormal"/>
        <w:spacing w:before="220"/>
        <w:ind w:firstLine="540"/>
        <w:jc w:val="both"/>
      </w:pPr>
      <w:r>
        <w:t xml:space="preserve">Документы, указанные в </w:t>
      </w:r>
      <w:hyperlink w:anchor="P130">
        <w:r>
          <w:rPr>
            <w:color w:val="0000FF"/>
          </w:rPr>
          <w:t>подпунктах 4</w:t>
        </w:r>
      </w:hyperlink>
      <w:r>
        <w:t xml:space="preserve">, </w:t>
      </w:r>
      <w:hyperlink w:anchor="P131">
        <w:r>
          <w:rPr>
            <w:color w:val="0000FF"/>
          </w:rPr>
          <w:t>5 подпункта 2.6.3</w:t>
        </w:r>
      </w:hyperlink>
      <w:r>
        <w:t xml:space="preserve"> настоящего раздела запрашиваются уполномоченным органом в рамках межведомственного информационного взаимодействия в ФНС, в Росреестре, если они не были представлены заявителем самостоятельно.</w:t>
      </w:r>
    </w:p>
    <w:p w:rsidR="00EE2FF9" w:rsidRDefault="00EE2FF9">
      <w:pPr>
        <w:pStyle w:val="ConsPlusNormal"/>
        <w:spacing w:before="220"/>
        <w:ind w:firstLine="540"/>
        <w:jc w:val="both"/>
      </w:pPr>
      <w:bookmarkStart w:id="12" w:name="P134"/>
      <w:bookmarkEnd w:id="12"/>
      <w:r>
        <w:t>2.6.4. Для выдачи копии и дубликата разрешения:</w:t>
      </w:r>
    </w:p>
    <w:p w:rsidR="00EE2FF9" w:rsidRDefault="00EE2FF9">
      <w:pPr>
        <w:pStyle w:val="ConsPlusNormal"/>
        <w:spacing w:before="220"/>
        <w:ind w:firstLine="540"/>
        <w:jc w:val="both"/>
      </w:pPr>
      <w:r>
        <w:t>1) заявление с указанием фамилии, имени, отчества (последнее - при наличии) руководителя, полного наименования организации, контактного телефона, почтового адреса, адреса электронной почты, причин выдачи копии и дубликата разрешения, места расположения объекта и объекта недвижимости, где предполагается организовать розничный рынок, способа уведомления о результате предоставления муниципальной услуги, способа получения результата предоставления муниципальной услуги (заявитель представляет самостоятельно);</w:t>
      </w:r>
    </w:p>
    <w:p w:rsidR="00EE2FF9" w:rsidRDefault="00EE2FF9">
      <w:pPr>
        <w:pStyle w:val="ConsPlusNormal"/>
        <w:spacing w:before="220"/>
        <w:ind w:firstLine="540"/>
        <w:jc w:val="both"/>
      </w:pPr>
      <w:r>
        <w:t>2) документ, удостоверяющий личность заявителя или его представителя (заявитель, представитель заявителя представляют самостоятельно).</w:t>
      </w:r>
    </w:p>
    <w:p w:rsidR="00EE2FF9" w:rsidRDefault="00EE2FF9">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EE2FF9" w:rsidRDefault="00EE2FF9">
      <w:pPr>
        <w:pStyle w:val="ConsPlusNormal"/>
        <w:spacing w:before="220"/>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E2FF9" w:rsidRDefault="00EE2FF9">
      <w:pPr>
        <w:pStyle w:val="ConsPlusNormal"/>
        <w:spacing w:before="220"/>
        <w:ind w:firstLine="540"/>
        <w:jc w:val="both"/>
      </w:pPr>
      <w:r>
        <w:t>2.8. Исчерпывающий перечень оснований для приостановления муниципальной услуги или отказа в предоставлении муниципальной услуги.</w:t>
      </w:r>
    </w:p>
    <w:p w:rsidR="00EE2FF9" w:rsidRDefault="00EE2FF9">
      <w:pPr>
        <w:pStyle w:val="ConsPlusNormal"/>
        <w:spacing w:before="220"/>
        <w:ind w:firstLine="540"/>
        <w:jc w:val="both"/>
      </w:pPr>
      <w:r>
        <w:t>2.8.1. Основания для приостановления предоставления муниципальной услуги отсутствуют.</w:t>
      </w:r>
    </w:p>
    <w:p w:rsidR="00EE2FF9" w:rsidRDefault="00EE2FF9">
      <w:pPr>
        <w:pStyle w:val="ConsPlusNormal"/>
        <w:spacing w:before="220"/>
        <w:ind w:firstLine="540"/>
        <w:jc w:val="both"/>
      </w:pPr>
      <w:bookmarkStart w:id="13" w:name="P141"/>
      <w:bookmarkEnd w:id="13"/>
      <w:r>
        <w:t>2.8.2. Основаниями для отказа в предоставлении муниципальной услуги (в части выдачи разрешения, продления срока действия разрешения, переоформления разрешения) являются:</w:t>
      </w:r>
    </w:p>
    <w:p w:rsidR="00EE2FF9" w:rsidRDefault="00EE2FF9">
      <w:pPr>
        <w:pStyle w:val="ConsPlusNormal"/>
        <w:spacing w:before="220"/>
        <w:ind w:firstLine="540"/>
        <w:jc w:val="both"/>
      </w:pPr>
      <w:r>
        <w:t>отсутствие права на объект или объекты недвижимости в пределах территории, на которой предполагается организовать розничный рынок в соответствии с планом организации розничных рынков, утвержденным приказом Министерства сельского, лесного хозяйства и природных ресурсов Ульяновской области от 28.02.2014 N 14 "О плане организации розничных рынков на территории Ульяновской области" (далее - план организации розничных рынков);</w:t>
      </w:r>
    </w:p>
    <w:p w:rsidR="00EE2FF9" w:rsidRDefault="00EE2FF9">
      <w:pPr>
        <w:pStyle w:val="ConsPlusNormal"/>
        <w:spacing w:before="220"/>
        <w:ind w:firstLine="540"/>
        <w:jc w:val="both"/>
      </w:pPr>
      <w: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E2FF9" w:rsidRDefault="00EE2FF9">
      <w:pPr>
        <w:pStyle w:val="ConsPlusNormal"/>
        <w:spacing w:before="220"/>
        <w:ind w:firstLine="540"/>
        <w:jc w:val="both"/>
      </w:pPr>
      <w:r>
        <w:t xml:space="preserve">подача заявления о выдаче разрешения с нарушением предусмотренных </w:t>
      </w:r>
      <w:hyperlink w:anchor="P108">
        <w:r>
          <w:rPr>
            <w:color w:val="0000FF"/>
          </w:rPr>
          <w:t>пунктом 2.6</w:t>
        </w:r>
      </w:hyperlink>
      <w:r>
        <w:t xml:space="preserve"> административного регламента требований и (или) представление документов, прилагаемых к заявлению, содержащих недостоверные сведения.</w:t>
      </w:r>
    </w:p>
    <w:p w:rsidR="00EE2FF9" w:rsidRDefault="00EE2FF9">
      <w:pPr>
        <w:pStyle w:val="ConsPlusNormal"/>
        <w:spacing w:before="220"/>
        <w:ind w:firstLine="540"/>
        <w:jc w:val="both"/>
      </w:pPr>
      <w:r>
        <w:t>2.8.3. Основания для отказа в выдаче копии и дубликата разрешения законодательством Российской Федерации не предусмотрены.</w:t>
      </w:r>
    </w:p>
    <w:p w:rsidR="00EE2FF9" w:rsidRDefault="00EE2FF9">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муниципального образования "город Ульяновск".</w:t>
      </w:r>
    </w:p>
    <w:p w:rsidR="00EE2FF9" w:rsidRDefault="00EE2FF9">
      <w:pPr>
        <w:pStyle w:val="ConsPlusNormal"/>
        <w:jc w:val="both"/>
      </w:pPr>
      <w:r>
        <w:t xml:space="preserve">(в ред. </w:t>
      </w:r>
      <w:hyperlink r:id="rId35">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Государственная пошлина или иная плата за предоставление муниципальной услуги не взимается.</w:t>
      </w:r>
    </w:p>
    <w:p w:rsidR="00EE2FF9" w:rsidRDefault="00EE2FF9">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2FF9" w:rsidRDefault="00EE2FF9">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EE2FF9" w:rsidRDefault="00EE2FF9">
      <w:pPr>
        <w:pStyle w:val="ConsPlusNormal"/>
        <w:spacing w:before="220"/>
        <w:ind w:firstLine="540"/>
        <w:jc w:val="both"/>
      </w:pPr>
      <w:r>
        <w:t>2.11. Срок регистрации запроса заявителя о предоставлении муниципальной услуги.</w:t>
      </w:r>
    </w:p>
    <w:p w:rsidR="00EE2FF9" w:rsidRDefault="00EE2FF9">
      <w:pPr>
        <w:pStyle w:val="ConsPlusNormal"/>
        <w:spacing w:before="220"/>
        <w:ind w:firstLine="540"/>
        <w:jc w:val="both"/>
      </w:pPr>
      <w:r>
        <w:t>Заявление о предоставлении муниципальной услуги регистрируется в течение 1 рабочего дня с момента поступления его в уполномоченный орган.</w:t>
      </w:r>
    </w:p>
    <w:p w:rsidR="00EE2FF9" w:rsidRDefault="00EE2FF9">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EE2FF9" w:rsidRDefault="00EE2FF9">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EE2FF9" w:rsidRDefault="00EE2FF9">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восприятию этой информации заявителями.</w:t>
      </w:r>
    </w:p>
    <w:p w:rsidR="00EE2FF9" w:rsidRDefault="00EE2FF9">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EE2FF9" w:rsidRDefault="00EE2FF9">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EE2FF9" w:rsidRDefault="00EE2FF9">
      <w:pPr>
        <w:pStyle w:val="ConsPlusNormal"/>
        <w:spacing w:before="220"/>
        <w:ind w:firstLine="540"/>
        <w:jc w:val="both"/>
      </w:pPr>
      <w:r>
        <w:t>номера кабинета;</w:t>
      </w:r>
    </w:p>
    <w:p w:rsidR="00EE2FF9" w:rsidRDefault="00EE2FF9">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EE2FF9" w:rsidRDefault="00EE2FF9">
      <w:pPr>
        <w:pStyle w:val="ConsPlusNormal"/>
        <w:spacing w:before="220"/>
        <w:ind w:firstLine="540"/>
        <w:jc w:val="both"/>
      </w:pPr>
      <w:r>
        <w:t>графика работы.</w:t>
      </w:r>
    </w:p>
    <w:p w:rsidR="00EE2FF9" w:rsidRDefault="00EE2FF9">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EE2FF9" w:rsidRDefault="00EE2FF9">
      <w:pPr>
        <w:pStyle w:val="ConsPlusNormal"/>
        <w:spacing w:before="220"/>
        <w:ind w:firstLine="540"/>
        <w:jc w:val="both"/>
      </w:pPr>
      <w:r>
        <w:t>2.13. Показатели доступности и качества муниципальной услуги.</w:t>
      </w:r>
    </w:p>
    <w:p w:rsidR="00EE2FF9" w:rsidRDefault="00EE2FF9">
      <w:pPr>
        <w:pStyle w:val="ConsPlusNormal"/>
        <w:spacing w:before="220"/>
        <w:ind w:firstLine="540"/>
        <w:jc w:val="both"/>
      </w:pPr>
      <w:r>
        <w:t>Показателями доступности и качества муниципальной услуги являются:</w:t>
      </w:r>
    </w:p>
    <w:p w:rsidR="00EE2FF9" w:rsidRDefault="00EE2FF9">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EE2FF9" w:rsidRDefault="00EE2FF9">
      <w:pPr>
        <w:pStyle w:val="ConsPlusNormal"/>
        <w:jc w:val="both"/>
      </w:pPr>
      <w:r>
        <w:t xml:space="preserve">(в ред. </w:t>
      </w:r>
      <w:hyperlink r:id="rId36">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EE2FF9" w:rsidRDefault="00EE2FF9">
      <w:pPr>
        <w:pStyle w:val="ConsPlusNormal"/>
        <w:jc w:val="both"/>
      </w:pPr>
      <w:r>
        <w:t xml:space="preserve">(в ред. </w:t>
      </w:r>
      <w:hyperlink r:id="rId37">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EE2FF9" w:rsidRDefault="00EE2FF9">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EE2FF9" w:rsidRDefault="00EE2FF9">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EE2FF9" w:rsidRDefault="00EE2FF9">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EE2FF9" w:rsidRDefault="00EE2FF9">
      <w:pPr>
        <w:pStyle w:val="ConsPlusNormal"/>
        <w:spacing w:before="220"/>
        <w:ind w:firstLine="540"/>
        <w:jc w:val="both"/>
      </w:pPr>
      <w:r>
        <w:t>Продолжительность взаимодействия - не более 15 минут.</w:t>
      </w:r>
    </w:p>
    <w:p w:rsidR="00EE2FF9" w:rsidRDefault="00EE2FF9">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EE2FF9" w:rsidRDefault="00EE2FF9">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EE2FF9" w:rsidRDefault="00EE2FF9">
      <w:pPr>
        <w:pStyle w:val="ConsPlusNormal"/>
        <w:spacing w:before="220"/>
        <w:ind w:firstLine="540"/>
        <w:jc w:val="both"/>
      </w:pPr>
      <w:r>
        <w:t>Муниципальная услуга не предоставляется по экстерриториальному принципу.</w:t>
      </w:r>
    </w:p>
    <w:p w:rsidR="00EE2FF9" w:rsidRDefault="00EE2FF9">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38">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EE2FF9" w:rsidRDefault="00EE2FF9">
      <w:pPr>
        <w:pStyle w:val="ConsPlusNormal"/>
        <w:jc w:val="both"/>
      </w:pPr>
      <w:r>
        <w:t xml:space="preserve">(в ред. </w:t>
      </w:r>
      <w:hyperlink r:id="rId39">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 xml:space="preserve">Организации, предусмотренные </w:t>
      </w:r>
      <w:hyperlink r:id="rId4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участия в предоставлении муниципальной услуги не принимают.</w:t>
      </w:r>
    </w:p>
    <w:p w:rsidR="00EE2FF9" w:rsidRDefault="00EE2FF9">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EE2FF9" w:rsidRDefault="00EE2FF9">
      <w:pPr>
        <w:pStyle w:val="ConsPlusNormal"/>
        <w:jc w:val="both"/>
      </w:pPr>
      <w:r>
        <w:t xml:space="preserve">(в ред. </w:t>
      </w:r>
      <w:hyperlink r:id="rId41">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 xml:space="preserve">Абзац утратил силу. - </w:t>
      </w:r>
      <w:hyperlink r:id="rId42">
        <w:r>
          <w:rPr>
            <w:color w:val="0000FF"/>
          </w:rPr>
          <w:t>Постановление</w:t>
        </w:r>
      </w:hyperlink>
      <w:r>
        <w:t xml:space="preserve"> администрации города Ульяновска от 20.05.2020 N 671.</w:t>
      </w:r>
    </w:p>
    <w:p w:rsidR="00EE2FF9" w:rsidRDefault="00EE2FF9">
      <w:pPr>
        <w:pStyle w:val="ConsPlusNormal"/>
        <w:jc w:val="both"/>
      </w:pPr>
    </w:p>
    <w:p w:rsidR="00EE2FF9" w:rsidRDefault="00EE2FF9">
      <w:pPr>
        <w:pStyle w:val="ConsPlusTitle"/>
        <w:jc w:val="center"/>
        <w:outlineLvl w:val="1"/>
      </w:pPr>
      <w:r>
        <w:t>3. Состав, последовательность и сроки выполнения</w:t>
      </w:r>
    </w:p>
    <w:p w:rsidR="00EE2FF9" w:rsidRDefault="00EE2FF9">
      <w:pPr>
        <w:pStyle w:val="ConsPlusTitle"/>
        <w:jc w:val="center"/>
      </w:pPr>
      <w:r>
        <w:t>административных процедур, требования к порядку их</w:t>
      </w:r>
    </w:p>
    <w:p w:rsidR="00EE2FF9" w:rsidRDefault="00EE2FF9">
      <w:pPr>
        <w:pStyle w:val="ConsPlusTitle"/>
        <w:jc w:val="center"/>
      </w:pPr>
      <w:r>
        <w:t>выполнения, в том числе особенности выполнения</w:t>
      </w:r>
    </w:p>
    <w:p w:rsidR="00EE2FF9" w:rsidRDefault="00EE2FF9">
      <w:pPr>
        <w:pStyle w:val="ConsPlusTitle"/>
        <w:jc w:val="center"/>
      </w:pPr>
      <w:r>
        <w:t>административных процедур в электронной форме, а также</w:t>
      </w:r>
    </w:p>
    <w:p w:rsidR="00EE2FF9" w:rsidRDefault="00EE2FF9">
      <w:pPr>
        <w:pStyle w:val="ConsPlusTitle"/>
        <w:jc w:val="center"/>
      </w:pPr>
      <w:r>
        <w:t>особенности выполнения административных процедур</w:t>
      </w:r>
    </w:p>
    <w:p w:rsidR="00EE2FF9" w:rsidRDefault="00EE2FF9">
      <w:pPr>
        <w:pStyle w:val="ConsPlusTitle"/>
        <w:jc w:val="center"/>
      </w:pPr>
      <w:r>
        <w:t>в многофункциональных центрах предоставления</w:t>
      </w:r>
    </w:p>
    <w:p w:rsidR="00EE2FF9" w:rsidRDefault="00EE2FF9">
      <w:pPr>
        <w:pStyle w:val="ConsPlusTitle"/>
        <w:jc w:val="center"/>
      </w:pPr>
      <w:r>
        <w:t>государственных и муниципальных услуг</w:t>
      </w:r>
    </w:p>
    <w:p w:rsidR="00EE2FF9" w:rsidRDefault="00EE2FF9">
      <w:pPr>
        <w:pStyle w:val="ConsPlusNormal"/>
        <w:jc w:val="both"/>
      </w:pPr>
    </w:p>
    <w:p w:rsidR="00EE2FF9" w:rsidRDefault="00EE2FF9">
      <w:pPr>
        <w:pStyle w:val="ConsPlusNormal"/>
        <w:ind w:firstLine="540"/>
        <w:jc w:val="both"/>
      </w:pPr>
      <w:r>
        <w:t>3.1. Исчерпывающие перечни административных процедур.</w:t>
      </w:r>
    </w:p>
    <w:p w:rsidR="00EE2FF9" w:rsidRDefault="00EE2FF9">
      <w:pPr>
        <w:pStyle w:val="ConsPlusNormal"/>
        <w:spacing w:before="220"/>
        <w:ind w:firstLine="540"/>
        <w:jc w:val="both"/>
      </w:pPr>
      <w:r>
        <w:t>3.1.1. Исчерпывающий перечень административных процедур предоставления муниципальной услуги в уполномоченном органе:</w:t>
      </w:r>
    </w:p>
    <w:p w:rsidR="00EE2FF9" w:rsidRDefault="00EE2FF9">
      <w:pPr>
        <w:pStyle w:val="ConsPlusNormal"/>
        <w:spacing w:before="220"/>
        <w:ind w:firstLine="540"/>
        <w:jc w:val="both"/>
      </w:pPr>
      <w:r>
        <w:t>1) прием, регистрация заявления и приложенных документов для предоставления муниципальной услуги, выдача (направление) уведомления о приеме заявления к рассмотрению;</w:t>
      </w:r>
    </w:p>
    <w:p w:rsidR="00EE2FF9" w:rsidRDefault="00EE2FF9">
      <w:pPr>
        <w:pStyle w:val="ConsPlusNormal"/>
        <w:spacing w:before="220"/>
        <w:ind w:firstLine="540"/>
        <w:jc w:val="both"/>
      </w:pPr>
      <w:r>
        <w:t>2) рассмотрение заявления и приложенных к нему документов;</w:t>
      </w:r>
    </w:p>
    <w:p w:rsidR="00EE2FF9" w:rsidRDefault="00EE2FF9">
      <w:pPr>
        <w:pStyle w:val="ConsPlusNormal"/>
        <w:spacing w:before="220"/>
        <w:ind w:firstLine="540"/>
        <w:jc w:val="both"/>
      </w:pPr>
      <w:r>
        <w:t>3) подготовка, подписание и выдача (направление) уведомления о необходимости устранения нарушений в оформлении заявления и (или) представления отсутствующих документов;</w:t>
      </w:r>
    </w:p>
    <w:p w:rsidR="00EE2FF9" w:rsidRDefault="00EE2FF9">
      <w:pPr>
        <w:pStyle w:val="ConsPlusNormal"/>
        <w:spacing w:before="220"/>
        <w:ind w:firstLine="540"/>
        <w:jc w:val="both"/>
      </w:pPr>
      <w:r>
        <w:t>4) формирование и направление межведомственных запросов;</w:t>
      </w:r>
    </w:p>
    <w:p w:rsidR="00EE2FF9" w:rsidRDefault="00EE2FF9">
      <w:pPr>
        <w:pStyle w:val="ConsPlusNormal"/>
        <w:spacing w:before="220"/>
        <w:ind w:firstLine="540"/>
        <w:jc w:val="both"/>
      </w:pPr>
      <w:r>
        <w:t>5) принятие решения о выдаче разрешения (об отказе в выдаче разрешения), оформление и подписание результата предоставления муниципальной услуги;</w:t>
      </w:r>
    </w:p>
    <w:p w:rsidR="00EE2FF9" w:rsidRDefault="00EE2FF9">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уведомления о выдаче разрешения с приложением оформленного разрешения либо уведомления об отказе в предоставлении разрешения;</w:t>
      </w:r>
    </w:p>
    <w:p w:rsidR="00EE2FF9" w:rsidRDefault="00EE2FF9">
      <w:pPr>
        <w:pStyle w:val="ConsPlusNormal"/>
        <w:spacing w:before="220"/>
        <w:ind w:firstLine="540"/>
        <w:jc w:val="both"/>
      </w:pPr>
      <w:r>
        <w:t xml:space="preserve">7) утратил силу. - </w:t>
      </w:r>
      <w:hyperlink r:id="rId43">
        <w:r>
          <w:rPr>
            <w:color w:val="0000FF"/>
          </w:rPr>
          <w:t>Постановление</w:t>
        </w:r>
      </w:hyperlink>
      <w:r>
        <w:t xml:space="preserve"> администрации города Ульяновска от 20.05.2020 N 671;</w:t>
      </w:r>
    </w:p>
    <w:p w:rsidR="00EE2FF9" w:rsidRDefault="00EE2FF9">
      <w:pPr>
        <w:pStyle w:val="ConsPlusNormal"/>
        <w:spacing w:before="220"/>
        <w:ind w:firstLine="540"/>
        <w:jc w:val="both"/>
      </w:pPr>
      <w:r>
        <w:t>8) продление срока действия разрешения;</w:t>
      </w:r>
    </w:p>
    <w:p w:rsidR="00EE2FF9" w:rsidRDefault="00EE2FF9">
      <w:pPr>
        <w:pStyle w:val="ConsPlusNormal"/>
        <w:spacing w:before="220"/>
        <w:ind w:firstLine="540"/>
        <w:jc w:val="both"/>
      </w:pPr>
      <w:r>
        <w:t>9) переоформление разрешения;</w:t>
      </w:r>
    </w:p>
    <w:p w:rsidR="00EE2FF9" w:rsidRDefault="00EE2FF9">
      <w:pPr>
        <w:pStyle w:val="ConsPlusNormal"/>
        <w:spacing w:before="220"/>
        <w:ind w:firstLine="540"/>
        <w:jc w:val="both"/>
      </w:pPr>
      <w:r>
        <w:t>10) выдача копии и дубликата разрешения.</w:t>
      </w:r>
    </w:p>
    <w:p w:rsidR="00EE2FF9" w:rsidRDefault="00EE2FF9">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EE2FF9" w:rsidRDefault="00EE2FF9">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2">
        <w:r>
          <w:rPr>
            <w:color w:val="0000FF"/>
          </w:rPr>
          <w:t>подпунктом 1.3.1 пункта 1.3</w:t>
        </w:r>
      </w:hyperlink>
      <w:r>
        <w:t xml:space="preserve"> административного регламента;</w:t>
      </w:r>
    </w:p>
    <w:p w:rsidR="00EE2FF9" w:rsidRDefault="00EE2FF9">
      <w:pPr>
        <w:pStyle w:val="ConsPlusNormal"/>
        <w:jc w:val="both"/>
      </w:pPr>
      <w:r>
        <w:t xml:space="preserve">(в ред. </w:t>
      </w:r>
      <w:hyperlink r:id="rId44">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образцы которых ранее были заверены в соответствии с </w:t>
      </w:r>
      <w:hyperlink r:id="rId45">
        <w:r>
          <w:rPr>
            <w:color w:val="0000FF"/>
          </w:rPr>
          <w:t>пунктом 7.2 части 1 статьи 16</w:t>
        </w:r>
      </w:hyperlink>
      <w:r>
        <w:t xml:space="preserve"> Федерального закона от 27.07.2010 N 210-ФЗ, прием такого запроса о предоставлении муниципальной услуги и документов уполномоченным органом: не осуществляется;</w:t>
      </w:r>
    </w:p>
    <w:p w:rsidR="00EE2FF9" w:rsidRDefault="00EE2FF9">
      <w:pPr>
        <w:pStyle w:val="ConsPlusNormal"/>
        <w:jc w:val="both"/>
      </w:pPr>
      <w:r>
        <w:t xml:space="preserve">(пп. 2 в ред. </w:t>
      </w:r>
      <w:hyperlink r:id="rId46">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EE2FF9" w:rsidRDefault="00EE2FF9">
      <w:pPr>
        <w:pStyle w:val="ConsPlusNormal"/>
        <w:jc w:val="both"/>
      </w:pPr>
      <w:r>
        <w:t xml:space="preserve">(в ред. </w:t>
      </w:r>
      <w:hyperlink r:id="rId47">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EE2FF9" w:rsidRDefault="00EE2FF9">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EE2FF9" w:rsidRDefault="00EE2FF9">
      <w:pPr>
        <w:pStyle w:val="ConsPlusNormal"/>
        <w:spacing w:before="220"/>
        <w:ind w:firstLine="540"/>
        <w:jc w:val="both"/>
      </w:pPr>
      <w:r>
        <w:t>6) иные действия, необходимые для предоставления муниципальной услуги: не осуществляются.</w:t>
      </w:r>
    </w:p>
    <w:p w:rsidR="00EE2FF9" w:rsidRDefault="00EE2FF9">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EE2FF9" w:rsidRDefault="00EE2FF9">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E2FF9" w:rsidRDefault="00EE2FF9">
      <w:pPr>
        <w:pStyle w:val="ConsPlusNormal"/>
        <w:jc w:val="both"/>
      </w:pPr>
      <w:r>
        <w:t xml:space="preserve">(пп. 1 в ред. </w:t>
      </w:r>
      <w:hyperlink r:id="rId48">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EE2FF9" w:rsidRDefault="00EE2FF9">
      <w:pPr>
        <w:pStyle w:val="ConsPlusNormal"/>
        <w:jc w:val="both"/>
      </w:pPr>
      <w:r>
        <w:t xml:space="preserve">(пп. 2 в ред. </w:t>
      </w:r>
      <w:hyperlink r:id="rId49">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EE2FF9" w:rsidRDefault="00EE2FF9">
      <w:pPr>
        <w:pStyle w:val="ConsPlusNormal"/>
        <w:spacing w:before="220"/>
        <w:ind w:firstLine="540"/>
        <w:jc w:val="both"/>
      </w:pPr>
      <w:r>
        <w:t>4) выдача заявителям документов, полученных от органа местного самоуправления, по результатам предоставления муниципальной услуги;</w:t>
      </w:r>
    </w:p>
    <w:p w:rsidR="00EE2FF9" w:rsidRDefault="00EE2FF9">
      <w:pPr>
        <w:pStyle w:val="ConsPlusNormal"/>
        <w:spacing w:before="220"/>
        <w:ind w:firstLine="540"/>
        <w:jc w:val="both"/>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органом местного самоуправления, включая составление на бумажном носителе и заверение выписок из информационной системы уполномоченного органа;</w:t>
      </w:r>
    </w:p>
    <w:p w:rsidR="00EE2FF9" w:rsidRDefault="00EE2FF9">
      <w:pPr>
        <w:pStyle w:val="ConsPlusNormal"/>
        <w:jc w:val="both"/>
      </w:pPr>
      <w:r>
        <w:t xml:space="preserve">(пп. 4 в ред. </w:t>
      </w:r>
      <w:hyperlink r:id="rId50">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5) иные процедуры: не осуществляются;</w:t>
      </w:r>
    </w:p>
    <w:p w:rsidR="00EE2FF9" w:rsidRDefault="00EE2FF9">
      <w:pPr>
        <w:pStyle w:val="ConsPlusNormal"/>
        <w:spacing w:before="220"/>
        <w:ind w:firstLine="540"/>
        <w:jc w:val="both"/>
      </w:pPr>
      <w:r>
        <w:t>6) иные действия, необходимые для предоставления муниципальной услуги.</w:t>
      </w:r>
    </w:p>
    <w:p w:rsidR="00EE2FF9" w:rsidRDefault="00EE2FF9">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EE2FF9" w:rsidRDefault="00EE2FF9">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EE2FF9" w:rsidRDefault="00EE2FF9">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E2FF9" w:rsidRDefault="00EE2FF9">
      <w:pPr>
        <w:pStyle w:val="ConsPlusNormal"/>
        <w:spacing w:before="220"/>
        <w:ind w:firstLine="540"/>
        <w:jc w:val="both"/>
      </w:pPr>
      <w:r>
        <w:t>3.1.5. Иные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EE2FF9" w:rsidRDefault="00EE2FF9">
      <w:pPr>
        <w:pStyle w:val="ConsPlusNormal"/>
        <w:jc w:val="both"/>
      </w:pPr>
      <w:r>
        <w:t xml:space="preserve">(пп. 3.1.5 введен </w:t>
      </w:r>
      <w:hyperlink r:id="rId51">
        <w:r>
          <w:rPr>
            <w:color w:val="0000FF"/>
          </w:rPr>
          <w:t>постановлением</w:t>
        </w:r>
      </w:hyperlink>
      <w:r>
        <w:t xml:space="preserve"> администрации города Ульяновска от 11.07.2022 N 939)</w:t>
      </w:r>
    </w:p>
    <w:p w:rsidR="00EE2FF9" w:rsidRDefault="00EE2FF9">
      <w:pPr>
        <w:pStyle w:val="ConsPlusNormal"/>
        <w:spacing w:before="220"/>
        <w:ind w:firstLine="540"/>
        <w:jc w:val="both"/>
      </w:pPr>
      <w:r>
        <w:t>3.2. Порядок выполнения административных процедур при предоставлении муниципальной услуги в уполномоченном органе.</w:t>
      </w:r>
    </w:p>
    <w:p w:rsidR="00EE2FF9" w:rsidRDefault="00EE2FF9">
      <w:pPr>
        <w:pStyle w:val="ConsPlusNormal"/>
        <w:spacing w:before="220"/>
        <w:ind w:firstLine="540"/>
        <w:jc w:val="both"/>
      </w:pPr>
      <w:bookmarkStart w:id="14" w:name="P230"/>
      <w:bookmarkEnd w:id="14"/>
      <w:r>
        <w:t>3.2.1. Прием, регистрация заявления и приложенных документов для предоставления муниципальной услуги, выдача уведомления о приеме заявления к рассмотрению.</w:t>
      </w:r>
    </w:p>
    <w:p w:rsidR="00EE2FF9" w:rsidRDefault="00EE2FF9">
      <w:pPr>
        <w:pStyle w:val="ConsPlusNormal"/>
        <w:spacing w:before="220"/>
        <w:ind w:firstLine="540"/>
        <w:jc w:val="both"/>
      </w:pPr>
      <w:r>
        <w:t xml:space="preserve">Основанием для начала административной процедуры является поступление </w:t>
      </w:r>
      <w:hyperlink w:anchor="P468">
        <w:r>
          <w:rPr>
            <w:color w:val="0000FF"/>
          </w:rPr>
          <w:t>заявления</w:t>
        </w:r>
      </w:hyperlink>
      <w:r>
        <w:t xml:space="preserve"> согласно приложению N 1 к настоящему административному регламенту и документов в соответствии с </w:t>
      </w:r>
      <w:hyperlink w:anchor="P111">
        <w:r>
          <w:rPr>
            <w:color w:val="0000FF"/>
          </w:rPr>
          <w:t>подпунктом 2.6.1</w:t>
        </w:r>
      </w:hyperlink>
      <w:r>
        <w:t xml:space="preserve"> административного регламента в уполномоченный орган.</w:t>
      </w:r>
    </w:p>
    <w:p w:rsidR="00EE2FF9" w:rsidRDefault="00EE2FF9">
      <w:pPr>
        <w:pStyle w:val="ConsPlusNormal"/>
        <w:spacing w:before="220"/>
        <w:ind w:firstLine="540"/>
        <w:jc w:val="both"/>
      </w:pPr>
      <w:r>
        <w:t>Заявителю, подавшему заявление в уполномоченный орган, направляется способом, указанным в заявлении, уведомление о приеме заявления к рассмотрению с указанием полного наименования и организационно-правовой формы юридического лица, регистрационного номера и даты регистрации заявления.</w:t>
      </w:r>
    </w:p>
    <w:p w:rsidR="00EE2FF9" w:rsidRDefault="00EE2FF9">
      <w:pPr>
        <w:pStyle w:val="ConsPlusNormal"/>
        <w:spacing w:before="220"/>
        <w:ind w:firstLine="540"/>
        <w:jc w:val="both"/>
      </w:pPr>
      <w:r>
        <w:t xml:space="preserve">Заявление, поданное заявителем непосредственно в уполномоченный орган, регистрируется в журнале регистрации заявлений о выдаче разрешения в течение рабочего дня с момента его поступления в уполномоченный орган. Форма </w:t>
      </w:r>
      <w:hyperlink w:anchor="P531">
        <w:r>
          <w:rPr>
            <w:color w:val="0000FF"/>
          </w:rPr>
          <w:t>журнала</w:t>
        </w:r>
      </w:hyperlink>
      <w:r>
        <w:t xml:space="preserve"> регистрации заявлений установлена согласно приложению N 2 к настоящему административному регламенту.</w:t>
      </w:r>
    </w:p>
    <w:p w:rsidR="00EE2FF9" w:rsidRDefault="00EE2FF9">
      <w:pPr>
        <w:pStyle w:val="ConsPlusNormal"/>
        <w:spacing w:before="220"/>
        <w:ind w:firstLine="540"/>
        <w:jc w:val="both"/>
      </w:pPr>
      <w:r>
        <w:t>Сотрудник отдела по работе с обращениями граждан уполномоченного органа, принимающий документы, осуществляет:</w:t>
      </w:r>
    </w:p>
    <w:p w:rsidR="00EE2FF9" w:rsidRDefault="00EE2FF9">
      <w:pPr>
        <w:pStyle w:val="ConsPlusNormal"/>
        <w:spacing w:before="220"/>
        <w:ind w:firstLine="540"/>
        <w:jc w:val="both"/>
      </w:pPr>
      <w:r>
        <w:t>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представленных документов с подлинниками;</w:t>
      </w:r>
    </w:p>
    <w:p w:rsidR="00EE2FF9" w:rsidRDefault="00EE2FF9">
      <w:pPr>
        <w:pStyle w:val="ConsPlusNormal"/>
        <w:spacing w:before="220"/>
        <w:ind w:firstLine="540"/>
        <w:jc w:val="both"/>
      </w:pPr>
      <w:r>
        <w:t>в течение одного рабочего дня с момента поступления в уполномоченный орган осуществляет регистрацию заявления с пакетом документов и передает их Руководителю уполномоченного органа.</w:t>
      </w:r>
    </w:p>
    <w:p w:rsidR="00EE2FF9" w:rsidRDefault="00EE2FF9">
      <w:pPr>
        <w:pStyle w:val="ConsPlusNormal"/>
        <w:spacing w:before="220"/>
        <w:ind w:firstLine="540"/>
        <w:jc w:val="both"/>
      </w:pPr>
      <w: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их, визирует и передает с поручениями в структурное подразделение для работы.</w:t>
      </w:r>
    </w:p>
    <w:p w:rsidR="00EE2FF9" w:rsidRDefault="00EE2FF9">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специалисту структурного подразделения для работы.</w:t>
      </w:r>
    </w:p>
    <w:p w:rsidR="00EE2FF9" w:rsidRDefault="00EE2FF9">
      <w:pPr>
        <w:pStyle w:val="ConsPlusNormal"/>
        <w:jc w:val="both"/>
      </w:pPr>
      <w:r>
        <w:t xml:space="preserve">(в ред. </w:t>
      </w:r>
      <w:hyperlink r:id="rId52">
        <w:r>
          <w:rPr>
            <w:color w:val="0000FF"/>
          </w:rPr>
          <w:t>постановления</w:t>
        </w:r>
      </w:hyperlink>
      <w:r>
        <w:t xml:space="preserve"> администрации города Ульяновска от 20.05.2020 N 671)</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исполнения административной процедуры - 1 рабочий день.</w:t>
      </w:r>
    </w:p>
    <w:p w:rsidR="00EE2FF9" w:rsidRDefault="00EE2FF9">
      <w:pPr>
        <w:pStyle w:val="ConsPlusNormal"/>
        <w:spacing w:before="220"/>
        <w:ind w:firstLine="540"/>
        <w:jc w:val="both"/>
      </w:pPr>
      <w:r>
        <w:t>3.2.2. Рассмотрение заявления и приложенных к нему документов.</w:t>
      </w:r>
    </w:p>
    <w:p w:rsidR="00EE2FF9" w:rsidRDefault="00EE2FF9">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в нему пакетом документов с визой Руководителя уполномоченного органа специалисту на исполнение.</w:t>
      </w:r>
    </w:p>
    <w:p w:rsidR="00EE2FF9" w:rsidRDefault="00EE2FF9">
      <w:pPr>
        <w:pStyle w:val="ConsPlusNormal"/>
        <w:spacing w:before="220"/>
        <w:ind w:firstLine="540"/>
        <w:jc w:val="both"/>
      </w:pPr>
      <w:r>
        <w:t xml:space="preserve">При рассмотрении поступившего в уполномоченный орган заявления и пакета документов специалист структурного подразделения проверяет правильность оформления представленного заявления и наличие (отсутствие) документов, предусмотренных </w:t>
      </w:r>
      <w:hyperlink w:anchor="P108">
        <w:r>
          <w:rPr>
            <w:color w:val="0000FF"/>
          </w:rPr>
          <w:t>пунктом 2.6</w:t>
        </w:r>
      </w:hyperlink>
      <w:r>
        <w:t xml:space="preserve"> административного регламента (за исключением документов, которые заявитель вправе представить по собственной инициативе).</w:t>
      </w:r>
    </w:p>
    <w:p w:rsidR="00EE2FF9" w:rsidRDefault="00EE2FF9">
      <w:pPr>
        <w:pStyle w:val="ConsPlusNormal"/>
        <w:spacing w:before="220"/>
        <w:ind w:firstLine="540"/>
        <w:jc w:val="both"/>
      </w:pPr>
      <w:r>
        <w:t xml:space="preserve">В случае наличия ошибок в оформлении заявления и (или) отсутствия документов, предусмотренных </w:t>
      </w:r>
      <w:hyperlink w:anchor="P108">
        <w:r>
          <w:rPr>
            <w:color w:val="0000FF"/>
          </w:rPr>
          <w:t>пунктом 2.6</w:t>
        </w:r>
      </w:hyperlink>
      <w:r>
        <w:t xml:space="preserve"> административного регламента (за исключением документов, которые заявитель вправе представить по собственной инициативе), специалист переходит к административной процедуре, указанной в </w:t>
      </w:r>
      <w:hyperlink w:anchor="P250">
        <w:r>
          <w:rPr>
            <w:color w:val="0000FF"/>
          </w:rPr>
          <w:t>подпункте 3.2.3</w:t>
        </w:r>
      </w:hyperlink>
      <w:r>
        <w:t xml:space="preserve"> административного регламента.</w:t>
      </w:r>
    </w:p>
    <w:p w:rsidR="00EE2FF9" w:rsidRDefault="00EE2FF9">
      <w:pPr>
        <w:pStyle w:val="ConsPlusNormal"/>
        <w:spacing w:before="220"/>
        <w:ind w:firstLine="540"/>
        <w:jc w:val="both"/>
      </w:pPr>
      <w:r>
        <w:t xml:space="preserve">В случае если заявление и представленный пакет документов соответствуют требованиям, установленным </w:t>
      </w:r>
      <w:hyperlink w:anchor="P111">
        <w:r>
          <w:rPr>
            <w:color w:val="0000FF"/>
          </w:rPr>
          <w:t>подпунктом 2.6.1</w:t>
        </w:r>
      </w:hyperlink>
      <w:r>
        <w:t xml:space="preserve"> административного регламента, специалист переходит к административной процедуре, указанной в </w:t>
      </w:r>
      <w:hyperlink w:anchor="P259">
        <w:r>
          <w:rPr>
            <w:color w:val="0000FF"/>
          </w:rPr>
          <w:t>подпункте 3.2.4</w:t>
        </w:r>
      </w:hyperlink>
      <w:r>
        <w:t xml:space="preserve"> административного регламента.</w:t>
      </w:r>
    </w:p>
    <w:p w:rsidR="00EE2FF9" w:rsidRDefault="00EE2FF9">
      <w:pPr>
        <w:pStyle w:val="ConsPlusNormal"/>
        <w:spacing w:before="220"/>
        <w:ind w:firstLine="540"/>
        <w:jc w:val="both"/>
      </w:pPr>
      <w:r>
        <w:t>Результатом административной процедуры является рассмотрение заявления и приложенных документов.</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отметка на заявлении о наличии либо отсутствии комплекта документов, необходимых для перехода к административным процедурам, указанным в </w:t>
      </w:r>
      <w:hyperlink w:anchor="P250">
        <w:r>
          <w:rPr>
            <w:color w:val="0000FF"/>
          </w:rPr>
          <w:t>3.2.3</w:t>
        </w:r>
      </w:hyperlink>
      <w:r>
        <w:t xml:space="preserve"> - </w:t>
      </w:r>
      <w:hyperlink w:anchor="P268">
        <w:r>
          <w:rPr>
            <w:color w:val="0000FF"/>
          </w:rPr>
          <w:t>3.2.5</w:t>
        </w:r>
      </w:hyperlink>
      <w:r>
        <w:t xml:space="preserve"> настоящего административного регламента.</w:t>
      </w:r>
    </w:p>
    <w:p w:rsidR="00EE2FF9" w:rsidRDefault="00EE2FF9">
      <w:pPr>
        <w:pStyle w:val="ConsPlusNormal"/>
        <w:spacing w:before="220"/>
        <w:ind w:firstLine="540"/>
        <w:jc w:val="both"/>
      </w:pPr>
      <w:r>
        <w:t>Максимальный срок исполнения административной процедуры составляет 1 рабочий день.</w:t>
      </w:r>
    </w:p>
    <w:p w:rsidR="00EE2FF9" w:rsidRDefault="00EE2FF9">
      <w:pPr>
        <w:pStyle w:val="ConsPlusNormal"/>
        <w:spacing w:before="220"/>
        <w:ind w:firstLine="540"/>
        <w:jc w:val="both"/>
      </w:pPr>
      <w:bookmarkStart w:id="15" w:name="P250"/>
      <w:bookmarkEnd w:id="15"/>
      <w:r>
        <w:t>3.2.3. Подготовка, подписание и выдача уведомления о необходимости устранения нарушений в оформлении заявления и (или) представления отсутствующих документов</w:t>
      </w:r>
    </w:p>
    <w:p w:rsidR="00EE2FF9" w:rsidRDefault="00EE2FF9">
      <w:pPr>
        <w:pStyle w:val="ConsPlusNormal"/>
        <w:spacing w:before="220"/>
        <w:ind w:firstLine="540"/>
        <w:jc w:val="both"/>
      </w:pPr>
      <w:r>
        <w:t xml:space="preserve">Основанием для начала административной процедуры является наличие ошибок в оформлении заявления и (или) отсутствие документов, предусмотренных </w:t>
      </w:r>
      <w:hyperlink w:anchor="P108">
        <w:r>
          <w:rPr>
            <w:color w:val="0000FF"/>
          </w:rPr>
          <w:t>пунктом 2.6</w:t>
        </w:r>
      </w:hyperlink>
      <w:r>
        <w:t xml:space="preserve"> административного регламента (за исключением документов, которые заявитель вправе представить по собственной инициативе).</w:t>
      </w:r>
    </w:p>
    <w:p w:rsidR="00EE2FF9" w:rsidRDefault="00EE2FF9">
      <w:pPr>
        <w:pStyle w:val="ConsPlusNormal"/>
        <w:spacing w:before="220"/>
        <w:ind w:firstLine="540"/>
        <w:jc w:val="both"/>
      </w:pPr>
      <w:r>
        <w:t>Специалистом готовится уведомление о необходимости устранения нарушений в оформлении заявления и (или) представления отсутствующих документов (далее - уведомление о нарушениях) с указанием полного наименования и организационно-правовой формы юридического лица, нарушений, которые необходимо устранить в течение 10 рабочих дней с момента получения уведомления о нарушениях.</w:t>
      </w:r>
    </w:p>
    <w:p w:rsidR="00EE2FF9" w:rsidRDefault="00EE2FF9">
      <w:pPr>
        <w:pStyle w:val="ConsPlusNormal"/>
        <w:spacing w:before="220"/>
        <w:ind w:firstLine="540"/>
        <w:jc w:val="both"/>
      </w:pPr>
      <w:r>
        <w:t>Подготовленный специалистом проект уведомления о нарушениях представляется на проверку начальнику структурного подразделения. Начальник структурного подразделения проверяет проект уведомления о нарушениях и визирует его на оборотной стороне.</w:t>
      </w:r>
    </w:p>
    <w:p w:rsidR="00EE2FF9" w:rsidRDefault="00EE2FF9">
      <w:pPr>
        <w:pStyle w:val="ConsPlusNormal"/>
        <w:spacing w:before="220"/>
        <w:ind w:firstLine="540"/>
        <w:jc w:val="both"/>
      </w:pPr>
      <w:r>
        <w:t>Согласованное уведомление о нарушениях направляется на подпись Руководителю уполномоченного органа. Руководитель уполномоченного органа подписывает уведомление о нарушениях в течение 1 рабочего дня.</w:t>
      </w:r>
    </w:p>
    <w:p w:rsidR="00EE2FF9" w:rsidRDefault="00EE2FF9">
      <w:pPr>
        <w:pStyle w:val="ConsPlusNormal"/>
        <w:spacing w:before="220"/>
        <w:ind w:firstLine="540"/>
        <w:jc w:val="both"/>
      </w:pPr>
      <w:r>
        <w:t>Уведомление о нарушениях выдается (направляется) специалистом не позднее чем через три рабочих дня со дня принятия соответствующего решения.</w:t>
      </w:r>
    </w:p>
    <w:p w:rsidR="00EE2FF9" w:rsidRDefault="00EE2FF9">
      <w:pPr>
        <w:pStyle w:val="ConsPlusNormal"/>
        <w:spacing w:before="220"/>
        <w:ind w:firstLine="540"/>
        <w:jc w:val="both"/>
      </w:pPr>
      <w:r>
        <w:t>Результатом выполнения административной процедуры является выдача (направление) уведомления о нарушениях заявителю способом, указанным в заявлении.</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выполнения административной процедуры составляет 5 рабочих дней.</w:t>
      </w:r>
    </w:p>
    <w:p w:rsidR="00EE2FF9" w:rsidRDefault="00EE2FF9">
      <w:pPr>
        <w:pStyle w:val="ConsPlusNormal"/>
        <w:spacing w:before="220"/>
        <w:ind w:firstLine="540"/>
        <w:jc w:val="both"/>
      </w:pPr>
      <w:bookmarkStart w:id="16" w:name="P259"/>
      <w:bookmarkEnd w:id="16"/>
      <w:r>
        <w:t>3.2.4. Формирование и направление межведомственных запросов</w:t>
      </w:r>
    </w:p>
    <w:p w:rsidR="00EE2FF9" w:rsidRDefault="00EE2FF9">
      <w:pPr>
        <w:pStyle w:val="ConsPlusNormal"/>
        <w:spacing w:before="220"/>
        <w:ind w:firstLine="540"/>
        <w:jc w:val="both"/>
      </w:pPr>
      <w:r>
        <w:t>Основанием для начала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w:t>
      </w:r>
    </w:p>
    <w:p w:rsidR="00EE2FF9" w:rsidRDefault="00EE2FF9">
      <w:pPr>
        <w:pStyle w:val="ConsPlusNormal"/>
        <w:spacing w:before="220"/>
        <w:ind w:firstLine="540"/>
        <w:jc w:val="both"/>
      </w:pPr>
      <w:r>
        <w:t>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 содержащиеся в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в ФНС.</w:t>
      </w:r>
    </w:p>
    <w:p w:rsidR="00EE2FF9" w:rsidRDefault="00EE2FF9">
      <w:pPr>
        <w:pStyle w:val="ConsPlusNormal"/>
        <w:spacing w:before="220"/>
        <w:ind w:firstLine="540"/>
        <w:jc w:val="both"/>
      </w:pPr>
      <w:r>
        <w:t>Срок подготовки и направления ответа на межведомственный запрос о представлении сведений, содержащихся в выписке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не может превышать 5 рабочих дней со дня поступления межведомственного запроса в структурное подразделение уполномоченного органа.</w:t>
      </w:r>
    </w:p>
    <w:p w:rsidR="00EE2FF9" w:rsidRDefault="00EE2FF9">
      <w:pPr>
        <w:pStyle w:val="ConsPlusNormal"/>
        <w:spacing w:before="220"/>
        <w:ind w:firstLine="540"/>
        <w:jc w:val="both"/>
      </w:pPr>
      <w:r>
        <w:t>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 содержащиеся в документе, подтверждающем право на объект или объекты недвижимости, расположенные на территории, в пределах которой предполагается организовать розничный рынок, в Росреестре.</w:t>
      </w:r>
    </w:p>
    <w:p w:rsidR="00EE2FF9" w:rsidRDefault="00EE2FF9">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документе, подтверждающем право на объект или объекты недвижимости, расположенные на территории, в пределах которой предполагается организовать розничный рынок, не может превышать 3 рабочих дней со дня поступления межведомственного запроса в Росреестр в соответствии с </w:t>
      </w:r>
      <w:hyperlink r:id="rId53">
        <w:r>
          <w:rPr>
            <w:color w:val="0000FF"/>
          </w:rPr>
          <w:t>частью 9 статьи 62</w:t>
        </w:r>
      </w:hyperlink>
      <w:r>
        <w:t xml:space="preserve"> Федерального закона от 13.07.2015 N 218-ФЗ "О государственной регистрации недвижимости".</w:t>
      </w:r>
    </w:p>
    <w:p w:rsidR="00EE2FF9" w:rsidRDefault="00EE2FF9">
      <w:pPr>
        <w:pStyle w:val="ConsPlusNormal"/>
        <w:spacing w:before="220"/>
        <w:ind w:firstLine="540"/>
        <w:jc w:val="both"/>
      </w:pPr>
      <w:r>
        <w:t>Результатом административной процедуры является получение из Росреестра, ФНС запрашиваемых сведений.</w:t>
      </w:r>
    </w:p>
    <w:p w:rsidR="00EE2FF9" w:rsidRDefault="00EE2FF9">
      <w:pPr>
        <w:pStyle w:val="ConsPlusNormal"/>
        <w:spacing w:before="220"/>
        <w:ind w:firstLine="540"/>
        <w:jc w:val="both"/>
      </w:pPr>
      <w:r>
        <w:t>Способом фиксации результата выполнения административной процедуры являются полученные ответы из Росреестра, ФНС.</w:t>
      </w:r>
    </w:p>
    <w:p w:rsidR="00EE2FF9" w:rsidRDefault="00EE2FF9">
      <w:pPr>
        <w:pStyle w:val="ConsPlusNormal"/>
        <w:spacing w:before="220"/>
        <w:ind w:firstLine="540"/>
        <w:jc w:val="both"/>
      </w:pPr>
      <w:r>
        <w:t>Максимальный срок исполнения административной процедуры - 6 рабочих дней.</w:t>
      </w:r>
    </w:p>
    <w:p w:rsidR="00EE2FF9" w:rsidRDefault="00EE2FF9">
      <w:pPr>
        <w:pStyle w:val="ConsPlusNormal"/>
        <w:spacing w:before="220"/>
        <w:ind w:firstLine="540"/>
        <w:jc w:val="both"/>
      </w:pPr>
      <w:bookmarkStart w:id="17" w:name="P268"/>
      <w:bookmarkEnd w:id="17"/>
      <w:r>
        <w:t>3.2.5. Принятие решения о выдаче разрешения (об отказе в выдаче разрешения), оформление и подписание результата предоставления муниципальной услуги</w:t>
      </w:r>
    </w:p>
    <w:p w:rsidR="00EE2FF9" w:rsidRDefault="00EE2FF9">
      <w:pPr>
        <w:pStyle w:val="ConsPlusNormal"/>
        <w:spacing w:before="220"/>
        <w:ind w:firstLine="540"/>
        <w:jc w:val="both"/>
      </w:pPr>
      <w:r>
        <w:t>Основанием для начала административной процедуры является поступление специалисту сведений в рамках межведомственного информационного взаимодействия.</w:t>
      </w:r>
    </w:p>
    <w:p w:rsidR="00EE2FF9" w:rsidRDefault="00EE2FF9">
      <w:pPr>
        <w:pStyle w:val="ConsPlusNormal"/>
        <w:spacing w:before="220"/>
        <w:ind w:firstLine="540"/>
        <w:jc w:val="both"/>
      </w:pPr>
      <w:r>
        <w:t xml:space="preserve">Специалист проверяет наличие либо отсутствие оснований, предусмотренных </w:t>
      </w:r>
      <w:hyperlink w:anchor="P141">
        <w:r>
          <w:rPr>
            <w:color w:val="0000FF"/>
          </w:rPr>
          <w:t>подпунктом 2.8.2 пункта 2.8</w:t>
        </w:r>
      </w:hyperlink>
      <w:r>
        <w:t xml:space="preserve"> административного регламента.</w:t>
      </w:r>
    </w:p>
    <w:p w:rsidR="00EE2FF9" w:rsidRDefault="00EE2FF9">
      <w:pPr>
        <w:pStyle w:val="ConsPlusNormal"/>
        <w:spacing w:before="220"/>
        <w:ind w:firstLine="540"/>
        <w:jc w:val="both"/>
      </w:pPr>
      <w:r>
        <w:t>Решение о предоставлении разрешения принимается на основании плана организации розничных рынков.</w:t>
      </w:r>
    </w:p>
    <w:p w:rsidR="00EE2FF9" w:rsidRDefault="00EE2FF9">
      <w:pPr>
        <w:pStyle w:val="ConsPlusNormal"/>
        <w:spacing w:before="220"/>
        <w:ind w:firstLine="540"/>
        <w:jc w:val="both"/>
      </w:pPr>
      <w:r>
        <w:t xml:space="preserve">В случае наличия оснований для отказа в предоставлении муниципальной услуги специалист готовит проект постановления об отказе в выдаче разрешения, уведомление уполномоченного органа об отказе в выдаче разрешения по </w:t>
      </w:r>
      <w:hyperlink r:id="rId54">
        <w:r>
          <w:rPr>
            <w:color w:val="0000FF"/>
          </w:rPr>
          <w:t>форме</w:t>
        </w:r>
      </w:hyperlink>
      <w:r>
        <w:t>, утвержденной постановлением Правительства Ульяновской области от 10.05.2007 N 165.</w:t>
      </w:r>
    </w:p>
    <w:p w:rsidR="00EE2FF9" w:rsidRDefault="00EE2FF9">
      <w:pPr>
        <w:pStyle w:val="ConsPlusNormal"/>
        <w:spacing w:before="220"/>
        <w:ind w:firstLine="540"/>
        <w:jc w:val="both"/>
      </w:pPr>
      <w:r>
        <w:t xml:space="preserve">В случае отсутствия оснований для отказа, указанных в </w:t>
      </w:r>
      <w:hyperlink w:anchor="P141">
        <w:r>
          <w:rPr>
            <w:color w:val="0000FF"/>
          </w:rPr>
          <w:t>подпункте 2.8.2 пункта 2.8</w:t>
        </w:r>
      </w:hyperlink>
      <w:r>
        <w:t xml:space="preserve"> административного регламента, специалист готовит проект постановления о выдаче, проект разрешения по </w:t>
      </w:r>
      <w:hyperlink r:id="rId55">
        <w:r>
          <w:rPr>
            <w:color w:val="0000FF"/>
          </w:rPr>
          <w:t>форме</w:t>
        </w:r>
      </w:hyperlink>
      <w:r>
        <w:t xml:space="preserve">, утвержденной постановлением Правительства Ульяновской области от 10.05.2007 N 165, уведомление о выдаче разрешения по </w:t>
      </w:r>
      <w:hyperlink r:id="rId56">
        <w:r>
          <w:rPr>
            <w:color w:val="0000FF"/>
          </w:rPr>
          <w:t>форме</w:t>
        </w:r>
      </w:hyperlink>
      <w:r>
        <w:t>, утвержденной постановлением Правительства Ульяновской области от 10.05.2007 N 165.</w:t>
      </w:r>
    </w:p>
    <w:p w:rsidR="00EE2FF9" w:rsidRDefault="00EE2FF9">
      <w:pPr>
        <w:pStyle w:val="ConsPlusNormal"/>
        <w:spacing w:before="220"/>
        <w:ind w:firstLine="540"/>
        <w:jc w:val="both"/>
      </w:pPr>
      <w:r>
        <w:t>Подготовленные специалистом результаты предоставления муниципальной услуги представляются на проверку начальнику структурного подразделения. Начальник структурного подразделения проверяет результаты предоставления муниципальной услуги и визирует их на оборотной стороне.</w:t>
      </w:r>
    </w:p>
    <w:p w:rsidR="00EE2FF9" w:rsidRDefault="00EE2FF9">
      <w:pPr>
        <w:pStyle w:val="ConsPlusNormal"/>
        <w:spacing w:before="220"/>
        <w:ind w:firstLine="540"/>
        <w:jc w:val="both"/>
      </w:pPr>
      <w:r>
        <w:t>Специалист направляет согласованные результаты предоставления муниципальной услуги на подпись Руководителю уполномоченного органа. Руководитель уполномоченного органа подписывает результаты предоставления муниципальной услуги в течение 1 рабочего дня.</w:t>
      </w:r>
    </w:p>
    <w:p w:rsidR="00EE2FF9" w:rsidRDefault="00EE2FF9">
      <w:pPr>
        <w:pStyle w:val="ConsPlusNormal"/>
        <w:spacing w:before="220"/>
        <w:ind w:firstLine="540"/>
        <w:jc w:val="both"/>
      </w:pPr>
      <w:r>
        <w:t>Результатами административной процедуры являются согласованные и подписанные проект постановления о выдаче разрешения, проект разрешения, уведомление о выдаче разрешения или проект постановления об отказе в выдаче разрешения, уведомление об отказе в выдаче разрешения (далее - результаты предоставления муниципальной услуги) и направление специалисту согласованных и подписанных результатов предоставления муниципальной услуги.</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подготовки результатов предоставления муниципальной услуги составляет 10 рабочих дней с даты поступления документов в рамках межведомственного взаимодействия в уполномоченный орган.</w:t>
      </w:r>
    </w:p>
    <w:p w:rsidR="00EE2FF9" w:rsidRDefault="00EE2FF9">
      <w:pPr>
        <w:pStyle w:val="ConsPlusNormal"/>
        <w:spacing w:before="220"/>
        <w:ind w:firstLine="540"/>
        <w:jc w:val="both"/>
      </w:pPr>
      <w:bookmarkStart w:id="18" w:name="P279"/>
      <w:bookmarkEnd w:id="18"/>
      <w:r>
        <w:t>3.2.6. Уведомление о готовности результата предоставления муниципальной услуги, выдача (направление) результата предоставления муниципальной услуги с приложением уведомления о выдаче разрешения либо уведомления об отказе в предоставлении разрешения</w:t>
      </w:r>
    </w:p>
    <w:p w:rsidR="00EE2FF9" w:rsidRDefault="00EE2FF9">
      <w:pPr>
        <w:pStyle w:val="ConsPlusNormal"/>
        <w:spacing w:before="220"/>
        <w:ind w:firstLine="540"/>
        <w:jc w:val="both"/>
      </w:pPr>
      <w:r>
        <w:t>Основанием для начала административной процедуры является поступление специалисту согласованных и подписанных результатов предоставления муниципальной услуги.</w:t>
      </w:r>
    </w:p>
    <w:p w:rsidR="00EE2FF9" w:rsidRDefault="00EE2FF9">
      <w:pPr>
        <w:pStyle w:val="ConsPlusNormal"/>
        <w:spacing w:before="220"/>
        <w:ind w:firstLine="540"/>
        <w:jc w:val="both"/>
      </w:pPr>
      <w:r>
        <w:t>После получения специалистом согласованного и подписанного результата предоставления муниципальной услуги специалист в течение 1 рабочего дня информирует заявителя о готовности результата предоставления муниципальной услуги по номеру телефона, указанному в заявлении.</w:t>
      </w:r>
    </w:p>
    <w:p w:rsidR="00EE2FF9" w:rsidRDefault="00EE2FF9">
      <w:pPr>
        <w:pStyle w:val="ConsPlusNormal"/>
        <w:spacing w:before="220"/>
        <w:ind w:firstLine="540"/>
        <w:jc w:val="both"/>
      </w:pPr>
      <w:r>
        <w:t>Специалист выдает (направляет) заявителю результат предоставления муниципальной услуги способом, указанным в заявлении.</w:t>
      </w:r>
    </w:p>
    <w:p w:rsidR="00EE2FF9" w:rsidRDefault="00EE2FF9">
      <w:pPr>
        <w:pStyle w:val="ConsPlusNormal"/>
        <w:spacing w:before="220"/>
        <w:ind w:firstLine="540"/>
        <w:jc w:val="both"/>
      </w:pPr>
      <w:r>
        <w:t>Результатом выполнения административной процедуры является выдача (направление) результата заявителю.</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административному регламенту.</w:t>
      </w:r>
    </w:p>
    <w:p w:rsidR="00EE2FF9" w:rsidRDefault="00EE2FF9">
      <w:pPr>
        <w:pStyle w:val="ConsPlusNormal"/>
        <w:spacing w:before="220"/>
        <w:ind w:firstLine="540"/>
        <w:jc w:val="both"/>
      </w:pPr>
      <w:r>
        <w:t>Максимальный срок выполнения административной процедуры составляет 3 рабочих дня.</w:t>
      </w:r>
    </w:p>
    <w:p w:rsidR="00EE2FF9" w:rsidRDefault="00EE2FF9">
      <w:pPr>
        <w:pStyle w:val="ConsPlusNormal"/>
        <w:spacing w:before="220"/>
        <w:ind w:firstLine="540"/>
        <w:jc w:val="both"/>
      </w:pPr>
      <w:r>
        <w:t>3.2.7. Продление срока действия разрешения</w:t>
      </w:r>
    </w:p>
    <w:p w:rsidR="00EE2FF9" w:rsidRDefault="00EE2FF9">
      <w:pPr>
        <w:pStyle w:val="ConsPlusNormal"/>
        <w:spacing w:before="220"/>
        <w:ind w:firstLine="540"/>
        <w:jc w:val="both"/>
      </w:pPr>
      <w:r>
        <w:t>Подготовка разрешения с отметкой о продлении срока действия разрешения (далее - разрешение с отметкой о продлении), проекта постановления о продлении срока действия разрешения (далее - проект постановления о продлении), уведомления о продлении срока действия разрешения (далее - уведомление о продлении) или проекта постановления об отказе в продлении срока действия разрешения (далее - проект постановления об отказе в продлении), уведомления об отказе в продлении срока действия разрешения (далее - уведомление об отказе в продлении).</w:t>
      </w:r>
    </w:p>
    <w:p w:rsidR="00EE2FF9" w:rsidRDefault="00EE2FF9">
      <w:pPr>
        <w:pStyle w:val="ConsPlusNormal"/>
        <w:spacing w:before="220"/>
        <w:ind w:firstLine="540"/>
        <w:jc w:val="both"/>
      </w:pPr>
      <w:r>
        <w:t xml:space="preserve">Основанием для начала административной процедуры является поступление </w:t>
      </w:r>
      <w:hyperlink w:anchor="P468">
        <w:r>
          <w:rPr>
            <w:color w:val="0000FF"/>
          </w:rPr>
          <w:t>заявления</w:t>
        </w:r>
      </w:hyperlink>
      <w:r>
        <w:t xml:space="preserve"> (приложение N 1 к административному регламенту) и документов в соответствии с </w:t>
      </w:r>
      <w:hyperlink w:anchor="P119">
        <w:r>
          <w:rPr>
            <w:color w:val="0000FF"/>
          </w:rPr>
          <w:t>подпунктом 2.6.2 пункта 2.6</w:t>
        </w:r>
      </w:hyperlink>
      <w:r>
        <w:t xml:space="preserve"> административного регламента в уполномоченный орган.</w:t>
      </w:r>
    </w:p>
    <w:p w:rsidR="00EE2FF9" w:rsidRDefault="00EE2FF9">
      <w:pPr>
        <w:pStyle w:val="ConsPlusNormal"/>
        <w:spacing w:before="220"/>
        <w:ind w:firstLine="540"/>
        <w:jc w:val="both"/>
      </w:pPr>
      <w:r>
        <w:t xml:space="preserve">Прием, регистрация заявления и приложенных документов для предоставления муниципальной услуги, выдача уведомления о приеме заявления к рассмотрению выполняются в соответствии с </w:t>
      </w:r>
      <w:hyperlink w:anchor="P230">
        <w:r>
          <w:rPr>
            <w:color w:val="0000FF"/>
          </w:rPr>
          <w:t>подпунктом 3.2.1 пункта 3.2</w:t>
        </w:r>
      </w:hyperlink>
      <w:r>
        <w:t xml:space="preserve"> административного регламента.</w:t>
      </w:r>
    </w:p>
    <w:p w:rsidR="00EE2FF9" w:rsidRDefault="00EE2FF9">
      <w:pPr>
        <w:pStyle w:val="ConsPlusNormal"/>
        <w:spacing w:before="220"/>
        <w:ind w:firstLine="540"/>
        <w:jc w:val="both"/>
      </w:pPr>
      <w:r>
        <w:t xml:space="preserve">Формирование и направление межведомственного запроса осуществляется в соответствии с </w:t>
      </w:r>
      <w:hyperlink w:anchor="P259">
        <w:r>
          <w:rPr>
            <w:color w:val="0000FF"/>
          </w:rPr>
          <w:t>подпунктом 3.2.4 пункта 3.2</w:t>
        </w:r>
      </w:hyperlink>
      <w:r>
        <w:t xml:space="preserve"> административного регламента.</w:t>
      </w:r>
    </w:p>
    <w:p w:rsidR="00EE2FF9" w:rsidRDefault="00EE2FF9">
      <w:pPr>
        <w:pStyle w:val="ConsPlusNormal"/>
        <w:spacing w:before="220"/>
        <w:ind w:firstLine="540"/>
        <w:jc w:val="both"/>
      </w:pPr>
      <w:r>
        <w:t xml:space="preserve">В случае наличия оснований для отказа в продлении срока действия разрешения специалист готовит проект постановления об отказе в продлении, уведомление об отказе в продлении по </w:t>
      </w:r>
      <w:hyperlink r:id="rId57">
        <w:r>
          <w:rPr>
            <w:color w:val="0000FF"/>
          </w:rPr>
          <w:t>форме</w:t>
        </w:r>
      </w:hyperlink>
      <w:r>
        <w:t>, утвержденной постановлением Правительства Ульяновской области от 10.05.2007 N 165.</w:t>
      </w:r>
    </w:p>
    <w:p w:rsidR="00EE2FF9" w:rsidRDefault="00EE2FF9">
      <w:pPr>
        <w:pStyle w:val="ConsPlusNormal"/>
        <w:spacing w:before="220"/>
        <w:ind w:firstLine="540"/>
        <w:jc w:val="both"/>
      </w:pPr>
      <w:r>
        <w:t xml:space="preserve">В случае отсутствия оснований для отказа в продлении срока действия разрешения специалист проставляет отметку о продлении срока действия в подлиннике разрешения по </w:t>
      </w:r>
      <w:hyperlink r:id="rId58">
        <w:r>
          <w:rPr>
            <w:color w:val="0000FF"/>
          </w:rPr>
          <w:t>форме</w:t>
        </w:r>
      </w:hyperlink>
      <w:r>
        <w:t>, утвержденной постановлением Правительства Ульяновской области от 10.05.2007 N 165.</w:t>
      </w:r>
    </w:p>
    <w:p w:rsidR="00EE2FF9" w:rsidRDefault="00EE2FF9">
      <w:pPr>
        <w:pStyle w:val="ConsPlusNormal"/>
        <w:spacing w:before="220"/>
        <w:ind w:firstLine="540"/>
        <w:jc w:val="both"/>
      </w:pPr>
      <w:r>
        <w:t>Результатами административной процедуры являются разрешение с отметкой о продлении, подготовленные проект постановления о продлении, уведомление о продлении или проект постановления об отказе в продлении, уведомление об отказе в продлении.</w:t>
      </w:r>
    </w:p>
    <w:p w:rsidR="00EE2FF9" w:rsidRDefault="00EE2FF9">
      <w:pPr>
        <w:pStyle w:val="ConsPlusNormal"/>
        <w:spacing w:before="220"/>
        <w:ind w:firstLine="540"/>
        <w:jc w:val="both"/>
      </w:pPr>
      <w:r>
        <w:t>Максимальный срок подготовки результатов предоставления муниципальной услуги составляет 10 рабочих дней с даты поступления заявления в уполномоченный орган.</w:t>
      </w:r>
    </w:p>
    <w:p w:rsidR="00EE2FF9" w:rsidRDefault="00EE2FF9">
      <w:pPr>
        <w:pStyle w:val="ConsPlusNormal"/>
        <w:spacing w:before="220"/>
        <w:ind w:firstLine="540"/>
        <w:jc w:val="both"/>
      </w:pPr>
      <w:r>
        <w:t>Подготовленные специалистом результаты предоставления муниципальной услуги представляются на проверку начальнику структурного подразделения. Начальник отдела структурного подразделения проверяет результаты предоставления муниципальной услуги и визирует их на оборотной стороне.</w:t>
      </w:r>
    </w:p>
    <w:p w:rsidR="00EE2FF9" w:rsidRDefault="00EE2FF9">
      <w:pPr>
        <w:pStyle w:val="ConsPlusNormal"/>
        <w:spacing w:before="220"/>
        <w:ind w:firstLine="540"/>
        <w:jc w:val="both"/>
      </w:pPr>
      <w:r>
        <w:t>Максимальный срок выполнения административной процедуры - 2 часа.</w:t>
      </w:r>
    </w:p>
    <w:p w:rsidR="00EE2FF9" w:rsidRDefault="00EE2FF9">
      <w:pPr>
        <w:pStyle w:val="ConsPlusNormal"/>
        <w:spacing w:before="220"/>
        <w:ind w:firstLine="540"/>
        <w:jc w:val="both"/>
      </w:pPr>
      <w:r>
        <w:t>Согласованные результаты предоставления муниципальной услуги представляются на подпись Руководителю уполномоченного органа. Руководитель уполномоченного органа проставляет подпись в разрешении, подписывает результаты предоставления муниципальной услуги в течение 1 рабочего дня и передает специалисту.</w:t>
      </w:r>
    </w:p>
    <w:p w:rsidR="00EE2FF9" w:rsidRDefault="00EE2FF9">
      <w:pPr>
        <w:pStyle w:val="ConsPlusNormal"/>
        <w:spacing w:before="220"/>
        <w:ind w:firstLine="540"/>
        <w:jc w:val="both"/>
      </w:pPr>
      <w:r>
        <w:t>Специалист выдает уведомление о продлении с приложением разрешения с отметкой о продлении срока действия разрешения, постановление о продлении либо уведомление об отказе в продлении, постановление об отказе в продлении.</w:t>
      </w:r>
    </w:p>
    <w:p w:rsidR="00EE2FF9" w:rsidRDefault="00EE2FF9">
      <w:pPr>
        <w:pStyle w:val="ConsPlusNormal"/>
        <w:spacing w:before="220"/>
        <w:ind w:firstLine="540"/>
        <w:jc w:val="both"/>
      </w:pPr>
      <w:r>
        <w:t>Результатом выполнения административной процедуры является выдача (направление) результата заявителю.</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выполнения процедуры составляет 3 рабочих дня.</w:t>
      </w:r>
    </w:p>
    <w:p w:rsidR="00EE2FF9" w:rsidRDefault="00EE2FF9">
      <w:pPr>
        <w:pStyle w:val="ConsPlusNormal"/>
        <w:spacing w:before="220"/>
        <w:ind w:firstLine="540"/>
        <w:jc w:val="both"/>
      </w:pPr>
      <w:r>
        <w:t>3.2.8. Переоформление разрешения</w:t>
      </w:r>
    </w:p>
    <w:p w:rsidR="00EE2FF9" w:rsidRDefault="00EE2FF9">
      <w:pPr>
        <w:pStyle w:val="ConsPlusNormal"/>
        <w:spacing w:before="220"/>
        <w:ind w:firstLine="540"/>
        <w:jc w:val="both"/>
      </w:pPr>
      <w:r>
        <w:t xml:space="preserve">Основанием для начала административной процедуры является поступление соответствующего </w:t>
      </w:r>
      <w:hyperlink w:anchor="P468">
        <w:r>
          <w:rPr>
            <w:color w:val="0000FF"/>
          </w:rPr>
          <w:t>заявления</w:t>
        </w:r>
      </w:hyperlink>
      <w:r>
        <w:t xml:space="preserve"> (приложение N 1 к административному регламенту) с приложением документов в соответствии с </w:t>
      </w:r>
      <w:hyperlink w:anchor="P126">
        <w:r>
          <w:rPr>
            <w:color w:val="0000FF"/>
          </w:rPr>
          <w:t>подпунктом 2.6.3 пункта 2.6</w:t>
        </w:r>
      </w:hyperlink>
      <w:r>
        <w:t xml:space="preserve"> административного регламента в уполномоченный орган в случае реорганизации юридического лица в форме преобразования, изменения его наименования или типа рынка.</w:t>
      </w:r>
    </w:p>
    <w:p w:rsidR="00EE2FF9" w:rsidRDefault="00EE2FF9">
      <w:pPr>
        <w:pStyle w:val="ConsPlusNormal"/>
        <w:spacing w:before="220"/>
        <w:ind w:firstLine="540"/>
        <w:jc w:val="both"/>
      </w:pPr>
      <w:r>
        <w:t xml:space="preserve">Заявление о переоформлении разрешения рассматривается в порядке, установленном в </w:t>
      </w:r>
      <w:hyperlink w:anchor="P230">
        <w:r>
          <w:rPr>
            <w:color w:val="0000FF"/>
          </w:rPr>
          <w:t>подпунктах 3.2.1</w:t>
        </w:r>
      </w:hyperlink>
      <w:r>
        <w:t xml:space="preserve"> - </w:t>
      </w:r>
      <w:hyperlink w:anchor="P279">
        <w:r>
          <w:rPr>
            <w:color w:val="0000FF"/>
          </w:rPr>
          <w:t>3.2.6 пункта 3.2</w:t>
        </w:r>
      </w:hyperlink>
      <w:r>
        <w:t xml:space="preserve"> административного регламента.</w:t>
      </w:r>
    </w:p>
    <w:p w:rsidR="00EE2FF9" w:rsidRDefault="00EE2FF9">
      <w:pPr>
        <w:pStyle w:val="ConsPlusNormal"/>
        <w:spacing w:before="220"/>
        <w:ind w:firstLine="540"/>
        <w:jc w:val="both"/>
      </w:pPr>
      <w:r>
        <w:t xml:space="preserve">Результатом рассмотрения заявления и документов является оформление постановления уполномоченного органа о переоформлении разрешения, проекта разрешения по </w:t>
      </w:r>
      <w:hyperlink r:id="rId59">
        <w:r>
          <w:rPr>
            <w:color w:val="0000FF"/>
          </w:rPr>
          <w:t>форме</w:t>
        </w:r>
      </w:hyperlink>
      <w:r>
        <w:t xml:space="preserve">, утвержденной постановлением Правительства Ульяновской области от 10.05.2007 N 165, уведомления о переоформлении разрешения по </w:t>
      </w:r>
      <w:hyperlink r:id="rId60">
        <w:r>
          <w:rPr>
            <w:color w:val="0000FF"/>
          </w:rPr>
          <w:t>форме</w:t>
        </w:r>
      </w:hyperlink>
      <w:r>
        <w:t>, утвержденной постановлением Правительства Ульяновской области от 10.05.2007 N 165, или проекта постановления об отказе в переоформлении разрешения, уведомления об отказе в переоформлении разрешения по форме, утвержденной постановлением Правительства Ульяновской области от 10.05.2007 N 165.</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выполнения административной процедуры по переоформлению разрешения составляет 10 рабочих дней с даты поступления заявления в уполномоченный орган.</w:t>
      </w:r>
    </w:p>
    <w:p w:rsidR="00EE2FF9" w:rsidRDefault="00EE2FF9">
      <w:pPr>
        <w:pStyle w:val="ConsPlusNormal"/>
        <w:spacing w:before="220"/>
        <w:ind w:firstLine="540"/>
        <w:jc w:val="both"/>
      </w:pPr>
      <w:r>
        <w:t>3.2.9. Выдача копии и дубликата разрешения</w:t>
      </w:r>
    </w:p>
    <w:p w:rsidR="00EE2FF9" w:rsidRDefault="00EE2FF9">
      <w:pPr>
        <w:pStyle w:val="ConsPlusNormal"/>
        <w:spacing w:before="220"/>
        <w:ind w:firstLine="540"/>
        <w:jc w:val="both"/>
      </w:pPr>
      <w:r>
        <w:t xml:space="preserve">Основанием для начала административной процедуры является поступление заявления (с указанием фамилии, имени, отчества (последнее - при наличии) руководителя, полного наименования организации, контактного телефона, почтового адреса, адреса электронной почты, причин выдачи копии и дубликата разрешения, места расположения объекта и объекта недвижимости, где предполагается организовать розничный рынок, способа уведомления о результате предоставления муниципальной услуги, способа получения результата предоставления муниципальной услуги) и документов в соответствии с </w:t>
      </w:r>
      <w:hyperlink w:anchor="P134">
        <w:r>
          <w:rPr>
            <w:color w:val="0000FF"/>
          </w:rPr>
          <w:t>подпунктом 2.6.4 пункта 2.6</w:t>
        </w:r>
      </w:hyperlink>
      <w:r>
        <w:t xml:space="preserve"> административного регламента в уполномоченный орган.</w:t>
      </w:r>
    </w:p>
    <w:p w:rsidR="00EE2FF9" w:rsidRDefault="00EE2FF9">
      <w:pPr>
        <w:pStyle w:val="ConsPlusNormal"/>
        <w:spacing w:before="220"/>
        <w:ind w:firstLine="540"/>
        <w:jc w:val="both"/>
      </w:pPr>
      <w:r>
        <w:t>Выдача копии и дубликата разрешения осуществляется на период действия разрешения, выданного ранее уполномоченным органом.</w:t>
      </w:r>
    </w:p>
    <w:p w:rsidR="00EE2FF9" w:rsidRDefault="00EE2FF9">
      <w:pPr>
        <w:pStyle w:val="ConsPlusNormal"/>
        <w:spacing w:before="220"/>
        <w:ind w:firstLine="540"/>
        <w:jc w:val="both"/>
      </w:pPr>
      <w:r>
        <w:t>Решение о предоставлении копии и дубликата разрешения принимается на основании ранее выданного разрешения.</w:t>
      </w:r>
    </w:p>
    <w:p w:rsidR="00EE2FF9" w:rsidRDefault="00EE2FF9">
      <w:pPr>
        <w:pStyle w:val="ConsPlusNormal"/>
        <w:spacing w:before="220"/>
        <w:ind w:firstLine="540"/>
        <w:jc w:val="both"/>
      </w:pPr>
      <w:r>
        <w:t>Результатом административной процедуры является выдача подготовленных копии и дубликата разрешения.</w:t>
      </w:r>
    </w:p>
    <w:p w:rsidR="00EE2FF9" w:rsidRDefault="00EE2FF9">
      <w:pPr>
        <w:pStyle w:val="ConsPlusNormal"/>
        <w:spacing w:before="220"/>
        <w:ind w:firstLine="540"/>
        <w:jc w:val="both"/>
      </w:pPr>
      <w:r>
        <w:t xml:space="preserve">Способом фиксации результата выполнения административной процедуры является внесение соответствующей информации в </w:t>
      </w:r>
      <w:hyperlink w:anchor="P531">
        <w:r>
          <w:rPr>
            <w:color w:val="0000FF"/>
          </w:rPr>
          <w:t>журнал</w:t>
        </w:r>
      </w:hyperlink>
      <w:r>
        <w:t xml:space="preserve"> регистрации заявлений согласно приложению N 2 к настоящему административному регламенту.</w:t>
      </w:r>
    </w:p>
    <w:p w:rsidR="00EE2FF9" w:rsidRDefault="00EE2FF9">
      <w:pPr>
        <w:pStyle w:val="ConsPlusNormal"/>
        <w:spacing w:before="220"/>
        <w:ind w:firstLine="540"/>
        <w:jc w:val="both"/>
      </w:pPr>
      <w:r>
        <w:t>Максимальный срок подготовки копии и дубликата разрешения, уведомления о предоставлении муниципальной услуги, выдачи подготовленных копии и дубликата разрешения составляет 3 рабочих дня с даты поступления заявления в уполномоченный орган.</w:t>
      </w:r>
    </w:p>
    <w:p w:rsidR="00EE2FF9" w:rsidRDefault="00EE2FF9">
      <w:pPr>
        <w:pStyle w:val="ConsPlusNormal"/>
        <w:spacing w:before="220"/>
        <w:ind w:firstLine="540"/>
        <w:jc w:val="both"/>
      </w:pPr>
      <w:r>
        <w:t xml:space="preserve">3.3. Утратил силу. - </w:t>
      </w:r>
      <w:hyperlink r:id="rId61">
        <w:r>
          <w:rPr>
            <w:color w:val="0000FF"/>
          </w:rPr>
          <w:t>Постановление</w:t>
        </w:r>
      </w:hyperlink>
      <w:r>
        <w:t xml:space="preserve"> администрации города Ульяновска от 20.05.2020 N 671.</w:t>
      </w:r>
    </w:p>
    <w:p w:rsidR="00EE2FF9" w:rsidRDefault="00EE2FF9">
      <w:pPr>
        <w:pStyle w:val="ConsPlusNormal"/>
        <w:spacing w:before="220"/>
        <w:ind w:firstLine="540"/>
        <w:jc w:val="both"/>
      </w:pPr>
      <w:r>
        <w:t>3.4. Порядок выполнения административных процедур в ОГКУ "Правительство для граждан".</w:t>
      </w:r>
    </w:p>
    <w:p w:rsidR="00EE2FF9" w:rsidRDefault="00EE2FF9">
      <w:pPr>
        <w:pStyle w:val="ConsPlusNormal"/>
        <w:spacing w:before="220"/>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E2FF9" w:rsidRDefault="00EE2FF9">
      <w:pPr>
        <w:pStyle w:val="ConsPlusNormal"/>
        <w:spacing w:before="220"/>
        <w:ind w:firstLine="540"/>
        <w:jc w:val="both"/>
      </w:pPr>
      <w: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EE2FF9" w:rsidRDefault="00EE2FF9">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 оборудованных в секторе информирования и ожидания или в секторе приема заявителей в помещениях ОГКУ "Правительство для граждан".</w:t>
      </w:r>
    </w:p>
    <w:p w:rsidR="00EE2FF9" w:rsidRDefault="00EE2FF9">
      <w:pPr>
        <w:pStyle w:val="ConsPlusNormal"/>
        <w:spacing w:before="220"/>
        <w:ind w:firstLine="540"/>
        <w:jc w:val="both"/>
      </w:pPr>
      <w:r>
        <w:t>3.4.2. Прием и заполнение запросов о предоставлении муниципальной услуги, в том числе посредством ГИС "АИС МФЦ".</w:t>
      </w:r>
    </w:p>
    <w:p w:rsidR="00EE2FF9" w:rsidRDefault="00EE2FF9">
      <w:pPr>
        <w:pStyle w:val="ConsPlusNormal"/>
        <w:spacing w:before="22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w:t>
      </w:r>
      <w:hyperlink w:anchor="P108">
        <w:r>
          <w:rPr>
            <w:color w:val="0000FF"/>
          </w:rPr>
          <w:t>пункте 2.6</w:t>
        </w:r>
      </w:hyperlink>
      <w:r>
        <w:t xml:space="preserve"> административного регламента.</w:t>
      </w:r>
    </w:p>
    <w:p w:rsidR="00EE2FF9" w:rsidRDefault="00EE2FF9">
      <w:pPr>
        <w:pStyle w:val="ConsPlusNormal"/>
        <w:spacing w:before="22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EE2FF9" w:rsidRDefault="00EE2FF9">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EE2FF9" w:rsidRDefault="00EE2FF9">
      <w:pPr>
        <w:pStyle w:val="ConsPlusNormal"/>
        <w:spacing w:before="220"/>
        <w:ind w:firstLine="540"/>
        <w:jc w:val="both"/>
      </w:pPr>
      <w:r>
        <w:t xml:space="preserve">С учетом требований предоставления муниципальных услуг многофункциональным центром, утвержденных </w:t>
      </w:r>
      <w:hyperlink r:id="rId62">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заверенные усиленной квалифицированной электронной подписью заявления,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защищенным каналам связи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EE2FF9" w:rsidRDefault="00EE2FF9">
      <w:pPr>
        <w:pStyle w:val="ConsPlusNormal"/>
        <w:spacing w:before="220"/>
        <w:ind w:firstLine="540"/>
        <w:jc w:val="both"/>
      </w:pPr>
      <w:r>
        <w:t>В случае отсутствия технической возможности направления документов в электронной форме ОГКУ "Правительство для граждан" передает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rsidR="00EE2FF9" w:rsidRDefault="00EE2FF9">
      <w:pPr>
        <w:pStyle w:val="ConsPlusNormal"/>
        <w:spacing w:before="220"/>
        <w:ind w:firstLine="540"/>
        <w:jc w:val="both"/>
      </w:pPr>
      <w:r>
        <w:t>Срок предоставления муниципальной услуги исчисляется со дня поступления документов в уполномоченный орган.</w:t>
      </w:r>
    </w:p>
    <w:p w:rsidR="00EE2FF9" w:rsidRDefault="00EE2FF9">
      <w:pPr>
        <w:pStyle w:val="ConsPlusNormal"/>
        <w:spacing w:before="220"/>
        <w:ind w:firstLine="540"/>
        <w:jc w:val="both"/>
      </w:pPr>
      <w:r>
        <w:t>3.4.3. Выдача заявителям документов, полученных от органа местного самоуправления, по результатам предоставления муниципальной услуги.</w:t>
      </w:r>
    </w:p>
    <w:p w:rsidR="00EE2FF9" w:rsidRDefault="00EE2FF9">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w:t>
      </w:r>
    </w:p>
    <w:p w:rsidR="00EE2FF9" w:rsidRDefault="00EE2FF9">
      <w:pPr>
        <w:pStyle w:val="ConsPlusNormal"/>
        <w:spacing w:before="220"/>
        <w:ind w:firstLine="540"/>
        <w:jc w:val="both"/>
      </w:pPr>
      <w:r>
        <w:t>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EE2FF9" w:rsidRDefault="00EE2FF9">
      <w:pPr>
        <w:pStyle w:val="ConsPlusNormal"/>
        <w:spacing w:before="220"/>
        <w:ind w:firstLine="540"/>
        <w:jc w:val="both"/>
      </w:pPr>
      <w:r>
        <w:t xml:space="preserve">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1 (одного) рабочего дня со дня регистрации результата муниципальной услуги в уполномоченном органе, но не менее чем за 1 (один) рабочий день до истечения срока предоставления муниципальной услуги, установленного </w:t>
      </w:r>
      <w:hyperlink w:anchor="P100">
        <w:r>
          <w:rPr>
            <w:color w:val="0000FF"/>
          </w:rPr>
          <w:t>пунктом 2.4</w:t>
        </w:r>
      </w:hyperlink>
      <w:r>
        <w:t xml:space="preserve"> настоящего административного регламента.</w:t>
      </w:r>
    </w:p>
    <w:p w:rsidR="00EE2FF9" w:rsidRDefault="00EE2FF9">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EE2FF9" w:rsidRDefault="00EE2FF9">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63">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E2FF9" w:rsidRDefault="00EE2FF9">
      <w:pPr>
        <w:pStyle w:val="ConsPlusNormal"/>
        <w:spacing w:before="220"/>
        <w:ind w:firstLine="540"/>
        <w:jc w:val="both"/>
      </w:pPr>
      <w: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граждан" документы, являющиеся результатами предоставления муниципальной услуги, на бумажном носителе по реестру в течение 1 (одного) рабочего дня со дня регистрации результата муниципальной услуги в уполномоченном органе, но не менее чем за 1 (один) рабочий день до истечения срока предоставления муниципальной услуги, установленного </w:t>
      </w:r>
      <w:hyperlink w:anchor="P100">
        <w:r>
          <w:rPr>
            <w:color w:val="0000FF"/>
          </w:rPr>
          <w:t>пунктом 2.4</w:t>
        </w:r>
      </w:hyperlink>
      <w:r>
        <w:t xml:space="preserve"> настоящего административного регламента, по реестру приема-передачи результатов предоставления муниципальной услуги.</w:t>
      </w:r>
    </w:p>
    <w:p w:rsidR="00EE2FF9" w:rsidRDefault="00EE2FF9">
      <w:pPr>
        <w:pStyle w:val="ConsPlusNormal"/>
        <w:spacing w:before="220"/>
        <w:ind w:firstLine="540"/>
        <w:jc w:val="both"/>
      </w:pPr>
      <w:r>
        <w:t>Уполномоченный работник ОГКУ "Правительство для граждан" осуществляет выдачу заявителям документов на бумажном носителе.</w:t>
      </w:r>
    </w:p>
    <w:p w:rsidR="00EE2FF9" w:rsidRDefault="00EE2FF9">
      <w:pPr>
        <w:pStyle w:val="ConsPlusNormal"/>
        <w:spacing w:before="220"/>
        <w:ind w:firstLine="540"/>
        <w:jc w:val="both"/>
      </w:pPr>
      <w: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30 (тридцати) календарных дней со дня получения таких документов.</w:t>
      </w:r>
    </w:p>
    <w:p w:rsidR="00EE2FF9" w:rsidRDefault="00EE2FF9">
      <w:pPr>
        <w:pStyle w:val="ConsPlusNormal"/>
        <w:spacing w:before="220"/>
        <w:ind w:firstLine="540"/>
        <w:jc w:val="both"/>
      </w:pPr>
      <w:r>
        <w:t>3.4.4. Иные действия.</w:t>
      </w:r>
    </w:p>
    <w:p w:rsidR="00EE2FF9" w:rsidRDefault="00EE2FF9">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EE2FF9" w:rsidRDefault="00EE2FF9">
      <w:pPr>
        <w:pStyle w:val="ConsPlusNormal"/>
        <w:jc w:val="both"/>
      </w:pPr>
      <w:r>
        <w:t xml:space="preserve">(п. 3.4 в ред. </w:t>
      </w:r>
      <w:hyperlink r:id="rId64">
        <w:r>
          <w:rPr>
            <w:color w:val="0000FF"/>
          </w:rPr>
          <w:t>постановления</w:t>
        </w:r>
      </w:hyperlink>
      <w:r>
        <w:t xml:space="preserve"> администрации города Ульяновска от 11.07.2022 N 939)</w:t>
      </w:r>
    </w:p>
    <w:p w:rsidR="00EE2FF9" w:rsidRDefault="00EE2FF9">
      <w:pPr>
        <w:pStyle w:val="ConsPlusNormal"/>
        <w:spacing w:before="220"/>
        <w:ind w:firstLine="540"/>
        <w:jc w:val="both"/>
      </w:pPr>
      <w:r>
        <w:t>3.5. Порядок исправления допущенных опечаток и (или) ошибок в выданных в результате предоставления муниципальной услуги документах.</w:t>
      </w:r>
    </w:p>
    <w:p w:rsidR="00EE2FF9" w:rsidRDefault="00EE2FF9">
      <w:pPr>
        <w:pStyle w:val="ConsPlusNormal"/>
        <w:spacing w:before="220"/>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EE2FF9" w:rsidRDefault="00EE2FF9">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EE2FF9" w:rsidRDefault="00EE2FF9">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EE2FF9" w:rsidRDefault="00EE2FF9">
      <w:pPr>
        <w:pStyle w:val="ConsPlusNormal"/>
        <w:spacing w:before="220"/>
        <w:ind w:firstLine="540"/>
        <w:jc w:val="both"/>
      </w:pPr>
      <w:r>
        <w:t>При обращении за исправлением опечаток и (или) ошибок заявитель представляет:</w:t>
      </w:r>
    </w:p>
    <w:p w:rsidR="00EE2FF9" w:rsidRDefault="00EE2FF9">
      <w:pPr>
        <w:pStyle w:val="ConsPlusNormal"/>
        <w:spacing w:before="220"/>
        <w:ind w:firstLine="540"/>
        <w:jc w:val="both"/>
      </w:pPr>
      <w:r>
        <w:t>заявление;</w:t>
      </w:r>
    </w:p>
    <w:p w:rsidR="00EE2FF9" w:rsidRDefault="00EE2FF9">
      <w:pPr>
        <w:pStyle w:val="ConsPlusNormal"/>
        <w:spacing w:before="220"/>
        <w:ind w:firstLine="540"/>
        <w:jc w:val="both"/>
      </w:pPr>
      <w:r>
        <w:t>документы, имеющие юридическую силу и содержащие правильные данные;</w:t>
      </w:r>
    </w:p>
    <w:p w:rsidR="00EE2FF9" w:rsidRDefault="00EE2FF9">
      <w:pPr>
        <w:pStyle w:val="ConsPlusNormal"/>
        <w:spacing w:before="220"/>
        <w:ind w:firstLine="540"/>
        <w:jc w:val="both"/>
      </w:pPr>
      <w: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EE2FF9" w:rsidRDefault="00EE2FF9">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EE2FF9" w:rsidRDefault="00EE2FF9">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EE2FF9" w:rsidRDefault="00EE2FF9">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EE2FF9" w:rsidRDefault="00EE2FF9">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EE2FF9" w:rsidRDefault="00EE2FF9">
      <w:pPr>
        <w:pStyle w:val="ConsPlusNormal"/>
        <w:spacing w:before="220"/>
        <w:ind w:firstLine="540"/>
        <w:jc w:val="both"/>
      </w:pPr>
      <w:r>
        <w:t xml:space="preserve">Прием и регистрация заявления осуществляется в соответствии с </w:t>
      </w:r>
      <w:hyperlink w:anchor="P230">
        <w:r>
          <w:rPr>
            <w:color w:val="0000FF"/>
          </w:rPr>
          <w:t>подпунктом 3.2.1 пункта 3.2</w:t>
        </w:r>
      </w:hyperlink>
      <w:r>
        <w:t xml:space="preserve"> административного регламента.</w:t>
      </w:r>
    </w:p>
    <w:p w:rsidR="00EE2FF9" w:rsidRDefault="00EE2FF9">
      <w:pPr>
        <w:pStyle w:val="ConsPlusNormal"/>
        <w:spacing w:before="220"/>
        <w:ind w:firstLine="540"/>
        <w:jc w:val="both"/>
      </w:pPr>
      <w:r>
        <w:t>Результатом выполнения административной процедуры является зарегистрированное заявление и представленные документы.</w:t>
      </w:r>
    </w:p>
    <w:p w:rsidR="00EE2FF9" w:rsidRDefault="00EE2FF9">
      <w:pPr>
        <w:pStyle w:val="ConsPlusNormal"/>
        <w:spacing w:before="220"/>
        <w:ind w:firstLine="540"/>
        <w:jc w:val="both"/>
      </w:pPr>
      <w:r>
        <w:t>Максимальный срок выполнения административной процедуры составляет 1 рабочий день.</w:t>
      </w:r>
    </w:p>
    <w:p w:rsidR="00EE2FF9" w:rsidRDefault="00EE2FF9">
      <w:pPr>
        <w:pStyle w:val="ConsPlusNormal"/>
        <w:spacing w:before="220"/>
        <w:ind w:firstLine="540"/>
        <w:jc w:val="both"/>
      </w:pPr>
      <w:r>
        <w:t>3.5.2. Рассмотрение поступившего заявления, выдача нового, исправленного документа.</w:t>
      </w:r>
    </w:p>
    <w:p w:rsidR="00EE2FF9" w:rsidRDefault="00EE2FF9">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EE2FF9" w:rsidRDefault="00EE2FF9">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EE2FF9" w:rsidRDefault="00EE2FF9">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EE2FF9" w:rsidRDefault="00EE2FF9">
      <w:pPr>
        <w:pStyle w:val="ConsPlusNormal"/>
        <w:spacing w:before="220"/>
        <w:ind w:firstLine="540"/>
        <w:jc w:val="both"/>
      </w:pPr>
      <w:r>
        <w:t>При исправлении опечаток и (или) ошибок не допускается:</w:t>
      </w:r>
    </w:p>
    <w:p w:rsidR="00EE2FF9" w:rsidRDefault="00EE2FF9">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EE2FF9" w:rsidRDefault="00EE2FF9">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E2FF9" w:rsidRDefault="00EE2FF9">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68">
        <w:r>
          <w:rPr>
            <w:color w:val="0000FF"/>
          </w:rPr>
          <w:t>подпункте 3.2.5 пункта 3.2</w:t>
        </w:r>
      </w:hyperlink>
      <w:r>
        <w:t xml:space="preserve"> административного регламента.</w:t>
      </w:r>
    </w:p>
    <w:p w:rsidR="00EE2FF9" w:rsidRDefault="00EE2FF9">
      <w:pPr>
        <w:pStyle w:val="ConsPlusNormal"/>
        <w:spacing w:before="220"/>
        <w:ind w:firstLine="540"/>
        <w:jc w:val="both"/>
      </w:pPr>
      <w:r>
        <w:t>Максимальный срок выполнения административной процедуры составляет не более 5 рабочих дней со дня поступления заявления в уполномоченный орган.</w:t>
      </w:r>
    </w:p>
    <w:p w:rsidR="00EE2FF9" w:rsidRDefault="00EE2FF9">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EE2FF9" w:rsidRDefault="00EE2FF9">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EE2FF9" w:rsidRDefault="00EE2FF9">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EE2FF9" w:rsidRDefault="00EE2FF9">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хранится с заявлением и пакетом документов, представленными заявителем, в уполномоченном органе либо подведомственной уполномоченному органу организации, участвующей в предоставлении муниципальной услуги.</w:t>
      </w:r>
    </w:p>
    <w:p w:rsidR="00EE2FF9" w:rsidRDefault="00EE2FF9">
      <w:pPr>
        <w:pStyle w:val="ConsPlusNormal"/>
        <w:jc w:val="both"/>
      </w:pPr>
    </w:p>
    <w:p w:rsidR="00EE2FF9" w:rsidRDefault="00EE2FF9">
      <w:pPr>
        <w:pStyle w:val="ConsPlusTitle"/>
        <w:jc w:val="center"/>
        <w:outlineLvl w:val="1"/>
      </w:pPr>
      <w:r>
        <w:t>4. Формы контроля за исполнением</w:t>
      </w:r>
    </w:p>
    <w:p w:rsidR="00EE2FF9" w:rsidRDefault="00EE2FF9">
      <w:pPr>
        <w:pStyle w:val="ConsPlusTitle"/>
        <w:jc w:val="center"/>
      </w:pPr>
      <w:r>
        <w:t>административного регламента</w:t>
      </w:r>
    </w:p>
    <w:p w:rsidR="00EE2FF9" w:rsidRDefault="00EE2FF9">
      <w:pPr>
        <w:pStyle w:val="ConsPlusNormal"/>
        <w:jc w:val="both"/>
      </w:pPr>
    </w:p>
    <w:p w:rsidR="00EE2FF9" w:rsidRDefault="00EE2FF9">
      <w:pPr>
        <w:pStyle w:val="ConsPlusNormal"/>
        <w:ind w:firstLine="540"/>
        <w:jc w:val="both"/>
      </w:pPr>
      <w: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2FF9" w:rsidRDefault="00EE2FF9">
      <w:pPr>
        <w:pStyle w:val="ConsPlusNormal"/>
        <w:spacing w:before="220"/>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структурного подразделения.</w:t>
      </w:r>
    </w:p>
    <w:p w:rsidR="00EE2FF9" w:rsidRDefault="00EE2FF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2FF9" w:rsidRDefault="00EE2FF9">
      <w:pPr>
        <w:pStyle w:val="ConsPlusNormal"/>
        <w:spacing w:before="220"/>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rsidR="00EE2FF9" w:rsidRDefault="00EE2FF9">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приказов начальника структурного подразделения.</w:t>
      </w:r>
    </w:p>
    <w:p w:rsidR="00EE2FF9" w:rsidRDefault="00EE2FF9">
      <w:pPr>
        <w:pStyle w:val="ConsPlusNormal"/>
        <w:spacing w:before="220"/>
        <w:ind w:firstLine="540"/>
        <w:jc w:val="both"/>
      </w:pPr>
      <w:r>
        <w:t>4.2.2. Проверки могут быть плановыми и внеплановыми.</w:t>
      </w:r>
    </w:p>
    <w:p w:rsidR="00EE2FF9" w:rsidRDefault="00EE2FF9">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квартал.</w:t>
      </w:r>
    </w:p>
    <w:p w:rsidR="00EE2FF9" w:rsidRDefault="00EE2FF9">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E2FF9" w:rsidRDefault="00EE2FF9">
      <w:pPr>
        <w:pStyle w:val="ConsPlusNormal"/>
        <w:spacing w:before="220"/>
        <w:ind w:firstLine="540"/>
        <w:jc w:val="both"/>
      </w:pPr>
      <w: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E2FF9" w:rsidRDefault="00EE2FF9">
      <w:pPr>
        <w:pStyle w:val="ConsPlusNormal"/>
        <w:spacing w:before="220"/>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65">
        <w:r>
          <w:rPr>
            <w:color w:val="0000FF"/>
          </w:rPr>
          <w:t>статьей 25</w:t>
        </w:r>
      </w:hyperlink>
      <w:r>
        <w:t xml:space="preserve"> Кодекса Ульяновской области об административных правонарушениях.</w:t>
      </w:r>
    </w:p>
    <w:p w:rsidR="00EE2FF9" w:rsidRDefault="00EE2FF9">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EE2FF9" w:rsidRDefault="00EE2FF9">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EE2FF9" w:rsidRDefault="00EE2FF9">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2FF9" w:rsidRDefault="00EE2FF9">
      <w:pPr>
        <w:pStyle w:val="ConsPlusNormal"/>
        <w:spacing w:before="220"/>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Начальником структурного подразделения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E2FF9" w:rsidRDefault="00EE2FF9">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E2FF9" w:rsidRDefault="00EE2FF9">
      <w:pPr>
        <w:pStyle w:val="ConsPlusNormal"/>
        <w:jc w:val="both"/>
      </w:pPr>
    </w:p>
    <w:p w:rsidR="00EE2FF9" w:rsidRDefault="00EE2FF9">
      <w:pPr>
        <w:pStyle w:val="ConsPlusTitle"/>
        <w:jc w:val="center"/>
        <w:outlineLvl w:val="1"/>
      </w:pPr>
      <w:r>
        <w:t>5. Досудебный (внесудебный) порядок обжалования решений</w:t>
      </w:r>
    </w:p>
    <w:p w:rsidR="00EE2FF9" w:rsidRDefault="00EE2FF9">
      <w:pPr>
        <w:pStyle w:val="ConsPlusTitle"/>
        <w:jc w:val="center"/>
      </w:pPr>
      <w:r>
        <w:t>и действий (бездействия) уполномоченного органа,</w:t>
      </w:r>
    </w:p>
    <w:p w:rsidR="00EE2FF9" w:rsidRDefault="00EE2FF9">
      <w:pPr>
        <w:pStyle w:val="ConsPlusTitle"/>
        <w:jc w:val="center"/>
      </w:pPr>
      <w:r>
        <w:t>многофункционального центра, организаций, осуществляющих</w:t>
      </w:r>
    </w:p>
    <w:p w:rsidR="00EE2FF9" w:rsidRDefault="00EE2FF9">
      <w:pPr>
        <w:pStyle w:val="ConsPlusTitle"/>
        <w:jc w:val="center"/>
      </w:pPr>
      <w:r>
        <w:t>функции по предоставлению муниципальных услуг, а также их</w:t>
      </w:r>
    </w:p>
    <w:p w:rsidR="00EE2FF9" w:rsidRDefault="00EE2FF9">
      <w:pPr>
        <w:pStyle w:val="ConsPlusTitle"/>
        <w:jc w:val="center"/>
      </w:pPr>
      <w:r>
        <w:t>должностных лиц, муниципальных служащих, работников</w:t>
      </w:r>
    </w:p>
    <w:p w:rsidR="00EE2FF9" w:rsidRDefault="00EE2FF9">
      <w:pPr>
        <w:pStyle w:val="ConsPlusNormal"/>
        <w:jc w:val="center"/>
      </w:pPr>
      <w:r>
        <w:t xml:space="preserve">(в ред. </w:t>
      </w:r>
      <w:hyperlink r:id="rId66">
        <w:r>
          <w:rPr>
            <w:color w:val="0000FF"/>
          </w:rPr>
          <w:t>постановления</w:t>
        </w:r>
      </w:hyperlink>
      <w:r>
        <w:t xml:space="preserve"> администрации города Ульяновска</w:t>
      </w:r>
    </w:p>
    <w:p w:rsidR="00EE2FF9" w:rsidRDefault="00EE2FF9">
      <w:pPr>
        <w:pStyle w:val="ConsPlusNormal"/>
        <w:jc w:val="center"/>
      </w:pPr>
      <w:r>
        <w:t>от 14.12.2022 N 1803)</w:t>
      </w:r>
    </w:p>
    <w:p w:rsidR="00EE2FF9" w:rsidRDefault="00EE2FF9">
      <w:pPr>
        <w:pStyle w:val="ConsPlusNormal"/>
        <w:jc w:val="both"/>
      </w:pPr>
    </w:p>
    <w:p w:rsidR="00EE2FF9" w:rsidRDefault="00EE2FF9">
      <w:pPr>
        <w:pStyle w:val="ConsPlusNormal"/>
        <w:ind w:firstLine="540"/>
        <w:jc w:val="both"/>
      </w:pPr>
      <w:bookmarkStart w:id="19" w:name="P395"/>
      <w:bookmarkEnd w:id="19"/>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E2FF9" w:rsidRDefault="00EE2FF9">
      <w:pPr>
        <w:pStyle w:val="ConsPlusNormal"/>
        <w:spacing w:before="220"/>
        <w:ind w:firstLine="540"/>
        <w:jc w:val="both"/>
      </w:pPr>
      <w:r>
        <w:t>Заявитель имеет право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w:t>
      </w:r>
    </w:p>
    <w:p w:rsidR="00EE2FF9" w:rsidRDefault="00EE2FF9">
      <w:pPr>
        <w:pStyle w:val="ConsPlusNormal"/>
        <w:spacing w:before="220"/>
        <w:ind w:firstLine="540"/>
        <w:jc w:val="both"/>
      </w:pPr>
      <w:r>
        <w:t>5.2. Предмет жалобы.</w:t>
      </w:r>
    </w:p>
    <w:p w:rsidR="00EE2FF9" w:rsidRDefault="00EE2FF9">
      <w:pPr>
        <w:pStyle w:val="ConsPlusNormal"/>
        <w:spacing w:before="220"/>
        <w:ind w:firstLine="540"/>
        <w:jc w:val="both"/>
      </w:pPr>
      <w:r>
        <w:t>Заявитель может обратиться с жалобой в следующих случаях:</w:t>
      </w:r>
    </w:p>
    <w:p w:rsidR="00EE2FF9" w:rsidRDefault="00EE2FF9">
      <w:pPr>
        <w:pStyle w:val="ConsPlusNormal"/>
        <w:spacing w:before="220"/>
        <w:ind w:firstLine="540"/>
        <w:jc w:val="both"/>
      </w:pPr>
      <w:r>
        <w:t>1) нарушение срока регистрации запроса заявителя о предоставлении муниципальной услуги;</w:t>
      </w:r>
    </w:p>
    <w:p w:rsidR="00EE2FF9" w:rsidRDefault="00EE2FF9">
      <w:pPr>
        <w:pStyle w:val="ConsPlusNormal"/>
        <w:spacing w:before="220"/>
        <w:ind w:firstLine="540"/>
        <w:jc w:val="both"/>
      </w:pPr>
      <w:r>
        <w:t>2) нарушение срока предоставления муниципальной услуги.</w:t>
      </w:r>
    </w:p>
    <w:p w:rsidR="00EE2FF9" w:rsidRDefault="00EE2FF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EE2FF9" w:rsidRDefault="00EE2FF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EE2FF9" w:rsidRDefault="00EE2FF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EE2FF9" w:rsidRDefault="00EE2FF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EE2FF9" w:rsidRDefault="00EE2FF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EE2FF9" w:rsidRDefault="00EE2FF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EE2FF9" w:rsidRDefault="00EE2FF9">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FF9" w:rsidRDefault="00EE2FF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E2FF9" w:rsidRDefault="00EE2FF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EE2FF9" w:rsidRDefault="00EE2FF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EE2FF9" w:rsidRDefault="00EE2FF9">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2FF9" w:rsidRDefault="00EE2FF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2FF9" w:rsidRDefault="00EE2FF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2FF9" w:rsidRDefault="00EE2FF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2FF9" w:rsidRDefault="00EE2FF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E2FF9" w:rsidRDefault="00EE2FF9">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EE2FF9" w:rsidRDefault="00EE2FF9">
      <w:pPr>
        <w:pStyle w:val="ConsPlusNormal"/>
        <w:spacing w:before="220"/>
        <w:ind w:firstLine="540"/>
        <w:jc w:val="both"/>
      </w:pPr>
      <w: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2FF9" w:rsidRDefault="00EE2FF9">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EE2FF9" w:rsidRDefault="00EE2FF9">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E2FF9" w:rsidRDefault="00EE2FF9">
      <w:pPr>
        <w:pStyle w:val="ConsPlusNormal"/>
        <w:spacing w:before="220"/>
        <w:ind w:firstLine="540"/>
        <w:jc w:val="both"/>
      </w:pPr>
      <w:r>
        <w:t>Жалобы на решения и (или) действия (бездействие) Руководителя уполномоченного органа возвращаются гражданину с разъяснением его права обжаловать соответствующие решение или действие (бездействие) в установленном порядке в суде.</w:t>
      </w:r>
    </w:p>
    <w:p w:rsidR="00EE2FF9" w:rsidRDefault="00EE2FF9">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EE2FF9" w:rsidRDefault="00EE2FF9">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EE2FF9" w:rsidRDefault="00EE2FF9">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EE2FF9" w:rsidRDefault="00EE2FF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EE2FF9" w:rsidRDefault="00EE2FF9">
      <w:pPr>
        <w:pStyle w:val="ConsPlusNormal"/>
        <w:spacing w:before="220"/>
        <w:ind w:firstLine="540"/>
        <w:jc w:val="both"/>
      </w:pPr>
      <w:hyperlink r:id="rId67">
        <w:r>
          <w:rPr>
            <w:color w:val="0000FF"/>
          </w:rPr>
          <w:t>Кодекс</w:t>
        </w:r>
      </w:hyperlink>
      <w:r>
        <w:t xml:space="preserve"> Ульяновской области об административных правонарушениях;</w:t>
      </w:r>
    </w:p>
    <w:p w:rsidR="00EE2FF9" w:rsidRDefault="00EE2FF9">
      <w:pPr>
        <w:pStyle w:val="ConsPlusNormal"/>
        <w:spacing w:before="220"/>
        <w:ind w:firstLine="540"/>
        <w:jc w:val="both"/>
      </w:pPr>
      <w:r>
        <w:t xml:space="preserve">Федеральный </w:t>
      </w:r>
      <w:hyperlink r:id="rId68">
        <w:r>
          <w:rPr>
            <w:color w:val="0000FF"/>
          </w:rPr>
          <w:t>закон</w:t>
        </w:r>
      </w:hyperlink>
      <w:r>
        <w:t xml:space="preserve"> от 27.07.2010 N 210-ФЗ "Об организации предоставления государственных и муниципальных услуг";</w:t>
      </w:r>
    </w:p>
    <w:p w:rsidR="00EE2FF9" w:rsidRDefault="00EE2FF9">
      <w:pPr>
        <w:pStyle w:val="ConsPlusNormal"/>
        <w:spacing w:before="220"/>
        <w:ind w:firstLine="540"/>
        <w:jc w:val="both"/>
      </w:pPr>
      <w:hyperlink r:id="rId6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FF9" w:rsidRDefault="00EE2FF9">
      <w:pPr>
        <w:pStyle w:val="ConsPlusNormal"/>
        <w:spacing w:before="220"/>
        <w:ind w:firstLine="540"/>
        <w:jc w:val="both"/>
      </w:pPr>
      <w:hyperlink r:id="rId70">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EE2FF9" w:rsidRDefault="00EE2FF9">
      <w:pPr>
        <w:pStyle w:val="ConsPlusNormal"/>
        <w:spacing w:before="220"/>
        <w:ind w:firstLine="540"/>
        <w:jc w:val="both"/>
      </w:pPr>
      <w:r>
        <w:t>5.5. Порядок подачи и рассмотрения жалобы.</w:t>
      </w:r>
    </w:p>
    <w:p w:rsidR="00EE2FF9" w:rsidRDefault="00EE2FF9">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EE2FF9" w:rsidRDefault="00EE2FF9">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EE2FF9" w:rsidRDefault="00EE2FF9">
      <w:pPr>
        <w:pStyle w:val="ConsPlusNormal"/>
        <w:spacing w:before="220"/>
        <w:ind w:firstLine="540"/>
        <w:jc w:val="both"/>
      </w:pPr>
      <w:r>
        <w:t>Жалоба подается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w:t>
      </w:r>
    </w:p>
    <w:p w:rsidR="00EE2FF9" w:rsidRDefault="00EE2FF9">
      <w:pPr>
        <w:pStyle w:val="ConsPlusNormal"/>
        <w:spacing w:before="220"/>
        <w:ind w:firstLine="540"/>
        <w:jc w:val="both"/>
      </w:pPr>
      <w:r>
        <w:t>ОГКУ "Правительство для граждан" передает принятую им жалобу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EE2FF9" w:rsidRDefault="00EE2FF9">
      <w:pPr>
        <w:pStyle w:val="ConsPlusNormal"/>
        <w:spacing w:before="220"/>
        <w:ind w:firstLine="540"/>
        <w:jc w:val="both"/>
      </w:pPr>
      <w:r>
        <w:t>Жалоба должна содержать:</w:t>
      </w:r>
    </w:p>
    <w:p w:rsidR="00EE2FF9" w:rsidRDefault="00EE2FF9">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EE2FF9" w:rsidRDefault="00EE2FF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2FF9" w:rsidRDefault="00EE2FF9">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E2FF9" w:rsidRDefault="00EE2FF9">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EE2FF9" w:rsidRDefault="00EE2FF9">
      <w:pPr>
        <w:pStyle w:val="ConsPlusNormal"/>
        <w:spacing w:before="220"/>
        <w:ind w:firstLine="540"/>
        <w:jc w:val="both"/>
      </w:pPr>
      <w:r>
        <w:t xml:space="preserve">Порядок подачи и рассмотрения жалобы УФАС определен </w:t>
      </w:r>
      <w:hyperlink r:id="rId71">
        <w:r>
          <w:rPr>
            <w:color w:val="0000FF"/>
          </w:rPr>
          <w:t>статьей 18.1</w:t>
        </w:r>
      </w:hyperlink>
      <w:r>
        <w:t xml:space="preserve"> Федерального закона от 26.07.2006 N 135-ФЗ "О защите конкуренции".</w:t>
      </w:r>
    </w:p>
    <w:p w:rsidR="00EE2FF9" w:rsidRDefault="00EE2FF9">
      <w:pPr>
        <w:pStyle w:val="ConsPlusNormal"/>
        <w:spacing w:before="220"/>
        <w:ind w:firstLine="540"/>
        <w:jc w:val="both"/>
      </w:pPr>
      <w:r>
        <w:t>5.6. Сроки рассмотрения жалобы.</w:t>
      </w:r>
    </w:p>
    <w:p w:rsidR="00EE2FF9" w:rsidRDefault="00EE2FF9">
      <w:pPr>
        <w:pStyle w:val="ConsPlusNormal"/>
        <w:spacing w:before="220"/>
        <w:ind w:firstLine="540"/>
        <w:jc w:val="both"/>
      </w:pPr>
      <w: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ее поступления.</w:t>
      </w:r>
    </w:p>
    <w:p w:rsidR="00EE2FF9" w:rsidRDefault="00EE2FF9">
      <w:pPr>
        <w:pStyle w:val="ConsPlusNormal"/>
        <w:spacing w:before="220"/>
        <w:ind w:firstLine="540"/>
        <w:jc w:val="both"/>
      </w:pPr>
      <w:r>
        <w:t>Жалоба, поступившая в уполномоченный орган, ОГКУ "Правительство для граждан", Правительство Ульяновской области, подлежит рассмотрению в течение 15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2FF9" w:rsidRDefault="00EE2FF9">
      <w:pPr>
        <w:pStyle w:val="ConsPlusNormal"/>
        <w:spacing w:before="220"/>
        <w:ind w:firstLine="540"/>
        <w:jc w:val="both"/>
      </w:pPr>
      <w:r>
        <w:t>5.7. Результат рассмотрения жалобы.</w:t>
      </w:r>
    </w:p>
    <w:p w:rsidR="00EE2FF9" w:rsidRDefault="00EE2FF9">
      <w:pPr>
        <w:pStyle w:val="ConsPlusNormal"/>
        <w:spacing w:before="220"/>
        <w:ind w:firstLine="540"/>
        <w:jc w:val="both"/>
      </w:pPr>
      <w: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EE2FF9" w:rsidRDefault="00EE2F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EE2FF9" w:rsidRDefault="00EE2FF9">
      <w:pPr>
        <w:pStyle w:val="ConsPlusNormal"/>
        <w:spacing w:before="220"/>
        <w:ind w:firstLine="540"/>
        <w:jc w:val="both"/>
      </w:pPr>
      <w:r>
        <w:t>2) в удовлетворении жалобы отказывается.</w:t>
      </w:r>
    </w:p>
    <w:p w:rsidR="00EE2FF9" w:rsidRDefault="00EE2FF9">
      <w:pPr>
        <w:pStyle w:val="ConsPlusNormal"/>
        <w:spacing w:before="220"/>
        <w:ind w:firstLine="540"/>
        <w:jc w:val="both"/>
      </w:pPr>
      <w:r>
        <w:t>5.8. Порядок информирования заявителя о результатах рассмотрения жалобы.</w:t>
      </w:r>
    </w:p>
    <w:p w:rsidR="00EE2FF9" w:rsidRDefault="00EE2FF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EE2FF9" w:rsidRDefault="00EE2FF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FF9" w:rsidRDefault="00EE2FF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2FF9" w:rsidRDefault="00EE2FF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2FF9" w:rsidRDefault="00EE2FF9">
      <w:pPr>
        <w:pStyle w:val="ConsPlusNormal"/>
        <w:spacing w:before="220"/>
        <w:ind w:firstLine="540"/>
        <w:jc w:val="both"/>
      </w:pPr>
      <w:r>
        <w:t>5.9. Порядок обжалования решения по жалобе.</w:t>
      </w:r>
    </w:p>
    <w:p w:rsidR="00EE2FF9" w:rsidRDefault="00EE2FF9">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EE2FF9" w:rsidRDefault="00EE2FF9">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EE2FF9" w:rsidRDefault="00EE2FF9">
      <w:pPr>
        <w:pStyle w:val="ConsPlusNormal"/>
        <w:spacing w:before="220"/>
        <w:ind w:firstLine="540"/>
        <w:jc w:val="both"/>
      </w:pPr>
      <w: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EE2FF9" w:rsidRDefault="00EE2FF9">
      <w:pPr>
        <w:pStyle w:val="ConsPlusNormal"/>
        <w:spacing w:before="220"/>
        <w:ind w:firstLine="540"/>
        <w:jc w:val="both"/>
      </w:pPr>
      <w:bookmarkStart w:id="20" w:name="P456"/>
      <w:bookmarkEnd w:id="20"/>
      <w:r>
        <w:t>5.11. Способы информирования заявителей о порядке подачи и рассмотрения жалобы.</w:t>
      </w:r>
    </w:p>
    <w:p w:rsidR="00EE2FF9" w:rsidRDefault="00EE2FF9">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Едином портале.</w:t>
      </w:r>
    </w:p>
    <w:p w:rsidR="00EE2FF9" w:rsidRDefault="00EE2FF9">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EE2FF9" w:rsidRDefault="00EE2FF9">
      <w:pPr>
        <w:pStyle w:val="ConsPlusNormal"/>
        <w:spacing w:before="220"/>
        <w:ind w:firstLine="540"/>
        <w:jc w:val="both"/>
      </w:pPr>
      <w:r>
        <w:t xml:space="preserve">Информация, указанная в </w:t>
      </w:r>
      <w:hyperlink w:anchor="P395">
        <w:r>
          <w:rPr>
            <w:color w:val="0000FF"/>
          </w:rPr>
          <w:t>пунктах 5.1</w:t>
        </w:r>
      </w:hyperlink>
      <w:r>
        <w:t xml:space="preserve"> - </w:t>
      </w:r>
      <w:hyperlink w:anchor="P456">
        <w:r>
          <w:rPr>
            <w:color w:val="0000FF"/>
          </w:rPr>
          <w:t>5.11</w:t>
        </w:r>
      </w:hyperlink>
      <w:r>
        <w:t xml:space="preserve"> настоящего административного регламента, размещена на официальном сайте уполномоченного органа, Едином портале.</w:t>
      </w: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right"/>
        <w:outlineLvl w:val="1"/>
      </w:pPr>
      <w:r>
        <w:t>Приложение N 1</w:t>
      </w:r>
    </w:p>
    <w:p w:rsidR="00EE2FF9" w:rsidRDefault="00EE2FF9">
      <w:pPr>
        <w:pStyle w:val="ConsPlusNormal"/>
        <w:jc w:val="right"/>
      </w:pPr>
      <w:r>
        <w:t>к административному регламенту</w:t>
      </w:r>
    </w:p>
    <w:p w:rsidR="00EE2FF9" w:rsidRDefault="00EE2FF9">
      <w:pPr>
        <w:pStyle w:val="ConsPlusNormal"/>
        <w:jc w:val="both"/>
      </w:pPr>
    </w:p>
    <w:p w:rsidR="00EE2FF9" w:rsidRDefault="00EE2FF9">
      <w:pPr>
        <w:pStyle w:val="ConsPlusNonformat"/>
        <w:jc w:val="both"/>
      </w:pPr>
      <w:bookmarkStart w:id="21" w:name="P468"/>
      <w:bookmarkEnd w:id="21"/>
      <w:r>
        <w:t xml:space="preserve">                              Форма заявления</w:t>
      </w:r>
    </w:p>
    <w:p w:rsidR="00EE2FF9" w:rsidRDefault="00EE2FF9">
      <w:pPr>
        <w:pStyle w:val="ConsPlusNonformat"/>
        <w:jc w:val="both"/>
      </w:pPr>
    </w:p>
    <w:p w:rsidR="00EE2FF9" w:rsidRDefault="00EE2FF9">
      <w:pPr>
        <w:pStyle w:val="ConsPlusNonformat"/>
        <w:jc w:val="both"/>
      </w:pPr>
      <w:r>
        <w:t xml:space="preserve">                                                    Главе города Ульяновска</w:t>
      </w:r>
    </w:p>
    <w:p w:rsidR="00EE2FF9" w:rsidRDefault="00EE2FF9">
      <w:pPr>
        <w:pStyle w:val="ConsPlusNonformat"/>
        <w:jc w:val="both"/>
      </w:pPr>
    </w:p>
    <w:p w:rsidR="00EE2FF9" w:rsidRDefault="00EE2FF9">
      <w:pPr>
        <w:pStyle w:val="ConsPlusNonformat"/>
        <w:jc w:val="both"/>
      </w:pPr>
      <w:r>
        <w:t xml:space="preserve">                                     от __________________________________,</w:t>
      </w:r>
    </w:p>
    <w:p w:rsidR="00EE2FF9" w:rsidRDefault="00EE2FF9">
      <w:pPr>
        <w:pStyle w:val="ConsPlusNonformat"/>
        <w:jc w:val="both"/>
      </w:pPr>
      <w:r>
        <w:t xml:space="preserve">                                                      (Ф.И.О. руководителя,</w:t>
      </w:r>
    </w:p>
    <w:p w:rsidR="00EE2FF9" w:rsidRDefault="00EE2FF9">
      <w:pPr>
        <w:pStyle w:val="ConsPlusNonformat"/>
        <w:jc w:val="both"/>
      </w:pPr>
      <w:r>
        <w:t xml:space="preserve">                                      _____________________________________</w:t>
      </w:r>
    </w:p>
    <w:p w:rsidR="00EE2FF9" w:rsidRDefault="00EE2FF9">
      <w:pPr>
        <w:pStyle w:val="ConsPlusNonformat"/>
        <w:jc w:val="both"/>
      </w:pPr>
      <w:r>
        <w:t xml:space="preserve">                                           полное наименование организации)</w:t>
      </w:r>
    </w:p>
    <w:p w:rsidR="00EE2FF9" w:rsidRDefault="00EE2FF9">
      <w:pPr>
        <w:pStyle w:val="ConsPlusNonformat"/>
        <w:jc w:val="both"/>
      </w:pPr>
      <w:r>
        <w:t xml:space="preserve">                                      _____________________________________</w:t>
      </w:r>
    </w:p>
    <w:p w:rsidR="00EE2FF9" w:rsidRDefault="00EE2FF9">
      <w:pPr>
        <w:pStyle w:val="ConsPlusNonformat"/>
        <w:jc w:val="both"/>
      </w:pPr>
      <w:r>
        <w:t xml:space="preserve">                                      (сокращенное наименование организации</w:t>
      </w:r>
    </w:p>
    <w:p w:rsidR="00EE2FF9" w:rsidRDefault="00EE2FF9">
      <w:pPr>
        <w:pStyle w:val="ConsPlusNonformat"/>
        <w:jc w:val="both"/>
      </w:pPr>
      <w:r>
        <w:t xml:space="preserve">                                                               (если есть))</w:t>
      </w:r>
    </w:p>
    <w:p w:rsidR="00EE2FF9" w:rsidRDefault="00EE2FF9">
      <w:pPr>
        <w:pStyle w:val="ConsPlusNonformat"/>
        <w:jc w:val="both"/>
      </w:pPr>
      <w:r>
        <w:t xml:space="preserve">                                      _____________________________________</w:t>
      </w:r>
    </w:p>
    <w:p w:rsidR="00EE2FF9" w:rsidRDefault="00EE2FF9">
      <w:pPr>
        <w:pStyle w:val="ConsPlusNonformat"/>
        <w:jc w:val="both"/>
      </w:pPr>
      <w:r>
        <w:t xml:space="preserve">                                      (фирменное наименование организации</w:t>
      </w:r>
    </w:p>
    <w:p w:rsidR="00EE2FF9" w:rsidRDefault="00EE2FF9">
      <w:pPr>
        <w:pStyle w:val="ConsPlusNonformat"/>
        <w:jc w:val="both"/>
      </w:pPr>
      <w:r>
        <w:t xml:space="preserve">                                                               (если есть),</w:t>
      </w:r>
    </w:p>
    <w:p w:rsidR="00EE2FF9" w:rsidRDefault="00EE2FF9">
      <w:pPr>
        <w:pStyle w:val="ConsPlusNonformat"/>
        <w:jc w:val="both"/>
      </w:pPr>
      <w:r>
        <w:t xml:space="preserve">                                             организационно-правовая форма)</w:t>
      </w:r>
    </w:p>
    <w:p w:rsidR="00EE2FF9" w:rsidRDefault="00EE2FF9">
      <w:pPr>
        <w:pStyle w:val="ConsPlusNonformat"/>
        <w:jc w:val="both"/>
      </w:pPr>
      <w:r>
        <w:t xml:space="preserve">                                      _____________________________________</w:t>
      </w:r>
    </w:p>
    <w:p w:rsidR="00EE2FF9" w:rsidRDefault="00EE2FF9">
      <w:pPr>
        <w:pStyle w:val="ConsPlusNonformat"/>
        <w:jc w:val="both"/>
      </w:pPr>
      <w:r>
        <w:t xml:space="preserve">                                      (серия и N свидетельства о постановке</w:t>
      </w:r>
    </w:p>
    <w:p w:rsidR="00EE2FF9" w:rsidRDefault="00EE2FF9">
      <w:pPr>
        <w:pStyle w:val="ConsPlusNonformat"/>
        <w:jc w:val="both"/>
      </w:pPr>
      <w:r>
        <w:t xml:space="preserve">                                                         на налоговый учет,</w:t>
      </w:r>
    </w:p>
    <w:p w:rsidR="00EE2FF9" w:rsidRDefault="00EE2FF9">
      <w:pPr>
        <w:pStyle w:val="ConsPlusNonformat"/>
        <w:jc w:val="both"/>
      </w:pPr>
      <w:r>
        <w:t xml:space="preserve">                                      _____________________________________</w:t>
      </w:r>
    </w:p>
    <w:p w:rsidR="00EE2FF9" w:rsidRDefault="00EE2FF9">
      <w:pPr>
        <w:pStyle w:val="ConsPlusNonformat"/>
        <w:jc w:val="both"/>
      </w:pPr>
      <w:r>
        <w:t xml:space="preserve">                                              место нахождения организации)</w:t>
      </w:r>
    </w:p>
    <w:p w:rsidR="00EE2FF9" w:rsidRDefault="00EE2FF9">
      <w:pPr>
        <w:pStyle w:val="ConsPlusNonformat"/>
        <w:jc w:val="both"/>
      </w:pPr>
      <w:r>
        <w:t xml:space="preserve">                                      ____________________________________,</w:t>
      </w:r>
    </w:p>
    <w:p w:rsidR="00EE2FF9" w:rsidRDefault="00EE2FF9">
      <w:pPr>
        <w:pStyle w:val="ConsPlusNonformat"/>
        <w:jc w:val="both"/>
      </w:pPr>
      <w:r>
        <w:t xml:space="preserve">                                      N телефона _________________________,</w:t>
      </w:r>
    </w:p>
    <w:p w:rsidR="00EE2FF9" w:rsidRDefault="00EE2FF9">
      <w:pPr>
        <w:pStyle w:val="ConsPlusNonformat"/>
        <w:jc w:val="both"/>
      </w:pPr>
      <w:r>
        <w:t xml:space="preserve">                                      адрес электронной почты _____________</w:t>
      </w:r>
    </w:p>
    <w:p w:rsidR="00EE2FF9" w:rsidRDefault="00EE2FF9">
      <w:pPr>
        <w:pStyle w:val="ConsPlusNonformat"/>
        <w:jc w:val="both"/>
      </w:pPr>
    </w:p>
    <w:p w:rsidR="00EE2FF9" w:rsidRDefault="00EE2FF9">
      <w:pPr>
        <w:pStyle w:val="ConsPlusNonformat"/>
        <w:jc w:val="both"/>
      </w:pPr>
      <w:r>
        <w:t xml:space="preserve">                                  ЗАЯВЛЕНИЕ</w:t>
      </w:r>
    </w:p>
    <w:p w:rsidR="00EE2FF9" w:rsidRDefault="00EE2FF9">
      <w:pPr>
        <w:pStyle w:val="ConsPlusNonformat"/>
        <w:jc w:val="both"/>
      </w:pPr>
    </w:p>
    <w:p w:rsidR="00EE2FF9" w:rsidRDefault="00EE2FF9">
      <w:pPr>
        <w:pStyle w:val="ConsPlusNonformat"/>
        <w:jc w:val="both"/>
      </w:pPr>
      <w:r>
        <w:t xml:space="preserve">    Прошу выдать  (продлить, переоформить) разрешение  на право организации</w:t>
      </w:r>
    </w:p>
    <w:p w:rsidR="00EE2FF9" w:rsidRDefault="00EE2FF9">
      <w:pPr>
        <w:pStyle w:val="ConsPlusNonformat"/>
        <w:jc w:val="both"/>
      </w:pPr>
      <w:r>
        <w:t xml:space="preserve">                     (указать нужное)</w:t>
      </w:r>
    </w:p>
    <w:p w:rsidR="00EE2FF9" w:rsidRDefault="00EE2FF9">
      <w:pPr>
        <w:pStyle w:val="ConsPlusNonformat"/>
        <w:jc w:val="both"/>
      </w:pPr>
      <w:r>
        <w:t>розничного рынка __________________________________________________________</w:t>
      </w:r>
    </w:p>
    <w:p w:rsidR="00EE2FF9" w:rsidRDefault="00EE2FF9">
      <w:pPr>
        <w:pStyle w:val="ConsPlusNonformat"/>
        <w:jc w:val="both"/>
      </w:pPr>
      <w:r>
        <w:t xml:space="preserve">                   (указать полное и (в случае если имеется) сокращенное</w:t>
      </w:r>
    </w:p>
    <w:p w:rsidR="00EE2FF9" w:rsidRDefault="00EE2FF9">
      <w:pPr>
        <w:pStyle w:val="ConsPlusNonformat"/>
        <w:jc w:val="both"/>
      </w:pPr>
      <w:r>
        <w:t xml:space="preserve">                                  наименование, в том числе</w:t>
      </w:r>
    </w:p>
    <w:p w:rsidR="00EE2FF9" w:rsidRDefault="00EE2FF9">
      <w:pPr>
        <w:pStyle w:val="ConsPlusNonformat"/>
        <w:jc w:val="both"/>
      </w:pPr>
      <w:r>
        <w:t>__________________________________________________________________________,</w:t>
      </w:r>
    </w:p>
    <w:p w:rsidR="00EE2FF9" w:rsidRDefault="00EE2FF9">
      <w:pPr>
        <w:pStyle w:val="ConsPlusNonformat"/>
        <w:jc w:val="both"/>
      </w:pPr>
      <w:r>
        <w:t xml:space="preserve"> фирменное наименование, организационно-правовая форма юридического лица)</w:t>
      </w:r>
    </w:p>
    <w:p w:rsidR="00EE2FF9" w:rsidRDefault="00EE2FF9">
      <w:pPr>
        <w:pStyle w:val="ConsPlusNonformat"/>
        <w:jc w:val="both"/>
      </w:pPr>
      <w:r>
        <w:t>расположенного по адресу: _________________________________________________</w:t>
      </w:r>
    </w:p>
    <w:p w:rsidR="00EE2FF9" w:rsidRDefault="00EE2FF9">
      <w:pPr>
        <w:pStyle w:val="ConsPlusNonformat"/>
        <w:jc w:val="both"/>
      </w:pPr>
      <w:r>
        <w:t>ОГРН ______________________________________________________________________</w:t>
      </w:r>
    </w:p>
    <w:p w:rsidR="00EE2FF9" w:rsidRDefault="00EE2FF9">
      <w:pPr>
        <w:pStyle w:val="ConsPlusNonformat"/>
        <w:jc w:val="both"/>
      </w:pPr>
      <w:r>
        <w:t>Свидетельство о государственной регистрации юридического лица серия  ______</w:t>
      </w:r>
    </w:p>
    <w:p w:rsidR="00EE2FF9" w:rsidRDefault="00EE2FF9">
      <w:pPr>
        <w:pStyle w:val="ConsPlusNonformat"/>
        <w:jc w:val="both"/>
      </w:pPr>
      <w:r>
        <w:t>N _________ выдано ________________________________________________________</w:t>
      </w:r>
    </w:p>
    <w:p w:rsidR="00EE2FF9" w:rsidRDefault="00EE2FF9">
      <w:pPr>
        <w:pStyle w:val="ConsPlusNonformat"/>
        <w:jc w:val="both"/>
      </w:pPr>
      <w:r>
        <w:t>(наименование регистрирующего органа)</w:t>
      </w:r>
    </w:p>
    <w:p w:rsidR="00EE2FF9" w:rsidRDefault="00EE2FF9">
      <w:pPr>
        <w:pStyle w:val="ConsPlusNonformat"/>
        <w:jc w:val="both"/>
      </w:pPr>
      <w:r>
        <w:t>______________________________________________ "____" ____________ 20___ г.</w:t>
      </w:r>
    </w:p>
    <w:p w:rsidR="00EE2FF9" w:rsidRDefault="00EE2FF9">
      <w:pPr>
        <w:pStyle w:val="ConsPlusNonformat"/>
        <w:jc w:val="both"/>
      </w:pPr>
      <w:r>
        <w:t>ИНН/КПП _________________/________________</w:t>
      </w:r>
    </w:p>
    <w:p w:rsidR="00EE2FF9" w:rsidRDefault="00EE2FF9">
      <w:pPr>
        <w:pStyle w:val="ConsPlusNonformat"/>
        <w:jc w:val="both"/>
      </w:pPr>
      <w:r>
        <w:t>Свидетельство  о  постановке  на учет юридического лица в налоговом  органе</w:t>
      </w:r>
    </w:p>
    <w:p w:rsidR="00EE2FF9" w:rsidRDefault="00EE2FF9">
      <w:pPr>
        <w:pStyle w:val="ConsPlusNonformat"/>
        <w:jc w:val="both"/>
      </w:pPr>
      <w:r>
        <w:t>серия ______ N ____________ выдано _______________________________________</w:t>
      </w:r>
    </w:p>
    <w:p w:rsidR="00EE2FF9" w:rsidRDefault="00EE2FF9">
      <w:pPr>
        <w:pStyle w:val="ConsPlusNonformat"/>
        <w:jc w:val="both"/>
      </w:pPr>
      <w:r>
        <w:t>(наименование регистрирующего органа)</w:t>
      </w:r>
    </w:p>
    <w:p w:rsidR="00EE2FF9" w:rsidRDefault="00EE2FF9">
      <w:pPr>
        <w:pStyle w:val="ConsPlusNonformat"/>
        <w:jc w:val="both"/>
      </w:pPr>
      <w:r>
        <w:t>____________________________________________ "_____" _____________ 20___ г.</w:t>
      </w:r>
    </w:p>
    <w:p w:rsidR="00EE2FF9" w:rsidRDefault="00EE2FF9">
      <w:pPr>
        <w:pStyle w:val="ConsPlusNonformat"/>
        <w:jc w:val="both"/>
      </w:pPr>
      <w:r>
        <w:t>Тип рынка ____________________________.</w:t>
      </w:r>
    </w:p>
    <w:p w:rsidR="00EE2FF9" w:rsidRDefault="00EE2FF9">
      <w:pPr>
        <w:pStyle w:val="ConsPlusNonformat"/>
        <w:jc w:val="both"/>
      </w:pPr>
      <w:r>
        <w:t>Место расположения объекта или объектов  недвижимости,  где  предполагается</w:t>
      </w:r>
    </w:p>
    <w:p w:rsidR="00EE2FF9" w:rsidRDefault="00EE2FF9">
      <w:pPr>
        <w:pStyle w:val="ConsPlusNonformat"/>
        <w:jc w:val="both"/>
      </w:pPr>
      <w:r>
        <w:t>организовать рынок: ______________________________________________________.</w:t>
      </w:r>
    </w:p>
    <w:p w:rsidR="00EE2FF9" w:rsidRDefault="00EE2FF9">
      <w:pPr>
        <w:pStyle w:val="ConsPlusNonformat"/>
        <w:jc w:val="both"/>
      </w:pPr>
      <w:r>
        <w:t>Способ направления уведомлений: __________________________________________.</w:t>
      </w:r>
    </w:p>
    <w:p w:rsidR="00EE2FF9" w:rsidRDefault="00EE2FF9">
      <w:pPr>
        <w:pStyle w:val="ConsPlusNonformat"/>
        <w:jc w:val="both"/>
      </w:pPr>
      <w:r>
        <w:t>Способ получения результата услуги: ______________________________________.</w:t>
      </w:r>
    </w:p>
    <w:p w:rsidR="00EE2FF9" w:rsidRDefault="00EE2FF9">
      <w:pPr>
        <w:pStyle w:val="ConsPlusNonformat"/>
        <w:jc w:val="both"/>
      </w:pPr>
      <w:r>
        <w:t>При этом прилагаю: ________________________________________________________</w:t>
      </w:r>
    </w:p>
    <w:p w:rsidR="00EE2FF9" w:rsidRDefault="00EE2FF9">
      <w:pPr>
        <w:pStyle w:val="ConsPlusNonformat"/>
        <w:jc w:val="both"/>
      </w:pPr>
      <w:r>
        <w:t>___________________________________________________________________________</w:t>
      </w:r>
    </w:p>
    <w:p w:rsidR="00EE2FF9" w:rsidRDefault="00EE2FF9">
      <w:pPr>
        <w:pStyle w:val="ConsPlusNonformat"/>
        <w:jc w:val="both"/>
      </w:pPr>
      <w:r>
        <w:t>__________________________________________________________________________.</w:t>
      </w:r>
    </w:p>
    <w:p w:rsidR="00EE2FF9" w:rsidRDefault="00EE2FF9">
      <w:pPr>
        <w:pStyle w:val="ConsPlusNonformat"/>
        <w:jc w:val="both"/>
      </w:pPr>
      <w:r>
        <w:t>Заявитель:</w:t>
      </w:r>
    </w:p>
    <w:p w:rsidR="00EE2FF9" w:rsidRDefault="00EE2FF9">
      <w:pPr>
        <w:pStyle w:val="ConsPlusNonformat"/>
        <w:jc w:val="both"/>
      </w:pPr>
      <w:r>
        <w:t>______________________________________ _________________________</w:t>
      </w:r>
    </w:p>
    <w:p w:rsidR="00EE2FF9" w:rsidRDefault="00EE2FF9">
      <w:pPr>
        <w:pStyle w:val="ConsPlusNonformat"/>
        <w:jc w:val="both"/>
      </w:pPr>
      <w:r>
        <w:t>(наименование организации, должность)  (подпись с расшифровкой)</w:t>
      </w: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both"/>
      </w:pPr>
    </w:p>
    <w:p w:rsidR="00EE2FF9" w:rsidRDefault="00EE2FF9">
      <w:pPr>
        <w:pStyle w:val="ConsPlusNormal"/>
        <w:jc w:val="right"/>
        <w:outlineLvl w:val="1"/>
      </w:pPr>
      <w:r>
        <w:t>Приложение N 2</w:t>
      </w:r>
    </w:p>
    <w:p w:rsidR="00EE2FF9" w:rsidRDefault="00EE2FF9">
      <w:pPr>
        <w:pStyle w:val="ConsPlusNormal"/>
        <w:jc w:val="right"/>
      </w:pPr>
      <w:r>
        <w:t>к административному регламенту</w:t>
      </w:r>
    </w:p>
    <w:p w:rsidR="00EE2FF9" w:rsidRDefault="00EE2FF9">
      <w:pPr>
        <w:pStyle w:val="ConsPlusNormal"/>
        <w:jc w:val="both"/>
      </w:pPr>
    </w:p>
    <w:p w:rsidR="00EE2FF9" w:rsidRDefault="00EE2FF9">
      <w:pPr>
        <w:pStyle w:val="ConsPlusNormal"/>
        <w:jc w:val="center"/>
      </w:pPr>
      <w:bookmarkStart w:id="22" w:name="P531"/>
      <w:bookmarkEnd w:id="22"/>
      <w:r>
        <w:t>Форма журнала регистрации заявлений</w:t>
      </w:r>
    </w:p>
    <w:p w:rsidR="00EE2FF9" w:rsidRDefault="00EE2FF9">
      <w:pPr>
        <w:pStyle w:val="ConsPlusNormal"/>
        <w:jc w:val="both"/>
      </w:pPr>
    </w:p>
    <w:p w:rsidR="00EE2FF9" w:rsidRDefault="00EE2FF9">
      <w:pPr>
        <w:pStyle w:val="ConsPlusNormal"/>
        <w:jc w:val="center"/>
      </w:pPr>
      <w:r>
        <w:t>Журнал регистрации заявлений</w:t>
      </w:r>
    </w:p>
    <w:p w:rsidR="00EE2FF9" w:rsidRDefault="00EE2FF9">
      <w:pPr>
        <w:pStyle w:val="ConsPlusNormal"/>
        <w:jc w:val="both"/>
      </w:pPr>
    </w:p>
    <w:p w:rsidR="00EE2FF9" w:rsidRDefault="00EE2FF9">
      <w:pPr>
        <w:pStyle w:val="ConsPlusNormal"/>
        <w:sectPr w:rsidR="00EE2FF9" w:rsidSect="000B15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61"/>
        <w:gridCol w:w="1191"/>
        <w:gridCol w:w="1474"/>
        <w:gridCol w:w="1644"/>
        <w:gridCol w:w="2041"/>
        <w:gridCol w:w="2381"/>
        <w:gridCol w:w="1417"/>
        <w:gridCol w:w="1531"/>
      </w:tblGrid>
      <w:tr w:rsidR="00EE2FF9">
        <w:tc>
          <w:tcPr>
            <w:tcW w:w="510" w:type="dxa"/>
          </w:tcPr>
          <w:p w:rsidR="00EE2FF9" w:rsidRDefault="00EE2FF9">
            <w:pPr>
              <w:pStyle w:val="ConsPlusNormal"/>
              <w:jc w:val="center"/>
            </w:pPr>
            <w:r>
              <w:t>N п/п</w:t>
            </w:r>
          </w:p>
        </w:tc>
        <w:tc>
          <w:tcPr>
            <w:tcW w:w="1361" w:type="dxa"/>
          </w:tcPr>
          <w:p w:rsidR="00EE2FF9" w:rsidRDefault="00EE2FF9">
            <w:pPr>
              <w:pStyle w:val="ConsPlusNormal"/>
              <w:jc w:val="center"/>
            </w:pPr>
            <w:r>
              <w:t>Дата поступления заявления</w:t>
            </w:r>
          </w:p>
        </w:tc>
        <w:tc>
          <w:tcPr>
            <w:tcW w:w="1191" w:type="dxa"/>
          </w:tcPr>
          <w:p w:rsidR="00EE2FF9" w:rsidRDefault="00EE2FF9">
            <w:pPr>
              <w:pStyle w:val="ConsPlusNormal"/>
              <w:jc w:val="center"/>
            </w:pPr>
            <w:r>
              <w:t>Наименование юридического лица</w:t>
            </w:r>
          </w:p>
        </w:tc>
        <w:tc>
          <w:tcPr>
            <w:tcW w:w="1474" w:type="dxa"/>
          </w:tcPr>
          <w:p w:rsidR="00EE2FF9" w:rsidRDefault="00EE2FF9">
            <w:pPr>
              <w:pStyle w:val="ConsPlusNormal"/>
              <w:jc w:val="center"/>
            </w:pPr>
            <w:r>
              <w:t>Месторасположение юридического лица</w:t>
            </w:r>
          </w:p>
        </w:tc>
        <w:tc>
          <w:tcPr>
            <w:tcW w:w="1644" w:type="dxa"/>
          </w:tcPr>
          <w:p w:rsidR="00EE2FF9" w:rsidRDefault="00EE2FF9">
            <w:pPr>
              <w:pStyle w:val="ConsPlusNormal"/>
              <w:jc w:val="center"/>
            </w:pPr>
            <w:r>
              <w:t>Наименование муниципальной услуги</w:t>
            </w:r>
          </w:p>
        </w:tc>
        <w:tc>
          <w:tcPr>
            <w:tcW w:w="2041" w:type="dxa"/>
          </w:tcPr>
          <w:p w:rsidR="00EE2FF9" w:rsidRDefault="00EE2FF9">
            <w:pPr>
              <w:pStyle w:val="ConsPlusNormal"/>
              <w:jc w:val="center"/>
            </w:pPr>
            <w:r>
              <w:t>Информация о получении муниципальной услуги (дата и N решения о предоставлении муниципальной услуги) либо об отказе в ее получении</w:t>
            </w:r>
          </w:p>
        </w:tc>
        <w:tc>
          <w:tcPr>
            <w:tcW w:w="2381" w:type="dxa"/>
          </w:tcPr>
          <w:p w:rsidR="00EE2FF9" w:rsidRDefault="00EE2FF9">
            <w:pPr>
              <w:pStyle w:val="ConsPlusNormal"/>
              <w:jc w:val="center"/>
            </w:pPr>
            <w:r>
              <w:t>Дата и номер информации, направленной заявителю о получении муниципальной услуги (в т.ч. разрешения на право организации розничного рынка) либо об отказе в ее получении</w:t>
            </w:r>
          </w:p>
        </w:tc>
        <w:tc>
          <w:tcPr>
            <w:tcW w:w="1417" w:type="dxa"/>
          </w:tcPr>
          <w:p w:rsidR="00EE2FF9" w:rsidRDefault="00EE2FF9">
            <w:pPr>
              <w:pStyle w:val="ConsPlusNormal"/>
              <w:jc w:val="center"/>
            </w:pPr>
            <w:r>
              <w:t>Дата выдачи (получения) заявителю муниципальной услуги</w:t>
            </w:r>
          </w:p>
        </w:tc>
        <w:tc>
          <w:tcPr>
            <w:tcW w:w="1531" w:type="dxa"/>
          </w:tcPr>
          <w:p w:rsidR="00EE2FF9" w:rsidRDefault="00EE2FF9">
            <w:pPr>
              <w:pStyle w:val="ConsPlusNormal"/>
              <w:jc w:val="center"/>
            </w:pPr>
            <w:r>
              <w:t>Ф.И.О., должность лица, получившего разрешение</w:t>
            </w:r>
          </w:p>
        </w:tc>
      </w:tr>
      <w:tr w:rsidR="00EE2FF9">
        <w:tc>
          <w:tcPr>
            <w:tcW w:w="510" w:type="dxa"/>
          </w:tcPr>
          <w:p w:rsidR="00EE2FF9" w:rsidRDefault="00EE2FF9">
            <w:pPr>
              <w:pStyle w:val="ConsPlusNormal"/>
              <w:jc w:val="both"/>
            </w:pPr>
            <w:r>
              <w:t>1.</w:t>
            </w:r>
          </w:p>
        </w:tc>
        <w:tc>
          <w:tcPr>
            <w:tcW w:w="1361" w:type="dxa"/>
          </w:tcPr>
          <w:p w:rsidR="00EE2FF9" w:rsidRDefault="00EE2FF9">
            <w:pPr>
              <w:pStyle w:val="ConsPlusNormal"/>
            </w:pPr>
          </w:p>
        </w:tc>
        <w:tc>
          <w:tcPr>
            <w:tcW w:w="1191" w:type="dxa"/>
          </w:tcPr>
          <w:p w:rsidR="00EE2FF9" w:rsidRDefault="00EE2FF9">
            <w:pPr>
              <w:pStyle w:val="ConsPlusNormal"/>
            </w:pPr>
          </w:p>
        </w:tc>
        <w:tc>
          <w:tcPr>
            <w:tcW w:w="1474" w:type="dxa"/>
          </w:tcPr>
          <w:p w:rsidR="00EE2FF9" w:rsidRDefault="00EE2FF9">
            <w:pPr>
              <w:pStyle w:val="ConsPlusNormal"/>
            </w:pPr>
          </w:p>
        </w:tc>
        <w:tc>
          <w:tcPr>
            <w:tcW w:w="1644" w:type="dxa"/>
          </w:tcPr>
          <w:p w:rsidR="00EE2FF9" w:rsidRDefault="00EE2FF9">
            <w:pPr>
              <w:pStyle w:val="ConsPlusNormal"/>
            </w:pPr>
          </w:p>
        </w:tc>
        <w:tc>
          <w:tcPr>
            <w:tcW w:w="2041" w:type="dxa"/>
          </w:tcPr>
          <w:p w:rsidR="00EE2FF9" w:rsidRDefault="00EE2FF9">
            <w:pPr>
              <w:pStyle w:val="ConsPlusNormal"/>
            </w:pPr>
          </w:p>
        </w:tc>
        <w:tc>
          <w:tcPr>
            <w:tcW w:w="2381" w:type="dxa"/>
          </w:tcPr>
          <w:p w:rsidR="00EE2FF9" w:rsidRDefault="00EE2FF9">
            <w:pPr>
              <w:pStyle w:val="ConsPlusNormal"/>
            </w:pPr>
          </w:p>
        </w:tc>
        <w:tc>
          <w:tcPr>
            <w:tcW w:w="1417" w:type="dxa"/>
          </w:tcPr>
          <w:p w:rsidR="00EE2FF9" w:rsidRDefault="00EE2FF9">
            <w:pPr>
              <w:pStyle w:val="ConsPlusNormal"/>
            </w:pPr>
          </w:p>
        </w:tc>
        <w:tc>
          <w:tcPr>
            <w:tcW w:w="1531" w:type="dxa"/>
          </w:tcPr>
          <w:p w:rsidR="00EE2FF9" w:rsidRDefault="00EE2FF9">
            <w:pPr>
              <w:pStyle w:val="ConsPlusNormal"/>
            </w:pPr>
          </w:p>
        </w:tc>
      </w:tr>
      <w:tr w:rsidR="00EE2FF9">
        <w:tc>
          <w:tcPr>
            <w:tcW w:w="510" w:type="dxa"/>
          </w:tcPr>
          <w:p w:rsidR="00EE2FF9" w:rsidRDefault="00EE2FF9">
            <w:pPr>
              <w:pStyle w:val="ConsPlusNormal"/>
              <w:jc w:val="both"/>
            </w:pPr>
            <w:r>
              <w:t>...</w:t>
            </w:r>
          </w:p>
        </w:tc>
        <w:tc>
          <w:tcPr>
            <w:tcW w:w="1361" w:type="dxa"/>
          </w:tcPr>
          <w:p w:rsidR="00EE2FF9" w:rsidRDefault="00EE2FF9">
            <w:pPr>
              <w:pStyle w:val="ConsPlusNormal"/>
            </w:pPr>
          </w:p>
        </w:tc>
        <w:tc>
          <w:tcPr>
            <w:tcW w:w="1191" w:type="dxa"/>
          </w:tcPr>
          <w:p w:rsidR="00EE2FF9" w:rsidRDefault="00EE2FF9">
            <w:pPr>
              <w:pStyle w:val="ConsPlusNormal"/>
            </w:pPr>
          </w:p>
        </w:tc>
        <w:tc>
          <w:tcPr>
            <w:tcW w:w="1474" w:type="dxa"/>
          </w:tcPr>
          <w:p w:rsidR="00EE2FF9" w:rsidRDefault="00EE2FF9">
            <w:pPr>
              <w:pStyle w:val="ConsPlusNormal"/>
            </w:pPr>
          </w:p>
        </w:tc>
        <w:tc>
          <w:tcPr>
            <w:tcW w:w="1644" w:type="dxa"/>
          </w:tcPr>
          <w:p w:rsidR="00EE2FF9" w:rsidRDefault="00EE2FF9">
            <w:pPr>
              <w:pStyle w:val="ConsPlusNormal"/>
            </w:pPr>
          </w:p>
        </w:tc>
        <w:tc>
          <w:tcPr>
            <w:tcW w:w="2041" w:type="dxa"/>
          </w:tcPr>
          <w:p w:rsidR="00EE2FF9" w:rsidRDefault="00EE2FF9">
            <w:pPr>
              <w:pStyle w:val="ConsPlusNormal"/>
            </w:pPr>
          </w:p>
        </w:tc>
        <w:tc>
          <w:tcPr>
            <w:tcW w:w="2381" w:type="dxa"/>
          </w:tcPr>
          <w:p w:rsidR="00EE2FF9" w:rsidRDefault="00EE2FF9">
            <w:pPr>
              <w:pStyle w:val="ConsPlusNormal"/>
            </w:pPr>
          </w:p>
        </w:tc>
        <w:tc>
          <w:tcPr>
            <w:tcW w:w="1417" w:type="dxa"/>
          </w:tcPr>
          <w:p w:rsidR="00EE2FF9" w:rsidRDefault="00EE2FF9">
            <w:pPr>
              <w:pStyle w:val="ConsPlusNormal"/>
            </w:pPr>
          </w:p>
        </w:tc>
        <w:tc>
          <w:tcPr>
            <w:tcW w:w="1531" w:type="dxa"/>
          </w:tcPr>
          <w:p w:rsidR="00EE2FF9" w:rsidRDefault="00EE2FF9">
            <w:pPr>
              <w:pStyle w:val="ConsPlusNormal"/>
            </w:pPr>
          </w:p>
        </w:tc>
      </w:tr>
    </w:tbl>
    <w:p w:rsidR="00EE2FF9" w:rsidRDefault="00EE2FF9">
      <w:pPr>
        <w:pStyle w:val="ConsPlusNormal"/>
        <w:jc w:val="both"/>
      </w:pPr>
    </w:p>
    <w:p w:rsidR="00EE2FF9" w:rsidRDefault="00EE2FF9">
      <w:pPr>
        <w:pStyle w:val="ConsPlusNormal"/>
        <w:jc w:val="both"/>
      </w:pPr>
    </w:p>
    <w:p w:rsidR="00EE2FF9" w:rsidRDefault="00EE2FF9">
      <w:pPr>
        <w:pStyle w:val="ConsPlusNormal"/>
        <w:pBdr>
          <w:bottom w:val="single" w:sz="6" w:space="0" w:color="auto"/>
        </w:pBdr>
        <w:spacing w:before="100" w:after="100"/>
        <w:jc w:val="both"/>
        <w:rPr>
          <w:sz w:val="2"/>
          <w:szCs w:val="2"/>
        </w:rPr>
      </w:pPr>
    </w:p>
    <w:p w:rsidR="004028FF" w:rsidRDefault="004028FF"/>
    <w:sectPr w:rsidR="004028FF" w:rsidSect="002852F5">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EE2FF9"/>
    <w:rsid w:val="004028FF"/>
    <w:rsid w:val="008501F6"/>
    <w:rsid w:val="00DB74BF"/>
    <w:rsid w:val="00EE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FF9"/>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EE2FF9"/>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EE2FF9"/>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EE2FF9"/>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EE2FF9"/>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EE2FF9"/>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EE2FF9"/>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EE2FF9"/>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73503&amp;dst=100792" TargetMode="External"/><Relationship Id="rId18" Type="http://schemas.openxmlformats.org/officeDocument/2006/relationships/hyperlink" Target="https://login.consultant.ru/link/?req=doc&amp;base=RLAW076&amp;n=72998&amp;dst=100005" TargetMode="External"/><Relationship Id="rId26" Type="http://schemas.openxmlformats.org/officeDocument/2006/relationships/hyperlink" Target="https://login.consultant.ru/link/?req=doc&amp;base=RLAW076&amp;n=53342&amp;dst=100013" TargetMode="External"/><Relationship Id="rId39" Type="http://schemas.openxmlformats.org/officeDocument/2006/relationships/hyperlink" Target="https://login.consultant.ru/link/?req=doc&amp;base=RLAW076&amp;n=53342&amp;dst=100023" TargetMode="External"/><Relationship Id="rId21" Type="http://schemas.openxmlformats.org/officeDocument/2006/relationships/hyperlink" Target="https://login.consultant.ru/link/?req=doc&amp;base=RLAW076&amp;n=64472&amp;dst=100011" TargetMode="External"/><Relationship Id="rId34" Type="http://schemas.openxmlformats.org/officeDocument/2006/relationships/hyperlink" Target="https://login.consultant.ru/link/?req=doc&amp;base=RLAW076&amp;n=64472&amp;dst=100026" TargetMode="External"/><Relationship Id="rId42" Type="http://schemas.openxmlformats.org/officeDocument/2006/relationships/hyperlink" Target="https://login.consultant.ru/link/?req=doc&amp;base=RLAW076&amp;n=53342&amp;dst=100027" TargetMode="External"/><Relationship Id="rId47" Type="http://schemas.openxmlformats.org/officeDocument/2006/relationships/hyperlink" Target="https://login.consultant.ru/link/?req=doc&amp;base=RLAW076&amp;n=53342&amp;dst=100034" TargetMode="External"/><Relationship Id="rId50" Type="http://schemas.openxmlformats.org/officeDocument/2006/relationships/hyperlink" Target="https://login.consultant.ru/link/?req=doc&amp;base=RLAW076&amp;n=64472&amp;dst=100038" TargetMode="External"/><Relationship Id="rId55" Type="http://schemas.openxmlformats.org/officeDocument/2006/relationships/hyperlink" Target="https://login.consultant.ru/link/?req=doc&amp;base=RLAW076&amp;n=42755&amp;dst=100013" TargetMode="External"/><Relationship Id="rId63" Type="http://schemas.openxmlformats.org/officeDocument/2006/relationships/hyperlink" Target="https://login.consultant.ru/link/?req=doc&amp;base=LAW&amp;n=197748&amp;dst=100008" TargetMode="External"/><Relationship Id="rId68"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RLAW076&amp;n=67109&amp;dst=100005" TargetMode="External"/><Relationship Id="rId71" Type="http://schemas.openxmlformats.org/officeDocument/2006/relationships/hyperlink" Target="https://login.consultant.ru/link/?req=doc&amp;base=LAW&amp;n=451928&amp;dst=985" TargetMode="External"/><Relationship Id="rId2" Type="http://schemas.openxmlformats.org/officeDocument/2006/relationships/settings" Target="settings.xml"/><Relationship Id="rId16" Type="http://schemas.openxmlformats.org/officeDocument/2006/relationships/hyperlink" Target="https://login.consultant.ru/link/?req=doc&amp;base=RLAW076&amp;n=64472&amp;dst=100005" TargetMode="External"/><Relationship Id="rId29" Type="http://schemas.openxmlformats.org/officeDocument/2006/relationships/hyperlink" Target="https://login.consultant.ru/link/?req=doc&amp;base=RLAW076&amp;n=72998&amp;dst=100005" TargetMode="External"/><Relationship Id="rId11" Type="http://schemas.openxmlformats.org/officeDocument/2006/relationships/hyperlink" Target="https://login.consultant.ru/link/?req=doc&amp;base=LAW&amp;n=430625&amp;dst=100039" TargetMode="External"/><Relationship Id="rId24" Type="http://schemas.openxmlformats.org/officeDocument/2006/relationships/hyperlink" Target="https://login.consultant.ru/link/?req=doc&amp;base=RLAW076&amp;n=53342&amp;dst=100012" TargetMode="External"/><Relationship Id="rId32" Type="http://schemas.openxmlformats.org/officeDocument/2006/relationships/hyperlink" Target="https://login.consultant.ru/link/?req=doc&amp;base=RLAW076&amp;n=42755&amp;dst=100020" TargetMode="External"/><Relationship Id="rId37" Type="http://schemas.openxmlformats.org/officeDocument/2006/relationships/hyperlink" Target="https://login.consultant.ru/link/?req=doc&amp;base=RLAW076&amp;n=53342&amp;dst=100020" TargetMode="External"/><Relationship Id="rId40" Type="http://schemas.openxmlformats.org/officeDocument/2006/relationships/hyperlink" Target="https://login.consultant.ru/link/?req=doc&amp;base=LAW&amp;n=465798&amp;dst=100352" TargetMode="External"/><Relationship Id="rId45" Type="http://schemas.openxmlformats.org/officeDocument/2006/relationships/hyperlink" Target="https://login.consultant.ru/link/?req=doc&amp;base=LAW&amp;n=465798&amp;dst=359" TargetMode="External"/><Relationship Id="rId53" Type="http://schemas.openxmlformats.org/officeDocument/2006/relationships/hyperlink" Target="https://login.consultant.ru/link/?req=doc&amp;base=LAW&amp;n=469783&amp;dst=100808" TargetMode="External"/><Relationship Id="rId58" Type="http://schemas.openxmlformats.org/officeDocument/2006/relationships/hyperlink" Target="https://login.consultant.ru/link/?req=doc&amp;base=RLAW076&amp;n=42755&amp;dst=100013" TargetMode="External"/><Relationship Id="rId66" Type="http://schemas.openxmlformats.org/officeDocument/2006/relationships/hyperlink" Target="https://login.consultant.ru/link/?req=doc&amp;base=RLAW076&amp;n=67109&amp;dst=100005" TargetMode="External"/><Relationship Id="rId5" Type="http://schemas.openxmlformats.org/officeDocument/2006/relationships/hyperlink" Target="https://login.consultant.ru/link/?req=doc&amp;base=RLAW076&amp;n=53342&amp;dst=100005" TargetMode="External"/><Relationship Id="rId15" Type="http://schemas.openxmlformats.org/officeDocument/2006/relationships/hyperlink" Target="https://login.consultant.ru/link/?req=doc&amp;base=RLAW076&amp;n=53342&amp;dst=100005" TargetMode="External"/><Relationship Id="rId23" Type="http://schemas.openxmlformats.org/officeDocument/2006/relationships/hyperlink" Target="https://login.consultant.ru/link/?req=doc&amp;base=RLAW076&amp;n=64472&amp;dst=100016" TargetMode="External"/><Relationship Id="rId28" Type="http://schemas.openxmlformats.org/officeDocument/2006/relationships/hyperlink" Target="https://login.consultant.ru/link/?req=doc&amp;base=RLAW076&amp;n=64472&amp;dst=100024" TargetMode="External"/><Relationship Id="rId36" Type="http://schemas.openxmlformats.org/officeDocument/2006/relationships/hyperlink" Target="https://login.consultant.ru/link/?req=doc&amp;base=RLAW076&amp;n=53342&amp;dst=100019" TargetMode="External"/><Relationship Id="rId49" Type="http://schemas.openxmlformats.org/officeDocument/2006/relationships/hyperlink" Target="https://login.consultant.ru/link/?req=doc&amp;base=RLAW076&amp;n=64472&amp;dst=100037" TargetMode="External"/><Relationship Id="rId57" Type="http://schemas.openxmlformats.org/officeDocument/2006/relationships/hyperlink" Target="https://login.consultant.ru/link/?req=doc&amp;base=RLAW076&amp;n=42755&amp;dst=100020" TargetMode="External"/><Relationship Id="rId61" Type="http://schemas.openxmlformats.org/officeDocument/2006/relationships/hyperlink" Target="https://login.consultant.ru/link/?req=doc&amp;base=RLAW076&amp;n=53342&amp;dst=100036" TargetMode="External"/><Relationship Id="rId10" Type="http://schemas.openxmlformats.org/officeDocument/2006/relationships/hyperlink" Target="https://login.consultant.ru/link/?req=doc&amp;base=LAW&amp;n=469798&amp;dst=101373" TargetMode="External"/><Relationship Id="rId19" Type="http://schemas.openxmlformats.org/officeDocument/2006/relationships/hyperlink" Target="https://login.consultant.ru/link/?req=doc&amp;base=RLAW076&amp;n=64472&amp;dst=100007" TargetMode="External"/><Relationship Id="rId31" Type="http://schemas.openxmlformats.org/officeDocument/2006/relationships/hyperlink" Target="https://login.consultant.ru/link/?req=doc&amp;base=RLAW076&amp;n=42755&amp;dst=100017" TargetMode="External"/><Relationship Id="rId44" Type="http://schemas.openxmlformats.org/officeDocument/2006/relationships/hyperlink" Target="https://login.consultant.ru/link/?req=doc&amp;base=RLAW076&amp;n=53342&amp;dst=100031" TargetMode="External"/><Relationship Id="rId52" Type="http://schemas.openxmlformats.org/officeDocument/2006/relationships/hyperlink" Target="https://login.consultant.ru/link/?req=doc&amp;base=RLAW076&amp;n=53342&amp;dst=100035" TargetMode="External"/><Relationship Id="rId60" Type="http://schemas.openxmlformats.org/officeDocument/2006/relationships/hyperlink" Target="https://login.consultant.ru/link/?req=doc&amp;base=RLAW076&amp;n=42755&amp;dst=100017" TargetMode="External"/><Relationship Id="rId65" Type="http://schemas.openxmlformats.org/officeDocument/2006/relationships/hyperlink" Target="https://login.consultant.ru/link/?req=doc&amp;base=RLAW076&amp;n=71811&amp;dst=100286"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076&amp;n=38480" TargetMode="External"/><Relationship Id="rId22" Type="http://schemas.openxmlformats.org/officeDocument/2006/relationships/hyperlink" Target="https://login.consultant.ru/link/?req=doc&amp;base=RLAW076&amp;n=64472&amp;dst=100014" TargetMode="External"/><Relationship Id="rId27" Type="http://schemas.openxmlformats.org/officeDocument/2006/relationships/hyperlink" Target="https://login.consultant.ru/link/?req=doc&amp;base=RLAW076&amp;n=64472&amp;dst=100022" TargetMode="External"/><Relationship Id="rId30" Type="http://schemas.openxmlformats.org/officeDocument/2006/relationships/hyperlink" Target="https://login.consultant.ru/link/?req=doc&amp;base=RLAW076&amp;n=42755&amp;dst=100013" TargetMode="External"/><Relationship Id="rId35" Type="http://schemas.openxmlformats.org/officeDocument/2006/relationships/hyperlink" Target="https://login.consultant.ru/link/?req=doc&amp;base=RLAW076&amp;n=64472&amp;dst=100028" TargetMode="External"/><Relationship Id="rId43" Type="http://schemas.openxmlformats.org/officeDocument/2006/relationships/hyperlink" Target="https://login.consultant.ru/link/?req=doc&amp;base=RLAW076&amp;n=53342&amp;dst=100029" TargetMode="External"/><Relationship Id="rId48" Type="http://schemas.openxmlformats.org/officeDocument/2006/relationships/hyperlink" Target="https://login.consultant.ru/link/?req=doc&amp;base=RLAW076&amp;n=64472&amp;dst=100035" TargetMode="External"/><Relationship Id="rId56" Type="http://schemas.openxmlformats.org/officeDocument/2006/relationships/hyperlink" Target="https://login.consultant.ru/link/?req=doc&amp;base=RLAW076&amp;n=42755&amp;dst=100017" TargetMode="External"/><Relationship Id="rId64" Type="http://schemas.openxmlformats.org/officeDocument/2006/relationships/hyperlink" Target="https://login.consultant.ru/link/?req=doc&amp;base=RLAW076&amp;n=64472&amp;dst=100043" TargetMode="External"/><Relationship Id="rId69" Type="http://schemas.openxmlformats.org/officeDocument/2006/relationships/hyperlink" Target="https://login.consultant.ru/link/?req=doc&amp;base=LAW&amp;n=311791" TargetMode="External"/><Relationship Id="rId8" Type="http://schemas.openxmlformats.org/officeDocument/2006/relationships/hyperlink" Target="https://login.consultant.ru/link/?req=doc&amp;base=RLAW076&amp;n=72998&amp;dst=100005" TargetMode="External"/><Relationship Id="rId51" Type="http://schemas.openxmlformats.org/officeDocument/2006/relationships/hyperlink" Target="https://login.consultant.ru/link/?req=doc&amp;base=RLAW076&amp;n=64472&amp;dst=100041"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208846&amp;dst=100042" TargetMode="External"/><Relationship Id="rId17" Type="http://schemas.openxmlformats.org/officeDocument/2006/relationships/hyperlink" Target="https://login.consultant.ru/link/?req=doc&amp;base=RLAW076&amp;n=67109&amp;dst=100005" TargetMode="External"/><Relationship Id="rId25" Type="http://schemas.openxmlformats.org/officeDocument/2006/relationships/hyperlink" Target="https://login.consultant.ru/link/?req=doc&amp;base=RLAW076&amp;n=64472&amp;dst=100018" TargetMode="External"/><Relationship Id="rId33" Type="http://schemas.openxmlformats.org/officeDocument/2006/relationships/hyperlink" Target="https://login.consultant.ru/link/?req=doc&amp;base=RLAW076&amp;n=53342&amp;dst=100017" TargetMode="External"/><Relationship Id="rId38" Type="http://schemas.openxmlformats.org/officeDocument/2006/relationships/hyperlink" Target="https://login.consultant.ru/link/?req=doc&amp;base=RLAW076&amp;n=72287" TargetMode="External"/><Relationship Id="rId46" Type="http://schemas.openxmlformats.org/officeDocument/2006/relationships/hyperlink" Target="https://login.consultant.ru/link/?req=doc&amp;base=RLAW076&amp;n=64472&amp;dst=100032" TargetMode="External"/><Relationship Id="rId59" Type="http://schemas.openxmlformats.org/officeDocument/2006/relationships/hyperlink" Target="https://login.consultant.ru/link/?req=doc&amp;base=RLAW076&amp;n=42755&amp;dst=100013" TargetMode="External"/><Relationship Id="rId67" Type="http://schemas.openxmlformats.org/officeDocument/2006/relationships/hyperlink" Target="https://login.consultant.ru/link/?req=doc&amp;base=RLAW076&amp;n=71811" TargetMode="External"/><Relationship Id="rId20" Type="http://schemas.openxmlformats.org/officeDocument/2006/relationships/hyperlink" Target="https://login.consultant.ru/link/?req=doc&amp;base=RLAW076&amp;n=64472&amp;dst=100009" TargetMode="External"/><Relationship Id="rId41" Type="http://schemas.openxmlformats.org/officeDocument/2006/relationships/hyperlink" Target="https://login.consultant.ru/link/?req=doc&amp;base=RLAW076&amp;n=53342&amp;dst=100025" TargetMode="External"/><Relationship Id="rId54" Type="http://schemas.openxmlformats.org/officeDocument/2006/relationships/hyperlink" Target="https://login.consultant.ru/link/?req=doc&amp;base=RLAW076&amp;n=42755&amp;dst=100020" TargetMode="External"/><Relationship Id="rId62" Type="http://schemas.openxmlformats.org/officeDocument/2006/relationships/hyperlink" Target="https://login.consultant.ru/link/?req=doc&amp;base=LAW&amp;n=436326" TargetMode="External"/><Relationship Id="rId70" Type="http://schemas.openxmlformats.org/officeDocument/2006/relationships/hyperlink" Target="https://login.consultant.ru/link/?req=doc&amp;base=RLAW076&amp;n=73325" TargetMode="External"/><Relationship Id="rId1" Type="http://schemas.openxmlformats.org/officeDocument/2006/relationships/styles" Target="styles.xml"/><Relationship Id="rId6" Type="http://schemas.openxmlformats.org/officeDocument/2006/relationships/hyperlink" Target="https://login.consultant.ru/link/?req=doc&amp;base=RLAW076&amp;n=6447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13305</Words>
  <Characters>75840</Characters>
  <Application>Microsoft Office Word</Application>
  <DocSecurity>0</DocSecurity>
  <Lines>632</Lines>
  <Paragraphs>177</Paragraphs>
  <ScaleCrop>false</ScaleCrop>
  <Company/>
  <LinksUpToDate>false</LinksUpToDate>
  <CharactersWithSpaces>88968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2024-04-03T10:10:00Z</dcterms:created>
  <dcterms:modified xsi:type="dcterms:W3CDTF">2024-04-03T10:11:00Z</dcterms:modified>
</cp:coreProperties>
</file>