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C6" w:rsidRDefault="008915C6">
      <w:pPr>
        <w:pStyle w:val="ConsPlusTitlePage"/>
      </w:pPr>
      <w:r>
        <w:t xml:space="preserve">Документ предоставлен </w:t>
      </w:r>
      <w:hyperlink r:id="rId4">
        <w:r>
          <w:rPr>
            <w:color w:val="0000FF"/>
          </w:rPr>
          <w:t>КонсультантПлюс</w:t>
        </w:r>
      </w:hyperlink>
      <w:r>
        <w:br/>
      </w:r>
    </w:p>
    <w:p w:rsidR="008915C6" w:rsidRDefault="008915C6">
      <w:pPr>
        <w:pStyle w:val="ConsPlusNormal"/>
        <w:jc w:val="both"/>
        <w:outlineLvl w:val="0"/>
      </w:pPr>
    </w:p>
    <w:p w:rsidR="008915C6" w:rsidRDefault="008915C6">
      <w:pPr>
        <w:pStyle w:val="ConsPlusTitle"/>
        <w:jc w:val="center"/>
        <w:outlineLvl w:val="0"/>
      </w:pPr>
      <w:r>
        <w:t>АДМИНИСТРАЦИЯ ГОРОДА УЛЬЯНОВСКА</w:t>
      </w:r>
    </w:p>
    <w:p w:rsidR="008915C6" w:rsidRDefault="008915C6">
      <w:pPr>
        <w:pStyle w:val="ConsPlusTitle"/>
        <w:jc w:val="center"/>
      </w:pPr>
    </w:p>
    <w:p w:rsidR="008915C6" w:rsidRDefault="008915C6">
      <w:pPr>
        <w:pStyle w:val="ConsPlusTitle"/>
        <w:jc w:val="center"/>
      </w:pPr>
      <w:r>
        <w:t>ПОСТАНОВЛЕНИЕ</w:t>
      </w:r>
    </w:p>
    <w:p w:rsidR="008915C6" w:rsidRDefault="008915C6">
      <w:pPr>
        <w:pStyle w:val="ConsPlusTitle"/>
        <w:jc w:val="center"/>
      </w:pPr>
      <w:r>
        <w:t>от 29 января 2013 г. N 395</w:t>
      </w:r>
    </w:p>
    <w:p w:rsidR="008915C6" w:rsidRDefault="008915C6">
      <w:pPr>
        <w:pStyle w:val="ConsPlusTitle"/>
        <w:jc w:val="center"/>
      </w:pPr>
    </w:p>
    <w:p w:rsidR="008915C6" w:rsidRDefault="008915C6">
      <w:pPr>
        <w:pStyle w:val="ConsPlusTitle"/>
        <w:jc w:val="center"/>
      </w:pPr>
      <w:r>
        <w:t>ОБ УТВЕРЖДЕНИИ АДМИНИСТРАТИВНОГО РЕГЛАМЕНТА</w:t>
      </w:r>
    </w:p>
    <w:p w:rsidR="008915C6" w:rsidRDefault="008915C6">
      <w:pPr>
        <w:pStyle w:val="ConsPlusTitle"/>
        <w:jc w:val="center"/>
      </w:pPr>
      <w:r>
        <w:t>ПО ПРЕДОСТАВЛЕНИЮ МУНИЦИПАЛЬНОЙ УСЛУГИ "ПРИНЯТИЕ</w:t>
      </w:r>
    </w:p>
    <w:p w:rsidR="008915C6" w:rsidRDefault="008915C6">
      <w:pPr>
        <w:pStyle w:val="ConsPlusTitle"/>
        <w:jc w:val="center"/>
      </w:pPr>
      <w:r>
        <w:t>ГРАЖДАН НА УЧЕТ В КАЧЕСТВЕ НУЖДАЮЩИХСЯ В ЖИЛЫХ</w:t>
      </w:r>
    </w:p>
    <w:p w:rsidR="008915C6" w:rsidRDefault="008915C6">
      <w:pPr>
        <w:pStyle w:val="ConsPlusTitle"/>
        <w:jc w:val="center"/>
      </w:pPr>
      <w:r>
        <w:t>ПОМЕЩЕНИЯХ, ПРЕДОСТАВЛЯЕМЫХ ПО ДОГОВОРАМ</w:t>
      </w:r>
    </w:p>
    <w:p w:rsidR="008915C6" w:rsidRDefault="008915C6">
      <w:pPr>
        <w:pStyle w:val="ConsPlusTitle"/>
        <w:jc w:val="center"/>
      </w:pPr>
      <w:r>
        <w:t>СОЦИАЛЬНОГО НАЙМА"</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center"/>
            </w:pPr>
            <w:r>
              <w:rPr>
                <w:color w:val="392C69"/>
              </w:rPr>
              <w:t>Список изменяющих документов</w:t>
            </w:r>
          </w:p>
          <w:p w:rsidR="008915C6" w:rsidRDefault="008915C6">
            <w:pPr>
              <w:pStyle w:val="ConsPlusNormal"/>
              <w:jc w:val="center"/>
            </w:pPr>
            <w:r>
              <w:rPr>
                <w:color w:val="392C69"/>
              </w:rPr>
              <w:t>(в ред. постановлений администрации города Ульяновска</w:t>
            </w:r>
          </w:p>
          <w:p w:rsidR="008915C6" w:rsidRDefault="008915C6">
            <w:pPr>
              <w:pStyle w:val="ConsPlusNormal"/>
              <w:jc w:val="center"/>
            </w:pPr>
            <w:r>
              <w:rPr>
                <w:color w:val="392C69"/>
              </w:rPr>
              <w:t xml:space="preserve">от 02.08.2013 </w:t>
            </w:r>
            <w:hyperlink r:id="rId5">
              <w:r>
                <w:rPr>
                  <w:color w:val="0000FF"/>
                </w:rPr>
                <w:t>N 3342</w:t>
              </w:r>
            </w:hyperlink>
            <w:r>
              <w:rPr>
                <w:color w:val="392C69"/>
              </w:rPr>
              <w:t xml:space="preserve">, от 27.11.2014 </w:t>
            </w:r>
            <w:hyperlink r:id="rId6">
              <w:r>
                <w:rPr>
                  <w:color w:val="0000FF"/>
                </w:rPr>
                <w:t>N 6826</w:t>
              </w:r>
            </w:hyperlink>
            <w:r>
              <w:rPr>
                <w:color w:val="392C69"/>
              </w:rPr>
              <w:t xml:space="preserve">, от 08.02.2017 </w:t>
            </w:r>
            <w:hyperlink r:id="rId7">
              <w:r>
                <w:rPr>
                  <w:color w:val="0000FF"/>
                </w:rPr>
                <w:t>N 203</w:t>
              </w:r>
            </w:hyperlink>
            <w:r>
              <w:rPr>
                <w:color w:val="392C69"/>
              </w:rPr>
              <w:t>,</w:t>
            </w:r>
          </w:p>
          <w:p w:rsidR="008915C6" w:rsidRDefault="008915C6">
            <w:pPr>
              <w:pStyle w:val="ConsPlusNormal"/>
              <w:jc w:val="center"/>
            </w:pPr>
            <w:r>
              <w:rPr>
                <w:color w:val="392C69"/>
              </w:rPr>
              <w:t xml:space="preserve">от 23.06.2017 </w:t>
            </w:r>
            <w:hyperlink r:id="rId8">
              <w:r>
                <w:rPr>
                  <w:color w:val="0000FF"/>
                </w:rPr>
                <w:t>N 1550</w:t>
              </w:r>
            </w:hyperlink>
            <w:r>
              <w:rPr>
                <w:color w:val="392C69"/>
              </w:rPr>
              <w:t xml:space="preserve">, от 29.01.2019 </w:t>
            </w:r>
            <w:hyperlink r:id="rId9">
              <w:r>
                <w:rPr>
                  <w:color w:val="0000FF"/>
                </w:rPr>
                <w:t>N 152</w:t>
              </w:r>
            </w:hyperlink>
            <w:r>
              <w:rPr>
                <w:color w:val="392C69"/>
              </w:rPr>
              <w:t xml:space="preserve">, от 30.05.2019 </w:t>
            </w:r>
            <w:hyperlink r:id="rId10">
              <w:r>
                <w:rPr>
                  <w:color w:val="0000FF"/>
                </w:rPr>
                <w:t>N 1125</w:t>
              </w:r>
            </w:hyperlink>
            <w:r>
              <w:rPr>
                <w:color w:val="392C69"/>
              </w:rPr>
              <w:t>,</w:t>
            </w:r>
          </w:p>
          <w:p w:rsidR="008915C6" w:rsidRDefault="008915C6">
            <w:pPr>
              <w:pStyle w:val="ConsPlusNormal"/>
              <w:jc w:val="center"/>
            </w:pPr>
            <w:r>
              <w:rPr>
                <w:color w:val="392C69"/>
              </w:rPr>
              <w:t xml:space="preserve">от 26.01.2021 </w:t>
            </w:r>
            <w:hyperlink r:id="rId11">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jc w:val="both"/>
      </w:pPr>
    </w:p>
    <w:p w:rsidR="008915C6" w:rsidRDefault="008915C6">
      <w:pPr>
        <w:pStyle w:val="ConsPlusNormal"/>
        <w:ind w:firstLine="540"/>
        <w:jc w:val="both"/>
      </w:pPr>
      <w:r>
        <w:t xml:space="preserve">В целях реализации </w:t>
      </w:r>
      <w:hyperlink r:id="rId12">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утвержденных распоряжением Правительства Российской Федерации от 10.06.2011 N 1021-р, в соответствии с Жилищным </w:t>
      </w:r>
      <w:hyperlink r:id="rId13">
        <w:r>
          <w:rPr>
            <w:color w:val="0000FF"/>
          </w:rPr>
          <w:t>кодексом</w:t>
        </w:r>
      </w:hyperlink>
      <w:r>
        <w:t xml:space="preserve">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r>
          <w:rPr>
            <w:color w:val="0000FF"/>
          </w:rPr>
          <w:t>Уставом</w:t>
        </w:r>
      </w:hyperlink>
      <w:r>
        <w:t xml:space="preserve"> муниципального образования "город Ульяновск", администрация города Ульяновска постановляет:</w:t>
      </w:r>
    </w:p>
    <w:p w:rsidR="008915C6" w:rsidRDefault="008915C6">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(прилагается).</w:t>
      </w:r>
    </w:p>
    <w:p w:rsidR="008915C6" w:rsidRDefault="008915C6">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8915C6" w:rsidRDefault="008915C6">
      <w:pPr>
        <w:pStyle w:val="ConsPlusNormal"/>
        <w:spacing w:before="220"/>
        <w:ind w:firstLine="540"/>
        <w:jc w:val="both"/>
      </w:pPr>
      <w:r>
        <w:t xml:space="preserve">3. Утратил силу. - </w:t>
      </w:r>
      <w:hyperlink r:id="rId16">
        <w:r>
          <w:rPr>
            <w:color w:val="0000FF"/>
          </w:rPr>
          <w:t>Постановление</w:t>
        </w:r>
      </w:hyperlink>
      <w:r>
        <w:t xml:space="preserve"> администрации города Ульяновска от 26.01.2021 N 56.</w:t>
      </w:r>
    </w:p>
    <w:p w:rsidR="008915C6" w:rsidRDefault="008915C6">
      <w:pPr>
        <w:pStyle w:val="ConsPlusNormal"/>
        <w:jc w:val="both"/>
      </w:pPr>
    </w:p>
    <w:p w:rsidR="008915C6" w:rsidRDefault="008915C6">
      <w:pPr>
        <w:pStyle w:val="ConsPlusNormal"/>
        <w:jc w:val="right"/>
      </w:pPr>
      <w:r>
        <w:t>Глава администрации</w:t>
      </w:r>
    </w:p>
    <w:p w:rsidR="008915C6" w:rsidRDefault="008915C6">
      <w:pPr>
        <w:pStyle w:val="ConsPlusNormal"/>
        <w:jc w:val="right"/>
      </w:pPr>
      <w:r>
        <w:t>города Ульяновска</w:t>
      </w:r>
    </w:p>
    <w:p w:rsidR="008915C6" w:rsidRDefault="008915C6">
      <w:pPr>
        <w:pStyle w:val="ConsPlusNormal"/>
        <w:jc w:val="right"/>
      </w:pPr>
      <w:r>
        <w:t>А.В.БУКИН</w:t>
      </w: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right"/>
        <w:outlineLvl w:val="0"/>
      </w:pPr>
      <w:r>
        <w:t>Утвержден</w:t>
      </w:r>
    </w:p>
    <w:p w:rsidR="008915C6" w:rsidRDefault="008915C6">
      <w:pPr>
        <w:pStyle w:val="ConsPlusNormal"/>
        <w:jc w:val="right"/>
      </w:pPr>
      <w:r>
        <w:t>постановлением</w:t>
      </w:r>
    </w:p>
    <w:p w:rsidR="008915C6" w:rsidRDefault="008915C6">
      <w:pPr>
        <w:pStyle w:val="ConsPlusNormal"/>
        <w:jc w:val="right"/>
      </w:pPr>
      <w:r>
        <w:t>администрации города Ульяновска</w:t>
      </w:r>
    </w:p>
    <w:p w:rsidR="008915C6" w:rsidRDefault="008915C6">
      <w:pPr>
        <w:pStyle w:val="ConsPlusNormal"/>
        <w:jc w:val="right"/>
      </w:pPr>
      <w:r>
        <w:t>от 29 января 2013 г. N 395</w:t>
      </w:r>
    </w:p>
    <w:p w:rsidR="008915C6" w:rsidRDefault="008915C6">
      <w:pPr>
        <w:pStyle w:val="ConsPlusNormal"/>
        <w:jc w:val="both"/>
      </w:pPr>
    </w:p>
    <w:p w:rsidR="008915C6" w:rsidRDefault="008915C6">
      <w:pPr>
        <w:pStyle w:val="ConsPlusTitle"/>
        <w:jc w:val="center"/>
      </w:pPr>
      <w:bookmarkStart w:id="0" w:name="P35"/>
      <w:bookmarkEnd w:id="0"/>
      <w:r>
        <w:t>АДМИНИСТРАТИВНЫЙ РЕГЛАМЕНТ</w:t>
      </w:r>
    </w:p>
    <w:p w:rsidR="008915C6" w:rsidRDefault="008915C6">
      <w:pPr>
        <w:pStyle w:val="ConsPlusTitle"/>
        <w:jc w:val="center"/>
      </w:pPr>
      <w:r>
        <w:t>ПРЕДОСТАВЛЕНИЯ МУНИЦИПАЛЬНОЙ УСЛУГИ "ПРИНЯТИЕ</w:t>
      </w:r>
    </w:p>
    <w:p w:rsidR="008915C6" w:rsidRDefault="008915C6">
      <w:pPr>
        <w:pStyle w:val="ConsPlusTitle"/>
        <w:jc w:val="center"/>
      </w:pPr>
      <w:r>
        <w:t>ГРАЖДАН НА УЧЕТ В КАЧЕСТВЕ НУЖДАЮЩИХСЯ В ЖИЛЫХ</w:t>
      </w:r>
    </w:p>
    <w:p w:rsidR="008915C6" w:rsidRDefault="008915C6">
      <w:pPr>
        <w:pStyle w:val="ConsPlusTitle"/>
        <w:jc w:val="center"/>
      </w:pPr>
      <w:r>
        <w:t>ПОМЕЩЕНИЯХ, ПРЕДОСТАВЛЯЕМЫХ ПО ДОГОВОРАМ</w:t>
      </w:r>
    </w:p>
    <w:p w:rsidR="008915C6" w:rsidRDefault="008915C6">
      <w:pPr>
        <w:pStyle w:val="ConsPlusTitle"/>
        <w:jc w:val="center"/>
      </w:pPr>
      <w:r>
        <w:lastRenderedPageBreak/>
        <w:t>СОЦИАЛЬНОГО НАЙМА"</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center"/>
            </w:pPr>
            <w:r>
              <w:rPr>
                <w:color w:val="392C69"/>
              </w:rPr>
              <w:t>Список изменяющих документов</w:t>
            </w:r>
          </w:p>
          <w:p w:rsidR="008915C6" w:rsidRDefault="008915C6">
            <w:pPr>
              <w:pStyle w:val="ConsPlusNormal"/>
              <w:jc w:val="center"/>
            </w:pPr>
            <w:r>
              <w:rPr>
                <w:color w:val="392C69"/>
              </w:rPr>
              <w:t>(в ред. постановлений администрации города Ульяновска</w:t>
            </w:r>
          </w:p>
          <w:p w:rsidR="008915C6" w:rsidRDefault="008915C6">
            <w:pPr>
              <w:pStyle w:val="ConsPlusNormal"/>
              <w:jc w:val="center"/>
            </w:pPr>
            <w:r>
              <w:rPr>
                <w:color w:val="392C69"/>
              </w:rPr>
              <w:t xml:space="preserve">от 02.08.2013 </w:t>
            </w:r>
            <w:hyperlink r:id="rId17">
              <w:r>
                <w:rPr>
                  <w:color w:val="0000FF"/>
                </w:rPr>
                <w:t>N 3342</w:t>
              </w:r>
            </w:hyperlink>
            <w:r>
              <w:rPr>
                <w:color w:val="392C69"/>
              </w:rPr>
              <w:t xml:space="preserve">, от 27.11.2014 </w:t>
            </w:r>
            <w:hyperlink r:id="rId18">
              <w:r>
                <w:rPr>
                  <w:color w:val="0000FF"/>
                </w:rPr>
                <w:t>N 6826</w:t>
              </w:r>
            </w:hyperlink>
            <w:r>
              <w:rPr>
                <w:color w:val="392C69"/>
              </w:rPr>
              <w:t xml:space="preserve">, от 08.02.2017 </w:t>
            </w:r>
            <w:hyperlink r:id="rId19">
              <w:r>
                <w:rPr>
                  <w:color w:val="0000FF"/>
                </w:rPr>
                <w:t>N 203</w:t>
              </w:r>
            </w:hyperlink>
            <w:r>
              <w:rPr>
                <w:color w:val="392C69"/>
              </w:rPr>
              <w:t>,</w:t>
            </w:r>
          </w:p>
          <w:p w:rsidR="008915C6" w:rsidRDefault="008915C6">
            <w:pPr>
              <w:pStyle w:val="ConsPlusNormal"/>
              <w:jc w:val="center"/>
            </w:pPr>
            <w:r>
              <w:rPr>
                <w:color w:val="392C69"/>
              </w:rPr>
              <w:t xml:space="preserve">от 23.06.2017 </w:t>
            </w:r>
            <w:hyperlink r:id="rId20">
              <w:r>
                <w:rPr>
                  <w:color w:val="0000FF"/>
                </w:rPr>
                <w:t>N 1550</w:t>
              </w:r>
            </w:hyperlink>
            <w:r>
              <w:rPr>
                <w:color w:val="392C69"/>
              </w:rPr>
              <w:t xml:space="preserve">, от 29.01.2019 </w:t>
            </w:r>
            <w:hyperlink r:id="rId21">
              <w:r>
                <w:rPr>
                  <w:color w:val="0000FF"/>
                </w:rPr>
                <w:t>N 152</w:t>
              </w:r>
            </w:hyperlink>
            <w:r>
              <w:rPr>
                <w:color w:val="392C69"/>
              </w:rPr>
              <w:t xml:space="preserve">, от 30.05.2019 </w:t>
            </w:r>
            <w:hyperlink r:id="rId22">
              <w:r>
                <w:rPr>
                  <w:color w:val="0000FF"/>
                </w:rPr>
                <w:t>N 1125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jc w:val="both"/>
      </w:pPr>
    </w:p>
    <w:p w:rsidR="008915C6" w:rsidRDefault="008915C6">
      <w:pPr>
        <w:pStyle w:val="ConsPlusTitle"/>
        <w:jc w:val="center"/>
        <w:outlineLvl w:val="1"/>
      </w:pPr>
      <w:r>
        <w:t>1. Общие положения</w:t>
      </w:r>
    </w:p>
    <w:p w:rsidR="008915C6" w:rsidRDefault="008915C6">
      <w:pPr>
        <w:pStyle w:val="ConsPlusNormal"/>
        <w:jc w:val="both"/>
      </w:pPr>
    </w:p>
    <w:p w:rsidR="008915C6" w:rsidRDefault="008915C6">
      <w:pPr>
        <w:pStyle w:val="ConsPlusNormal"/>
        <w:ind w:firstLine="540"/>
        <w:jc w:val="both"/>
      </w:pPr>
      <w:r>
        <w:t>1.1. Настоящий административный регламент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(далее - муниципальная услуга), и определяет сроки, последовательность действий (административных процедур) при предоставлении муниципальной услуги, создания комфортных условий для участников отношений, возникающих при ее предоставлении.</w:t>
      </w:r>
    </w:p>
    <w:p w:rsidR="008915C6" w:rsidRDefault="008915C6">
      <w:pPr>
        <w:pStyle w:val="ConsPlusNormal"/>
        <w:spacing w:before="220"/>
        <w:ind w:firstLine="540"/>
        <w:jc w:val="both"/>
      </w:pPr>
      <w:r>
        <w:t>1.2. Сведения о категории получателей муниципальной услуги.</w:t>
      </w:r>
    </w:p>
    <w:p w:rsidR="008915C6" w:rsidRDefault="008915C6">
      <w:pPr>
        <w:pStyle w:val="ConsPlusNormal"/>
        <w:spacing w:before="220"/>
        <w:ind w:firstLine="540"/>
        <w:jc w:val="both"/>
      </w:pPr>
      <w:r>
        <w:t>1.2.1. Заявителями при получении муниципальной услуги могут быть:</w:t>
      </w:r>
    </w:p>
    <w:p w:rsidR="008915C6" w:rsidRDefault="008915C6">
      <w:pPr>
        <w:pStyle w:val="ConsPlusNormal"/>
        <w:spacing w:before="220"/>
        <w:ind w:firstLine="540"/>
        <w:jc w:val="both"/>
      </w:pPr>
      <w:r>
        <w:t xml:space="preserve">- граждане, признаваемые в порядке, установленном </w:t>
      </w:r>
      <w:hyperlink r:id="rId23">
        <w:r>
          <w:rPr>
            <w:color w:val="0000FF"/>
          </w:rPr>
          <w:t>Законом</w:t>
        </w:r>
      </w:hyperlink>
      <w:r>
        <w:t xml:space="preserve"> Ульяновской области от 06.06.2007 N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 малоимущими в целях предоставления им жилых помещений муниципального жилищного фонда по договорам социального найма и:</w:t>
      </w:r>
    </w:p>
    <w:p w:rsidR="008915C6" w:rsidRDefault="008915C6">
      <w:pPr>
        <w:pStyle w:val="ConsPlusNormal"/>
        <w:spacing w:before="220"/>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915C6" w:rsidRDefault="008915C6">
      <w:pPr>
        <w:pStyle w:val="ConsPlusNormal"/>
        <w:spacing w:before="220"/>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915C6" w:rsidRDefault="008915C6">
      <w:pPr>
        <w:pStyle w:val="ConsPlusNormal"/>
        <w:spacing w:before="220"/>
        <w:ind w:firstLine="540"/>
        <w:jc w:val="both"/>
      </w:pPr>
      <w:r>
        <w:t>3) проживающие в помещении, не отвечающем установленным для жилых помещений требованиям;</w:t>
      </w:r>
    </w:p>
    <w:p w:rsidR="008915C6" w:rsidRDefault="008915C6">
      <w:pPr>
        <w:pStyle w:val="ConsPlusNormal"/>
        <w:spacing w:before="220"/>
        <w:ind w:firstLine="540"/>
        <w:jc w:val="both"/>
      </w:pPr>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915C6" w:rsidRDefault="008915C6">
      <w:pPr>
        <w:pStyle w:val="ConsPlusNormal"/>
        <w:spacing w:before="220"/>
        <w:ind w:firstLine="540"/>
        <w:jc w:val="both"/>
      </w:pPr>
      <w:r>
        <w:t xml:space="preserve">- граждане, относящиеся к определяемым федеральными законами Российской Федерации, </w:t>
      </w:r>
      <w:r>
        <w:lastRenderedPageBreak/>
        <w:t xml:space="preserve">указами Президента Российской Федерации или законами субъектов Российской Федерации категориям граждан, которым предоставляются жилые помещения жилищного фонда Российской Федерации или жилищного фонда субъектов Российской Федерации по договорам социального найма, подлежащие признанию нуждающимися в жилых помещениях по основаниям, установленным Жилищным </w:t>
      </w:r>
      <w:hyperlink r:id="rId24">
        <w:r>
          <w:rPr>
            <w:color w:val="0000FF"/>
          </w:rPr>
          <w:t>кодексом</w:t>
        </w:r>
      </w:hyperlink>
      <w:r>
        <w:t xml:space="preserve">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w:t>
      </w:r>
    </w:p>
    <w:p w:rsidR="008915C6" w:rsidRDefault="008915C6">
      <w:pPr>
        <w:pStyle w:val="ConsPlusNormal"/>
        <w:spacing w:before="220"/>
        <w:ind w:firstLine="540"/>
        <w:jc w:val="both"/>
      </w:pPr>
      <w:r>
        <w:t xml:space="preserve">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25">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
    <w:p w:rsidR="008915C6" w:rsidRDefault="008915C6">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915C6" w:rsidRDefault="008915C6">
      <w:pPr>
        <w:pStyle w:val="ConsPlusNormal"/>
        <w:spacing w:before="220"/>
        <w:ind w:firstLine="540"/>
        <w:jc w:val="both"/>
      </w:pPr>
      <w:bookmarkStart w:id="1" w:name="P58"/>
      <w:bookmarkEnd w:id="1"/>
      <w:r>
        <w:t>1.3. Требования к порядку информирования о предоставлении муниципальной услуги.</w:t>
      </w:r>
    </w:p>
    <w:p w:rsidR="008915C6" w:rsidRDefault="008915C6">
      <w:pPr>
        <w:pStyle w:val="ConsPlusNormal"/>
        <w:spacing w:before="220"/>
        <w:ind w:firstLine="540"/>
        <w:jc w:val="both"/>
      </w:pPr>
      <w:r>
        <w:t>Информация по вопросам предоставления муниципальной услуги размещается на официальном сайте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w:t>
      </w:r>
    </w:p>
    <w:p w:rsidR="008915C6" w:rsidRDefault="008915C6">
      <w:pPr>
        <w:pStyle w:val="ConsPlusNormal"/>
        <w:spacing w:before="220"/>
        <w:ind w:firstLine="540"/>
        <w:jc w:val="both"/>
      </w:pPr>
      <w:r>
        <w:t>При осуществлении индивидуального информирования граждан в устной и письменной формах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8915C6" w:rsidRDefault="008915C6">
      <w:pPr>
        <w:pStyle w:val="ConsPlusNormal"/>
        <w:spacing w:before="220"/>
        <w:ind w:firstLine="540"/>
        <w:jc w:val="both"/>
      </w:pPr>
      <w:bookmarkStart w:id="2" w:name="P61"/>
      <w:bookmarkEnd w:id="2"/>
      <w:r>
        <w:t>1.3.1. Отраслевым (функциональным) органом администрации города Ульяновска, ответственным за предоставление муниципальной услуги, является Управление муниципальной собственностью администрации города Ульяновска (далее - Управление).</w:t>
      </w:r>
    </w:p>
    <w:p w:rsidR="008915C6" w:rsidRDefault="008915C6">
      <w:pPr>
        <w:pStyle w:val="ConsPlusNormal"/>
        <w:jc w:val="both"/>
      </w:pPr>
      <w:r>
        <w:t xml:space="preserve">(в ред. </w:t>
      </w:r>
      <w:hyperlink r:id="rId26">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Место нахождения Управления:</w:t>
      </w:r>
    </w:p>
    <w:p w:rsidR="008915C6" w:rsidRDefault="008915C6">
      <w:pPr>
        <w:pStyle w:val="ConsPlusNormal"/>
        <w:jc w:val="both"/>
      </w:pPr>
      <w:r>
        <w:t xml:space="preserve">(в ред. </w:t>
      </w:r>
      <w:hyperlink r:id="rId27">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432017, г. Ульяновск, ул. Гончарова, д. 38/8.</w:t>
      </w:r>
    </w:p>
    <w:p w:rsidR="008915C6" w:rsidRDefault="008915C6">
      <w:pPr>
        <w:pStyle w:val="ConsPlusNormal"/>
        <w:jc w:val="both"/>
      </w:pPr>
      <w:r>
        <w:t xml:space="preserve">(в ред. </w:t>
      </w:r>
      <w:hyperlink r:id="rId28">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График работы Управления:</w:t>
      </w:r>
    </w:p>
    <w:p w:rsidR="008915C6" w:rsidRDefault="008915C6">
      <w:pPr>
        <w:pStyle w:val="ConsPlusNormal"/>
        <w:jc w:val="both"/>
      </w:pPr>
      <w:r>
        <w:t xml:space="preserve">(в ред. </w:t>
      </w:r>
      <w:hyperlink r:id="rId29">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понедельник - пятница: с 08-00 часов до 12-00 часов и с 13-00 часов до 17-00 часов.</w:t>
      </w:r>
    </w:p>
    <w:p w:rsidR="008915C6" w:rsidRDefault="008915C6">
      <w:pPr>
        <w:pStyle w:val="ConsPlusNormal"/>
        <w:jc w:val="both"/>
      </w:pPr>
      <w:r>
        <w:t xml:space="preserve">(в ред. </w:t>
      </w:r>
      <w:hyperlink r:id="rId30">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Структурным подразделением Управления, непосредственно предоставляющим муниципальную услугу, является отдел по учету и распределению жилой площади (далее - отдел).</w:t>
      </w:r>
    </w:p>
    <w:p w:rsidR="008915C6" w:rsidRDefault="008915C6">
      <w:pPr>
        <w:pStyle w:val="ConsPlusNormal"/>
        <w:jc w:val="both"/>
      </w:pPr>
      <w:r>
        <w:t xml:space="preserve">(в ред. </w:t>
      </w:r>
      <w:hyperlink r:id="rId31">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 xml:space="preserve">Абзацы седьмой - восьмой утратили силу. - </w:t>
      </w:r>
      <w:hyperlink r:id="rId32">
        <w:r>
          <w:rPr>
            <w:color w:val="0000FF"/>
          </w:rPr>
          <w:t>Постановление</w:t>
        </w:r>
      </w:hyperlink>
      <w:r>
        <w:t xml:space="preserve"> администрации города Ульяновска от 23.06.2017 N 1550.</w:t>
      </w:r>
    </w:p>
    <w:p w:rsidR="008915C6" w:rsidRDefault="008915C6">
      <w:pPr>
        <w:pStyle w:val="ConsPlusNormal"/>
        <w:spacing w:before="220"/>
        <w:ind w:firstLine="540"/>
        <w:jc w:val="both"/>
      </w:pPr>
      <w:r>
        <w:t>График работы отдела:</w:t>
      </w:r>
    </w:p>
    <w:p w:rsidR="008915C6" w:rsidRDefault="008915C6">
      <w:pPr>
        <w:pStyle w:val="ConsPlusNormal"/>
        <w:jc w:val="both"/>
      </w:pPr>
      <w:r>
        <w:t xml:space="preserve">(в ред. </w:t>
      </w:r>
      <w:hyperlink r:id="rId33">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понедельник с 09.00 до 16.00;</w:t>
      </w:r>
    </w:p>
    <w:p w:rsidR="008915C6" w:rsidRDefault="008915C6">
      <w:pPr>
        <w:pStyle w:val="ConsPlusNormal"/>
        <w:jc w:val="both"/>
      </w:pPr>
      <w:r>
        <w:t xml:space="preserve">(в ред. </w:t>
      </w:r>
      <w:hyperlink r:id="rId34">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вторник с 09.00 до 12.00;</w:t>
      </w:r>
    </w:p>
    <w:p w:rsidR="008915C6" w:rsidRDefault="008915C6">
      <w:pPr>
        <w:pStyle w:val="ConsPlusNormal"/>
        <w:jc w:val="both"/>
      </w:pPr>
      <w:r>
        <w:t xml:space="preserve">(в ред. </w:t>
      </w:r>
      <w:hyperlink r:id="rId35">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перерыв с 12.00 до 13.00.</w:t>
      </w:r>
    </w:p>
    <w:p w:rsidR="008915C6" w:rsidRDefault="008915C6">
      <w:pPr>
        <w:pStyle w:val="ConsPlusNormal"/>
        <w:jc w:val="both"/>
      </w:pPr>
      <w:r>
        <w:t xml:space="preserve">(в ред. </w:t>
      </w:r>
      <w:hyperlink r:id="rId36">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Справочные телефоны Управления и отдела:</w:t>
      </w:r>
    </w:p>
    <w:p w:rsidR="008915C6" w:rsidRDefault="008915C6">
      <w:pPr>
        <w:pStyle w:val="ConsPlusNormal"/>
        <w:jc w:val="both"/>
      </w:pPr>
      <w:r>
        <w:t xml:space="preserve">(в ред. </w:t>
      </w:r>
      <w:hyperlink r:id="rId37">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телефон приемной начальника Управления: (8422) 42-16-52;</w:t>
      </w:r>
    </w:p>
    <w:p w:rsidR="008915C6" w:rsidRDefault="008915C6">
      <w:pPr>
        <w:pStyle w:val="ConsPlusNormal"/>
        <w:jc w:val="both"/>
      </w:pPr>
      <w:r>
        <w:t xml:space="preserve">(в ред. </w:t>
      </w:r>
      <w:hyperlink r:id="rId38">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телефон/факс общего отдела: (8422) 42-16-60;</w:t>
      </w:r>
    </w:p>
    <w:p w:rsidR="008915C6" w:rsidRDefault="008915C6">
      <w:pPr>
        <w:pStyle w:val="ConsPlusNormal"/>
        <w:jc w:val="both"/>
      </w:pPr>
      <w:r>
        <w:t xml:space="preserve">(в ред. </w:t>
      </w:r>
      <w:hyperlink r:id="rId39">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телефоны отдела по учету и распределению жилой площади: (8422) 27-18-58, (8422) 27-15-81.</w:t>
      </w:r>
    </w:p>
    <w:p w:rsidR="008915C6" w:rsidRDefault="008915C6">
      <w:pPr>
        <w:pStyle w:val="ConsPlusNormal"/>
        <w:jc w:val="both"/>
      </w:pPr>
      <w:r>
        <w:t xml:space="preserve">(в ред. </w:t>
      </w:r>
      <w:hyperlink r:id="rId40">
        <w:r>
          <w:rPr>
            <w:color w:val="0000FF"/>
          </w:rPr>
          <w:t>постановления</w:t>
        </w:r>
      </w:hyperlink>
      <w:r>
        <w:t xml:space="preserve"> администрации города Ульяновска от 08.02.2017 N 203)</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Адрес официального сайта администрации города Ульяновска в информационно-телекоммуникационной сети "Интернет", содержащего информацию о предоставлении муниципальной услуги, - www.ulmeria.ru.</w:t>
      </w:r>
    </w:p>
    <w:p w:rsidR="008915C6" w:rsidRDefault="008915C6">
      <w:pPr>
        <w:pStyle w:val="ConsPlusNormal"/>
        <w:jc w:val="both"/>
      </w:pPr>
      <w:r>
        <w:t xml:space="preserve">(в ред. </w:t>
      </w:r>
      <w:hyperlink r:id="rId41">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Адрес электронной почты администрации города Ульяновска - priem@ulmeria.ru.</w:t>
      </w:r>
    </w:p>
    <w:p w:rsidR="008915C6" w:rsidRDefault="008915C6">
      <w:pPr>
        <w:pStyle w:val="ConsPlusNormal"/>
        <w:jc w:val="both"/>
      </w:pPr>
      <w:r>
        <w:t xml:space="preserve">(в ред. </w:t>
      </w:r>
      <w:hyperlink r:id="rId42">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Адрес официального сайта Управления в информационно-телекоммуникационной сети "Интернет", содержащего информацию о предоставлении муниципальной услуги, - www.kugiz.ru.</w:t>
      </w:r>
    </w:p>
    <w:p w:rsidR="008915C6" w:rsidRDefault="008915C6">
      <w:pPr>
        <w:pStyle w:val="ConsPlusNormal"/>
        <w:jc w:val="both"/>
      </w:pPr>
      <w:r>
        <w:t xml:space="preserve">(в ред. </w:t>
      </w:r>
      <w:hyperlink r:id="rId43">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Адрес электронной почты Управления - kugi@inbox.ru.</w:t>
      </w:r>
    </w:p>
    <w:p w:rsidR="008915C6" w:rsidRDefault="008915C6">
      <w:pPr>
        <w:pStyle w:val="ConsPlusNormal"/>
        <w:jc w:val="both"/>
      </w:pPr>
      <w:r>
        <w:t xml:space="preserve">(в ред. </w:t>
      </w:r>
      <w:hyperlink r:id="rId44">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Адрес электронной почты отдела - zhil_otdel@mail.ru.</w:t>
      </w:r>
    </w:p>
    <w:p w:rsidR="008915C6" w:rsidRDefault="008915C6">
      <w:pPr>
        <w:pStyle w:val="ConsPlusNormal"/>
        <w:jc w:val="both"/>
      </w:pPr>
      <w:r>
        <w:t xml:space="preserve">(в ред. </w:t>
      </w:r>
      <w:hyperlink r:id="rId45">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www.gosuslugi.ulgov.ru.</w:t>
      </w:r>
    </w:p>
    <w:p w:rsidR="008915C6" w:rsidRDefault="008915C6">
      <w:pPr>
        <w:pStyle w:val="ConsPlusNormal"/>
        <w:spacing w:before="220"/>
        <w:ind w:firstLine="540"/>
        <w:jc w:val="both"/>
      </w:pPr>
      <w:r>
        <w:t>Организации, участвующие в предоставлении муниципальной услуги:</w:t>
      </w:r>
    </w:p>
    <w:p w:rsidR="008915C6" w:rsidRDefault="008915C6">
      <w:pPr>
        <w:pStyle w:val="ConsPlusNormal"/>
        <w:spacing w:before="220"/>
        <w:ind w:firstLine="540"/>
        <w:jc w:val="both"/>
      </w:pPr>
      <w:r>
        <w:t>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 (далее - ОГАУ "МФЦ").</w:t>
      </w:r>
    </w:p>
    <w:p w:rsidR="008915C6" w:rsidRDefault="008915C6">
      <w:pPr>
        <w:pStyle w:val="ConsPlusNormal"/>
        <w:spacing w:before="220"/>
        <w:ind w:firstLine="540"/>
        <w:jc w:val="both"/>
      </w:pPr>
      <w:r>
        <w:t>В ОГАУ "МФЦ" заявитель может обратиться по следующим адресам:</w:t>
      </w:r>
    </w:p>
    <w:p w:rsidR="008915C6" w:rsidRDefault="008915C6">
      <w:pPr>
        <w:pStyle w:val="ConsPlusNormal"/>
        <w:spacing w:before="220"/>
        <w:ind w:firstLine="540"/>
        <w:jc w:val="both"/>
      </w:pPr>
      <w:r>
        <w:t>г. Ульяновск, ул. Льва Толстого, д. 36/9.</w:t>
      </w:r>
    </w:p>
    <w:p w:rsidR="008915C6" w:rsidRDefault="008915C6">
      <w:pPr>
        <w:pStyle w:val="ConsPlusNormal"/>
        <w:spacing w:before="220"/>
        <w:ind w:firstLine="540"/>
        <w:jc w:val="both"/>
      </w:pPr>
      <w:r>
        <w:t>График работы:</w:t>
      </w:r>
    </w:p>
    <w:p w:rsidR="008915C6" w:rsidRDefault="008915C6">
      <w:pPr>
        <w:pStyle w:val="ConsPlusNormal"/>
        <w:spacing w:before="220"/>
        <w:ind w:firstLine="540"/>
        <w:jc w:val="both"/>
      </w:pPr>
      <w:r>
        <w:t>- понедельник - пятница: с 8.00 часов до 20.00 часов;</w:t>
      </w:r>
    </w:p>
    <w:p w:rsidR="008915C6" w:rsidRDefault="008915C6">
      <w:pPr>
        <w:pStyle w:val="ConsPlusNormal"/>
        <w:spacing w:before="220"/>
        <w:ind w:firstLine="540"/>
        <w:jc w:val="both"/>
      </w:pPr>
      <w:r>
        <w:t>- суббота: с 8.00 часов до 14.00 часов;</w:t>
      </w:r>
    </w:p>
    <w:p w:rsidR="008915C6" w:rsidRDefault="008915C6">
      <w:pPr>
        <w:pStyle w:val="ConsPlusNormal"/>
        <w:spacing w:before="220"/>
        <w:ind w:firstLine="540"/>
        <w:jc w:val="both"/>
      </w:pPr>
      <w:r>
        <w:t>г. Ульяновск, б-р Фестивальный, д. 12.</w:t>
      </w:r>
    </w:p>
    <w:p w:rsidR="008915C6" w:rsidRDefault="008915C6">
      <w:pPr>
        <w:pStyle w:val="ConsPlusNormal"/>
        <w:spacing w:before="220"/>
        <w:ind w:firstLine="540"/>
        <w:jc w:val="both"/>
      </w:pPr>
      <w:r>
        <w:t>График работы:</w:t>
      </w:r>
    </w:p>
    <w:p w:rsidR="008915C6" w:rsidRDefault="008915C6">
      <w:pPr>
        <w:pStyle w:val="ConsPlusNormal"/>
        <w:spacing w:before="220"/>
        <w:ind w:firstLine="540"/>
        <w:jc w:val="both"/>
      </w:pPr>
      <w:r>
        <w:t>- понедельник - пятница: с 8.00 часов до 18.00 часов;</w:t>
      </w:r>
    </w:p>
    <w:p w:rsidR="008915C6" w:rsidRDefault="008915C6">
      <w:pPr>
        <w:pStyle w:val="ConsPlusNormal"/>
        <w:spacing w:before="220"/>
        <w:ind w:firstLine="540"/>
        <w:jc w:val="both"/>
      </w:pPr>
      <w:r>
        <w:t>- суббота: с 8.00 часов до 15.00 часов;</w:t>
      </w:r>
    </w:p>
    <w:p w:rsidR="008915C6" w:rsidRDefault="008915C6">
      <w:pPr>
        <w:pStyle w:val="ConsPlusNormal"/>
        <w:spacing w:before="220"/>
        <w:ind w:firstLine="540"/>
        <w:jc w:val="both"/>
      </w:pPr>
      <w:r>
        <w:t>справочный телефон: 94-82-82.</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вместо адреса "www.mfc.ulgov.ru" следует читать "https://mfc.ulgov.ru/".</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Адрес официального сайта в информационно-телекоммуникационной сети "Интернет" - www.mfc.ulgov.ru.</w:t>
      </w:r>
    </w:p>
    <w:p w:rsidR="008915C6" w:rsidRDefault="008915C6">
      <w:pPr>
        <w:pStyle w:val="ConsPlusNormal"/>
        <w:spacing w:before="220"/>
        <w:ind w:firstLine="540"/>
        <w:jc w:val="both"/>
      </w:pPr>
      <w:r>
        <w:t>Адрес электронной почты - mfc@ulgov.ru.</w:t>
      </w:r>
    </w:p>
    <w:p w:rsidR="008915C6" w:rsidRDefault="008915C6">
      <w:pPr>
        <w:pStyle w:val="ConsPlusNormal"/>
        <w:spacing w:before="220"/>
        <w:ind w:firstLine="540"/>
        <w:jc w:val="both"/>
      </w:pPr>
      <w:r>
        <w:t>Управление Федеральной службы государственной регистрации, кадастра и картографии по Ульяновской области (далее по тексту - Управление Росреестра по Ульяновской области).</w:t>
      </w:r>
    </w:p>
    <w:p w:rsidR="008915C6" w:rsidRDefault="008915C6">
      <w:pPr>
        <w:pStyle w:val="ConsPlusNormal"/>
        <w:spacing w:before="220"/>
        <w:ind w:firstLine="540"/>
        <w:jc w:val="both"/>
      </w:pPr>
      <w:r>
        <w:t>Местонахождение: 432071, г. Ульяновск, ул. Карла Маркса, д. 29.</w:t>
      </w:r>
    </w:p>
    <w:p w:rsidR="008915C6" w:rsidRDefault="008915C6">
      <w:pPr>
        <w:pStyle w:val="ConsPlusNormal"/>
        <w:spacing w:before="220"/>
        <w:ind w:firstLine="540"/>
        <w:jc w:val="both"/>
      </w:pPr>
      <w:r>
        <w:t>Телефон приемной: 42-24-27.</w:t>
      </w:r>
    </w:p>
    <w:p w:rsidR="008915C6" w:rsidRDefault="008915C6">
      <w:pPr>
        <w:pStyle w:val="ConsPlusNormal"/>
        <w:spacing w:before="220"/>
        <w:ind w:firstLine="540"/>
        <w:jc w:val="both"/>
      </w:pPr>
      <w:r>
        <w:t>Предоставление услуг Управлением Росреестра по Ульяновской области на территории города Ульяновска осуществляется по следующим адресам:</w:t>
      </w:r>
    </w:p>
    <w:p w:rsidR="008915C6" w:rsidRDefault="008915C6">
      <w:pPr>
        <w:pStyle w:val="ConsPlusNormal"/>
        <w:spacing w:before="220"/>
        <w:ind w:firstLine="540"/>
        <w:jc w:val="both"/>
      </w:pPr>
      <w:r>
        <w:t>г. Ульяновск, ул. Локомотивная, д. 158.</w:t>
      </w:r>
    </w:p>
    <w:p w:rsidR="008915C6" w:rsidRDefault="008915C6">
      <w:pPr>
        <w:pStyle w:val="ConsPlusNormal"/>
        <w:spacing w:before="220"/>
        <w:ind w:firstLine="540"/>
        <w:jc w:val="both"/>
      </w:pPr>
      <w:r>
        <w:t>График работы: понедельник - пятница с 9.00 часов до 17.00 часов.</w:t>
      </w:r>
    </w:p>
    <w:p w:rsidR="008915C6" w:rsidRDefault="008915C6">
      <w:pPr>
        <w:pStyle w:val="ConsPlusNormal"/>
        <w:spacing w:before="220"/>
        <w:ind w:firstLine="540"/>
        <w:jc w:val="both"/>
      </w:pPr>
      <w:r>
        <w:t>Справочный телефон: 33-40-60;</w:t>
      </w:r>
    </w:p>
    <w:p w:rsidR="008915C6" w:rsidRDefault="008915C6">
      <w:pPr>
        <w:pStyle w:val="ConsPlusNormal"/>
        <w:spacing w:before="220"/>
        <w:ind w:firstLine="540"/>
        <w:jc w:val="both"/>
      </w:pPr>
      <w:r>
        <w:t>г. Ульяновск, пр-т Ленинского Комсомола, д. 39.</w:t>
      </w:r>
    </w:p>
    <w:p w:rsidR="008915C6" w:rsidRDefault="008915C6">
      <w:pPr>
        <w:pStyle w:val="ConsPlusNormal"/>
        <w:spacing w:before="220"/>
        <w:ind w:firstLine="540"/>
        <w:jc w:val="both"/>
      </w:pPr>
      <w:r>
        <w:t>График работы: понедельник - суббота с 9.00 часов до 17.00 часов.</w:t>
      </w:r>
    </w:p>
    <w:p w:rsidR="008915C6" w:rsidRDefault="008915C6">
      <w:pPr>
        <w:pStyle w:val="ConsPlusNormal"/>
        <w:spacing w:before="220"/>
        <w:ind w:firstLine="540"/>
        <w:jc w:val="both"/>
      </w:pPr>
      <w:r>
        <w:t>Справочный телефон: 54-41-93, 54-41-92;</w:t>
      </w:r>
    </w:p>
    <w:p w:rsidR="008915C6" w:rsidRDefault="008915C6">
      <w:pPr>
        <w:pStyle w:val="ConsPlusNormal"/>
        <w:spacing w:before="220"/>
        <w:ind w:firstLine="540"/>
        <w:jc w:val="both"/>
      </w:pPr>
      <w:r>
        <w:t>г. Ульяновск, ул. Московское шоссе, д. 31.</w:t>
      </w:r>
    </w:p>
    <w:p w:rsidR="008915C6" w:rsidRDefault="008915C6">
      <w:pPr>
        <w:pStyle w:val="ConsPlusNormal"/>
        <w:spacing w:before="220"/>
        <w:ind w:firstLine="540"/>
        <w:jc w:val="both"/>
      </w:pPr>
      <w:r>
        <w:t>График работы: понедельник - суббота с 9.00 часов до 17.00 часов.</w:t>
      </w:r>
    </w:p>
    <w:p w:rsidR="008915C6" w:rsidRDefault="008915C6">
      <w:pPr>
        <w:pStyle w:val="ConsPlusNormal"/>
        <w:spacing w:before="220"/>
        <w:ind w:firstLine="540"/>
        <w:jc w:val="both"/>
      </w:pPr>
      <w:r>
        <w:t>Справочный телефон: 67-65-56;</w:t>
      </w:r>
    </w:p>
    <w:p w:rsidR="008915C6" w:rsidRDefault="008915C6">
      <w:pPr>
        <w:pStyle w:val="ConsPlusNormal"/>
        <w:spacing w:before="220"/>
        <w:ind w:firstLine="540"/>
        <w:jc w:val="both"/>
      </w:pPr>
      <w:r>
        <w:t>г. Ульяновск, ул. Льва Толстого, дом 36/9.</w:t>
      </w:r>
    </w:p>
    <w:p w:rsidR="008915C6" w:rsidRDefault="008915C6">
      <w:pPr>
        <w:pStyle w:val="ConsPlusNormal"/>
        <w:spacing w:before="220"/>
        <w:ind w:firstLine="540"/>
        <w:jc w:val="both"/>
      </w:pPr>
      <w:r>
        <w:t>График работы: понедельник - пятница с 9.00 часов до 17.00 часов, суббота с 9.00 часов до 17.00 часов.</w:t>
      </w:r>
    </w:p>
    <w:p w:rsidR="008915C6" w:rsidRDefault="008915C6">
      <w:pPr>
        <w:pStyle w:val="ConsPlusNormal"/>
        <w:spacing w:before="220"/>
        <w:ind w:firstLine="540"/>
        <w:jc w:val="both"/>
      </w:pPr>
      <w:r>
        <w:t>Справочный телефон: 41-38-44.</w:t>
      </w:r>
    </w:p>
    <w:p w:rsidR="008915C6" w:rsidRDefault="008915C6">
      <w:pPr>
        <w:pStyle w:val="ConsPlusNormal"/>
        <w:spacing w:before="220"/>
        <w:ind w:firstLine="540"/>
        <w:jc w:val="both"/>
      </w:pPr>
      <w:r>
        <w:t>Телефон автоинформатора: 36-24-45.</w:t>
      </w:r>
    </w:p>
    <w:p w:rsidR="008915C6" w:rsidRDefault="008915C6">
      <w:pPr>
        <w:pStyle w:val="ConsPlusNormal"/>
        <w:spacing w:before="220"/>
        <w:ind w:firstLine="540"/>
        <w:jc w:val="both"/>
      </w:pPr>
      <w:r>
        <w:t>Телефон доверия: 44-54-91.</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вместо адреса "www.to73.rosreestr.ru" следует читать "https://rosreestr.ru/".</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Адрес официального сайта в информационно-телекоммуникационной сети "Интернет" - www.to73.rosreestr.ru.</w:t>
      </w:r>
    </w:p>
    <w:p w:rsidR="008915C6" w:rsidRDefault="008915C6">
      <w:pPr>
        <w:pStyle w:val="ConsPlusNormal"/>
        <w:spacing w:before="220"/>
        <w:ind w:firstLine="540"/>
        <w:jc w:val="both"/>
      </w:pPr>
      <w:r>
        <w:t>Адрес электронной почты: 73_upr@rosreestr.ru.</w:t>
      </w:r>
    </w:p>
    <w:p w:rsidR="008915C6" w:rsidRDefault="008915C6">
      <w:pPr>
        <w:pStyle w:val="ConsPlusNormal"/>
        <w:spacing w:before="220"/>
        <w:ind w:firstLine="540"/>
        <w:jc w:val="both"/>
      </w:pPr>
      <w:r>
        <w:t>Организации, аккредитованные на осуществление технической инвентаризации и технического учета на территории муниципального образования "город Ульяновск" и Ульяновской области (по выбору заявителя).</w:t>
      </w:r>
    </w:p>
    <w:p w:rsidR="008915C6" w:rsidRDefault="008915C6">
      <w:pPr>
        <w:pStyle w:val="ConsPlusNormal"/>
        <w:spacing w:before="220"/>
        <w:ind w:firstLine="540"/>
        <w:jc w:val="both"/>
      </w:pPr>
      <w:r>
        <w:t>Управление государственной инспекции безопасности дорожного движения Управления Министерства внутренних дел по Ульяновской области.</w:t>
      </w:r>
    </w:p>
    <w:p w:rsidR="008915C6" w:rsidRDefault="008915C6">
      <w:pPr>
        <w:pStyle w:val="ConsPlusNormal"/>
        <w:spacing w:before="220"/>
        <w:ind w:firstLine="540"/>
        <w:jc w:val="both"/>
      </w:pPr>
      <w:r>
        <w:t>В Управление государственной инспекции безопасности дорожного движения Управления Министерства внутренних дел по Ульяновской области заявитель может обратиться по адресу:</w:t>
      </w:r>
    </w:p>
    <w:p w:rsidR="008915C6" w:rsidRDefault="008915C6">
      <w:pPr>
        <w:pStyle w:val="ConsPlusNormal"/>
        <w:spacing w:before="220"/>
        <w:ind w:firstLine="540"/>
        <w:jc w:val="both"/>
      </w:pPr>
      <w:r>
        <w:t>г. Ульяновск, ул. Ефремова, 52.</w:t>
      </w:r>
    </w:p>
    <w:p w:rsidR="008915C6" w:rsidRDefault="008915C6">
      <w:pPr>
        <w:pStyle w:val="ConsPlusNormal"/>
        <w:spacing w:before="220"/>
        <w:ind w:firstLine="540"/>
        <w:jc w:val="both"/>
      </w:pPr>
      <w:r>
        <w:t>График работы:</w:t>
      </w:r>
    </w:p>
    <w:p w:rsidR="008915C6" w:rsidRDefault="008915C6">
      <w:pPr>
        <w:pStyle w:val="ConsPlusNormal"/>
        <w:spacing w:before="220"/>
        <w:ind w:firstLine="540"/>
        <w:jc w:val="both"/>
      </w:pPr>
      <w:r>
        <w:t>- понедельник - пятница: с 9.00 часов до 18.00 часов.</w:t>
      </w:r>
    </w:p>
    <w:p w:rsidR="008915C6" w:rsidRDefault="008915C6">
      <w:pPr>
        <w:pStyle w:val="ConsPlusNormal"/>
        <w:spacing w:before="220"/>
        <w:ind w:firstLine="540"/>
        <w:jc w:val="both"/>
      </w:pPr>
      <w:r>
        <w:t>Справочный телефон: 73-55-77.</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вместо адреса "www.73.gibdd.ru" следует читать "https://гибдд.рф/r/73//".</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Адрес официального сайта в информационно-телекоммуникационной сети "Интернет" - www.73.gibdd.ru.</w:t>
      </w:r>
    </w:p>
    <w:p w:rsidR="008915C6" w:rsidRDefault="008915C6">
      <w:pPr>
        <w:pStyle w:val="ConsPlusNormal"/>
        <w:spacing w:before="220"/>
        <w:ind w:firstLine="540"/>
        <w:jc w:val="both"/>
      </w:pPr>
      <w:r>
        <w:t>Адрес электронной почты - 73@gibdd.ru.</w:t>
      </w:r>
    </w:p>
    <w:p w:rsidR="008915C6" w:rsidRDefault="008915C6">
      <w:pPr>
        <w:pStyle w:val="ConsPlusNormal"/>
        <w:spacing w:before="220"/>
        <w:ind w:firstLine="540"/>
        <w:jc w:val="both"/>
      </w:pPr>
      <w:bookmarkStart w:id="3" w:name="P152"/>
      <w:bookmarkEnd w:id="3"/>
      <w:r>
        <w:t>1.3.2. 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8915C6" w:rsidRDefault="008915C6">
      <w:pPr>
        <w:pStyle w:val="ConsPlusNormal"/>
        <w:spacing w:before="220"/>
        <w:ind w:firstLine="540"/>
        <w:jc w:val="both"/>
      </w:pPr>
      <w:r>
        <w:t>- индивидуального информирования в устной форме;</w:t>
      </w:r>
    </w:p>
    <w:p w:rsidR="008915C6" w:rsidRDefault="008915C6">
      <w:pPr>
        <w:pStyle w:val="ConsPlusNormal"/>
        <w:spacing w:before="220"/>
        <w:ind w:firstLine="540"/>
        <w:jc w:val="both"/>
      </w:pPr>
      <w:r>
        <w:t>- индивидуального информирования в письменной форме;</w:t>
      </w:r>
    </w:p>
    <w:p w:rsidR="008915C6" w:rsidRDefault="008915C6">
      <w:pPr>
        <w:pStyle w:val="ConsPlusNormal"/>
        <w:spacing w:before="220"/>
        <w:ind w:firstLine="540"/>
        <w:jc w:val="both"/>
      </w:pPr>
      <w:r>
        <w:t>- публичного информирования в устной форме;</w:t>
      </w:r>
    </w:p>
    <w:p w:rsidR="008915C6" w:rsidRDefault="008915C6">
      <w:pPr>
        <w:pStyle w:val="ConsPlusNormal"/>
        <w:spacing w:before="220"/>
        <w:ind w:firstLine="540"/>
        <w:jc w:val="both"/>
      </w:pPr>
      <w:r>
        <w:t>- публичного информирования в письменной форме.</w:t>
      </w:r>
    </w:p>
    <w:p w:rsidR="008915C6" w:rsidRDefault="008915C6">
      <w:pPr>
        <w:pStyle w:val="ConsPlusNormal"/>
        <w:spacing w:before="220"/>
        <w:ind w:firstLine="540"/>
        <w:jc w:val="both"/>
      </w:pPr>
      <w:r>
        <w:t>1.3.2.1. Индивидуальное устное информирование осуществляется при обращении заявителей:</w:t>
      </w:r>
    </w:p>
    <w:p w:rsidR="008915C6" w:rsidRDefault="008915C6">
      <w:pPr>
        <w:pStyle w:val="ConsPlusNormal"/>
        <w:spacing w:before="220"/>
        <w:ind w:firstLine="540"/>
        <w:jc w:val="both"/>
      </w:pPr>
      <w:r>
        <w:t>- лично;</w:t>
      </w:r>
    </w:p>
    <w:p w:rsidR="008915C6" w:rsidRDefault="008915C6">
      <w:pPr>
        <w:pStyle w:val="ConsPlusNormal"/>
        <w:spacing w:before="220"/>
        <w:ind w:firstLine="540"/>
        <w:jc w:val="both"/>
      </w:pPr>
      <w:r>
        <w:t>- по телефону.</w:t>
      </w:r>
    </w:p>
    <w:p w:rsidR="008915C6" w:rsidRDefault="008915C6">
      <w:pPr>
        <w:pStyle w:val="ConsPlusNormal"/>
        <w:spacing w:before="220"/>
        <w:ind w:firstLine="540"/>
        <w:jc w:val="both"/>
      </w:pPr>
      <w:r>
        <w:t>Индивидуальное устное информирование осуществляет должностное лицо отдела, уполномоченное на предоставление муниципальной услуги (далее - должностное лицо).</w:t>
      </w:r>
    </w:p>
    <w:p w:rsidR="008915C6" w:rsidRDefault="008915C6">
      <w:pPr>
        <w:pStyle w:val="ConsPlusNormal"/>
        <w:spacing w:before="220"/>
        <w:ind w:firstLine="540"/>
        <w:jc w:val="both"/>
      </w:pPr>
      <w: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8915C6" w:rsidRDefault="008915C6">
      <w:pPr>
        <w:pStyle w:val="ConsPlusNormal"/>
        <w:spacing w:before="220"/>
        <w:ind w:firstLine="540"/>
        <w:jc w:val="both"/>
      </w:pPr>
      <w: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8915C6" w:rsidRDefault="008915C6">
      <w:pPr>
        <w:pStyle w:val="ConsPlusNormal"/>
        <w:spacing w:before="220"/>
        <w:ind w:firstLine="540"/>
        <w:jc w:val="both"/>
      </w:pPr>
      <w:r>
        <w:t>Ответ на телефонный звонок должен начинаться с информации о наименовании органа, в который поступил звонок,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8915C6" w:rsidRDefault="008915C6">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8915C6" w:rsidRDefault="008915C6">
      <w:pPr>
        <w:pStyle w:val="ConsPlusNormal"/>
        <w:spacing w:before="220"/>
        <w:ind w:firstLine="540"/>
        <w:jc w:val="both"/>
      </w:pPr>
      <w:r>
        <w:t>Индивидуальное устное информирование каждого обратившегося лица должностным лицом осуществляется не более 10 минут.</w:t>
      </w:r>
    </w:p>
    <w:p w:rsidR="008915C6" w:rsidRDefault="008915C6">
      <w:pPr>
        <w:pStyle w:val="ConsPlusNormal"/>
        <w:spacing w:before="220"/>
        <w:ind w:firstLine="540"/>
        <w:jc w:val="both"/>
      </w:pPr>
      <w:r>
        <w:t>В случае если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отдел в письменном виде либо назначить другое удобное для обратившегося лица время.</w:t>
      </w:r>
    </w:p>
    <w:p w:rsidR="008915C6" w:rsidRDefault="008915C6">
      <w:pPr>
        <w:pStyle w:val="ConsPlusNormal"/>
        <w:spacing w:before="220"/>
        <w:ind w:firstLine="540"/>
        <w:jc w:val="both"/>
      </w:pPr>
      <w:r>
        <w:t>1.3.2.2. Индивидуальное информирование при поступлении письменного обращения в Управление либо отдел осуществляется путем направления обратившемуся лицу ответа почтовым отправлением или по электронной почте.</w:t>
      </w:r>
    </w:p>
    <w:p w:rsidR="008915C6" w:rsidRDefault="008915C6">
      <w:pPr>
        <w:pStyle w:val="ConsPlusNormal"/>
        <w:spacing w:before="220"/>
        <w:ind w:firstLine="540"/>
        <w:jc w:val="both"/>
      </w:pPr>
      <w:r>
        <w:t>После поступления письменного обращения в Управление либо отдел руководитель Управления или уполномоченное им должностное лицо в соответствии со своей компетенцией определяет исполнителя для подготовки ответа.</w:t>
      </w:r>
    </w:p>
    <w:p w:rsidR="008915C6" w:rsidRDefault="008915C6">
      <w:pPr>
        <w:pStyle w:val="ConsPlusNormal"/>
        <w:spacing w:before="220"/>
        <w:ind w:firstLine="540"/>
        <w:jc w:val="both"/>
      </w:pPr>
      <w:r>
        <w:t>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Управления или уполномоченным им должностным лицом.</w:t>
      </w:r>
    </w:p>
    <w:p w:rsidR="008915C6" w:rsidRDefault="008915C6">
      <w:pPr>
        <w:pStyle w:val="ConsPlusNormal"/>
        <w:spacing w:before="220"/>
        <w:ind w:firstLine="540"/>
        <w:jc w:val="both"/>
      </w:pPr>
      <w:r>
        <w:t>Ответ направляется в письменном виде, по электронной почте, в зависимости от способа обращения заинтересованного лица или по его желанию.</w:t>
      </w:r>
    </w:p>
    <w:p w:rsidR="008915C6" w:rsidRDefault="008915C6">
      <w:pPr>
        <w:pStyle w:val="ConsPlusNormal"/>
        <w:spacing w:before="220"/>
        <w:ind w:firstLine="540"/>
        <w:jc w:val="both"/>
      </w:pPr>
      <w:r>
        <w:t>При информировании в письменном виде ответ на обращение направляется обратившемуся лицу в течение 30 календарных дней со дня регистрации обращения в Управление либо в отделе.</w:t>
      </w:r>
    </w:p>
    <w:p w:rsidR="008915C6" w:rsidRDefault="008915C6">
      <w:pPr>
        <w:pStyle w:val="ConsPlusNormal"/>
        <w:spacing w:before="220"/>
        <w:ind w:firstLine="540"/>
        <w:jc w:val="both"/>
      </w:pPr>
      <w:r>
        <w:t>Руководитель Управления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8915C6" w:rsidRDefault="008915C6">
      <w:pPr>
        <w:pStyle w:val="ConsPlusNormal"/>
        <w:spacing w:before="220"/>
        <w:ind w:firstLine="540"/>
        <w:jc w:val="both"/>
      </w:pPr>
      <w:r>
        <w:t>Продление сроков рассмотрения обращения допустимо в случаях, если требуется проверка изложенных фактов или обстоятельств, а также истребование дополнительных материалов, не предоставляемых в порядке межведомственного взаимодействия.</w:t>
      </w:r>
    </w:p>
    <w:p w:rsidR="008915C6" w:rsidRDefault="008915C6">
      <w:pPr>
        <w:pStyle w:val="ConsPlusNormal"/>
        <w:jc w:val="both"/>
      </w:pPr>
      <w:r>
        <w:t xml:space="preserve">(пп. 1.3.2.2 в ред. </w:t>
      </w:r>
      <w:hyperlink r:id="rId46">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1.3.2.3. 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официальный сайт администрации города Ульяновска в информационно-телекоммуникационной сети "Интернет", с использованием "Портала государственных и муниципальных услуг (функций) Ульяновской области". Выступление должностного лица Управления по радио и телевидению согласовывается с руководителем Управления.</w:t>
      </w:r>
    </w:p>
    <w:p w:rsidR="008915C6" w:rsidRDefault="008915C6">
      <w:pPr>
        <w:pStyle w:val="ConsPlusNormal"/>
        <w:jc w:val="both"/>
      </w:pPr>
      <w:r>
        <w:t xml:space="preserve">(пп. 1.3.2.3 в ред. </w:t>
      </w:r>
      <w:hyperlink r:id="rId47">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1.3.2.4.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отдела.</w:t>
      </w:r>
    </w:p>
    <w:p w:rsidR="008915C6" w:rsidRDefault="008915C6">
      <w:pPr>
        <w:pStyle w:val="ConsPlusNormal"/>
        <w:spacing w:before="220"/>
        <w:ind w:firstLine="540"/>
        <w:jc w:val="both"/>
      </w:pPr>
      <w:r>
        <w:t>1.3.3. Заявитель (представитель заявителя) может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направления ему ответа почтой, вручения ответа лично или отправления его по электронной почте.</w:t>
      </w:r>
    </w:p>
    <w:p w:rsidR="008915C6" w:rsidRDefault="008915C6">
      <w:pPr>
        <w:pStyle w:val="ConsPlusNormal"/>
        <w:spacing w:before="220"/>
        <w:ind w:firstLine="540"/>
        <w:jc w:val="both"/>
      </w:pPr>
      <w:r>
        <w:t>Для получения сведений о ходе предоставления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8915C6" w:rsidRDefault="008915C6">
      <w:pPr>
        <w:pStyle w:val="ConsPlusNormal"/>
        <w:spacing w:before="220"/>
        <w:ind w:firstLine="540"/>
        <w:jc w:val="both"/>
      </w:pPr>
      <w:r>
        <w:t xml:space="preserve">1.3.4. Предоставление муниципальной услуги в электронном виде обеспечивает возможность получения заявителем сведений о ходе предоставления муниципальной услуги в порядке, установленном </w:t>
      </w:r>
      <w:hyperlink w:anchor="P152">
        <w:r>
          <w:rPr>
            <w:color w:val="0000FF"/>
          </w:rPr>
          <w:t>подпунктом 1.3.2 пункта 1.3</w:t>
        </w:r>
      </w:hyperlink>
      <w:r>
        <w:t xml:space="preserve"> настоящего административного регламента.</w:t>
      </w:r>
    </w:p>
    <w:p w:rsidR="008915C6" w:rsidRDefault="008915C6">
      <w:pPr>
        <w:pStyle w:val="ConsPlusNormal"/>
        <w:spacing w:before="220"/>
        <w:ind w:firstLine="540"/>
        <w:jc w:val="both"/>
      </w:pPr>
      <w:r>
        <w:t>1.4. Порядок, форма и место размещения информации по вопросам предоставления муниципальной услуги.</w:t>
      </w:r>
    </w:p>
    <w:p w:rsidR="008915C6" w:rsidRDefault="008915C6">
      <w:pPr>
        <w:pStyle w:val="ConsPlusNormal"/>
        <w:spacing w:before="220"/>
        <w:ind w:firstLine="540"/>
        <w:jc w:val="both"/>
      </w:pPr>
      <w:r>
        <w:t>Для предоставления муниципальной услуги предлагаются места получения информации.</w:t>
      </w:r>
    </w:p>
    <w:p w:rsidR="008915C6" w:rsidRDefault="008915C6">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8915C6" w:rsidRDefault="008915C6">
      <w:pPr>
        <w:pStyle w:val="ConsPlusNormal"/>
        <w:spacing w:before="220"/>
        <w:ind w:firstLine="540"/>
        <w:jc w:val="both"/>
      </w:pPr>
      <w:r>
        <w:t>К информационным стендам должна быть обеспечена возможность свободного доступа граждан.</w:t>
      </w:r>
    </w:p>
    <w:p w:rsidR="008915C6" w:rsidRDefault="008915C6">
      <w:pPr>
        <w:pStyle w:val="ConsPlusNormal"/>
        <w:spacing w:before="220"/>
        <w:ind w:firstLine="540"/>
        <w:jc w:val="both"/>
      </w:pPr>
      <w:r>
        <w:t>На информационных стендах, а также на официальных сайтах администрации города Ульяновска и Управления в информационно-телекоммуникационной сети "Интернет" размещается следующая обязательная информация:</w:t>
      </w:r>
    </w:p>
    <w:p w:rsidR="008915C6" w:rsidRDefault="008915C6">
      <w:pPr>
        <w:pStyle w:val="ConsPlusNormal"/>
        <w:jc w:val="both"/>
      </w:pPr>
      <w:r>
        <w:t xml:space="preserve">(в ред. </w:t>
      </w:r>
      <w:hyperlink r:id="rId48">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p>
    <w:p w:rsidR="008915C6" w:rsidRDefault="008915C6">
      <w:pPr>
        <w:pStyle w:val="ConsPlusNormal"/>
        <w:spacing w:before="220"/>
        <w:ind w:firstLine="540"/>
        <w:jc w:val="both"/>
      </w:pPr>
      <w:r>
        <w:t>график работы органов и организаций, участвующих в предоставлении муниципальной услуги;</w:t>
      </w:r>
    </w:p>
    <w:p w:rsidR="008915C6" w:rsidRDefault="008915C6">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8915C6" w:rsidRDefault="008915C6">
      <w:pPr>
        <w:pStyle w:val="ConsPlusNormal"/>
        <w:spacing w:before="220"/>
        <w:ind w:firstLine="540"/>
        <w:jc w:val="both"/>
      </w:pPr>
      <w:r>
        <w:t>настоящий административный регламент.</w:t>
      </w:r>
    </w:p>
    <w:p w:rsidR="008915C6" w:rsidRDefault="008915C6">
      <w:pPr>
        <w:pStyle w:val="ConsPlusNormal"/>
        <w:jc w:val="both"/>
      </w:pPr>
    </w:p>
    <w:p w:rsidR="008915C6" w:rsidRDefault="008915C6">
      <w:pPr>
        <w:pStyle w:val="ConsPlusTitle"/>
        <w:jc w:val="center"/>
        <w:outlineLvl w:val="1"/>
      </w:pPr>
      <w:bookmarkStart w:id="4" w:name="P192"/>
      <w:bookmarkEnd w:id="4"/>
      <w:r>
        <w:t>2. Стандарт предоставления муниципальной услуги</w:t>
      </w:r>
    </w:p>
    <w:p w:rsidR="008915C6" w:rsidRDefault="008915C6">
      <w:pPr>
        <w:pStyle w:val="ConsPlusNormal"/>
        <w:jc w:val="both"/>
      </w:pPr>
    </w:p>
    <w:p w:rsidR="008915C6" w:rsidRDefault="008915C6">
      <w:pPr>
        <w:pStyle w:val="ConsPlusNormal"/>
        <w:ind w:firstLine="540"/>
        <w:jc w:val="both"/>
      </w:pPr>
      <w:r>
        <w:t>2.1. Наименование муниципальной услуги - "Принятие граждан на учет в качестве нуждающихся в жилых помещениях, предоставляемых по договорам социального найма".</w:t>
      </w:r>
    </w:p>
    <w:p w:rsidR="008915C6" w:rsidRDefault="008915C6">
      <w:pPr>
        <w:pStyle w:val="ConsPlusNormal"/>
        <w:spacing w:before="220"/>
        <w:ind w:firstLine="540"/>
        <w:jc w:val="both"/>
      </w:pPr>
      <w:r>
        <w:t>2.2. Наименование органа, предоставляющего муниципальную услугу.</w:t>
      </w:r>
    </w:p>
    <w:p w:rsidR="008915C6" w:rsidRDefault="008915C6">
      <w:pPr>
        <w:pStyle w:val="ConsPlusNormal"/>
        <w:spacing w:before="220"/>
        <w:ind w:firstLine="540"/>
        <w:jc w:val="both"/>
      </w:pPr>
      <w:r>
        <w:t>Муниципальную услугу предоставляет отраслевой (функциональный) орган администрации города Ульяновска - Управление муниципальной собственностью администрации города Ульяновска (Управление).</w:t>
      </w:r>
    </w:p>
    <w:p w:rsidR="008915C6" w:rsidRDefault="008915C6">
      <w:pPr>
        <w:pStyle w:val="ConsPlusNormal"/>
        <w:jc w:val="both"/>
      </w:pPr>
      <w:r>
        <w:t xml:space="preserve">(в ред. </w:t>
      </w:r>
      <w:hyperlink r:id="rId49">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Ульяновской области, организациями, аккредитованными на осуществление технической инвентаризации и технического учета на территории муниципального образования "город Ульяновск" и Ульяновской области, Корпорацией развития ИТ, Управление государственной инспекции безопасности дорожного движения Управления Министерства внутренних дел по Ульяновской области.</w:t>
      </w:r>
    </w:p>
    <w:p w:rsidR="008915C6" w:rsidRDefault="008915C6">
      <w:pPr>
        <w:pStyle w:val="ConsPlusNormal"/>
        <w:jc w:val="both"/>
      </w:pPr>
      <w:r>
        <w:t xml:space="preserve">(в ред. </w:t>
      </w:r>
      <w:hyperlink r:id="rId50">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При предоставлении муниципальной услуги Управление не вправе требовать от заявителя:</w:t>
      </w:r>
    </w:p>
    <w:p w:rsidR="008915C6" w:rsidRDefault="008915C6">
      <w:pPr>
        <w:pStyle w:val="ConsPlusNormal"/>
        <w:spacing w:before="220"/>
        <w:ind w:firstLine="540"/>
        <w:jc w:val="both"/>
      </w:pPr>
      <w:r>
        <w:t>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8915C6" w:rsidRDefault="008915C6">
      <w:pPr>
        <w:pStyle w:val="ConsPlusNormal"/>
        <w:spacing w:before="220"/>
        <w:ind w:firstLine="540"/>
        <w:jc w:val="both"/>
      </w:pPr>
      <w:r>
        <w:t>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5C6" w:rsidRDefault="008915C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15C6" w:rsidRDefault="008915C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5C6" w:rsidRDefault="008915C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15C6" w:rsidRDefault="008915C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15C6" w:rsidRDefault="008915C6">
      <w:pPr>
        <w:pStyle w:val="ConsPlusNormal"/>
        <w:jc w:val="both"/>
      </w:pPr>
      <w:r>
        <w:t xml:space="preserve">(в ред. </w:t>
      </w:r>
      <w:hyperlink r:id="rId51">
        <w:r>
          <w:rPr>
            <w:color w:val="0000FF"/>
          </w:rPr>
          <w:t>постановления</w:t>
        </w:r>
      </w:hyperlink>
      <w:r>
        <w:t xml:space="preserve"> администрации города Ульяновска от 29.01.2019 N 152)</w:t>
      </w:r>
    </w:p>
    <w:p w:rsidR="008915C6" w:rsidRDefault="008915C6">
      <w:pPr>
        <w:pStyle w:val="ConsPlusNormal"/>
        <w:spacing w:before="220"/>
        <w:ind w:firstLine="540"/>
        <w:jc w:val="both"/>
      </w:pPr>
      <w:r>
        <w:t>2.3. Результатом предоставления муниципальной услуги является:</w:t>
      </w:r>
    </w:p>
    <w:p w:rsidR="008915C6" w:rsidRDefault="008915C6">
      <w:pPr>
        <w:pStyle w:val="ConsPlusNormal"/>
        <w:spacing w:before="220"/>
        <w:ind w:firstLine="540"/>
        <w:jc w:val="both"/>
      </w:pPr>
      <w:r>
        <w:t>- принятие гражданина на учет нуждающихся в жилом помещении, предоставляемом по договору социального найма;</w:t>
      </w:r>
    </w:p>
    <w:p w:rsidR="008915C6" w:rsidRDefault="008915C6">
      <w:pPr>
        <w:pStyle w:val="ConsPlusNormal"/>
        <w:spacing w:before="220"/>
        <w:ind w:firstLine="540"/>
        <w:jc w:val="both"/>
      </w:pPr>
      <w:r>
        <w:t xml:space="preserve">- выдача заявителю уведомления об отказе в предоставлении муниципальной услуги по основаниям, указанным в </w:t>
      </w:r>
      <w:hyperlink w:anchor="P303">
        <w:r>
          <w:rPr>
            <w:color w:val="0000FF"/>
          </w:rPr>
          <w:t>пункте 2.10</w:t>
        </w:r>
      </w:hyperlink>
      <w:r>
        <w:t xml:space="preserve"> настоящего административного регламента.</w:t>
      </w:r>
    </w:p>
    <w:p w:rsidR="008915C6" w:rsidRDefault="008915C6">
      <w:pPr>
        <w:pStyle w:val="ConsPlusNormal"/>
        <w:spacing w:before="220"/>
        <w:ind w:firstLine="540"/>
        <w:jc w:val="both"/>
      </w:pPr>
      <w:r>
        <w:t>2.4. Срок предоставления муниципальной услуги.</w:t>
      </w:r>
    </w:p>
    <w:p w:rsidR="008915C6" w:rsidRDefault="008915C6">
      <w:pPr>
        <w:pStyle w:val="ConsPlusNormal"/>
        <w:spacing w:before="220"/>
        <w:ind w:firstLine="540"/>
        <w:jc w:val="both"/>
      </w:pPr>
      <w:r>
        <w:t>Общий срок предоставления муниципальной услуги устанавливается в течение 30 рабочих дней со дня регистрации заявления с пакетом документов, необходимых для оказания муниципальной услуги.</w:t>
      </w:r>
    </w:p>
    <w:p w:rsidR="008915C6" w:rsidRDefault="008915C6">
      <w:pPr>
        <w:pStyle w:val="ConsPlusNormal"/>
        <w:spacing w:before="220"/>
        <w:ind w:firstLine="540"/>
        <w:jc w:val="both"/>
      </w:pPr>
      <w:r>
        <w:t xml:space="preserve">2.4.1. Срок приостановления предоставления муниципальной услуги - 24 календарных дня со дня выявления оснований для приостановления предоставления муниципальной услуги, указанных в </w:t>
      </w:r>
      <w:hyperlink w:anchor="P302">
        <w:r>
          <w:rPr>
            <w:color w:val="0000FF"/>
          </w:rPr>
          <w:t>пункте 2.9</w:t>
        </w:r>
      </w:hyperlink>
      <w:r>
        <w:t xml:space="preserve"> настоящего административного регламента.</w:t>
      </w:r>
    </w:p>
    <w:p w:rsidR="008915C6" w:rsidRDefault="008915C6">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8915C6" w:rsidRDefault="008915C6">
      <w:pPr>
        <w:pStyle w:val="ConsPlusNormal"/>
        <w:spacing w:before="220"/>
        <w:ind w:firstLine="540"/>
        <w:jc w:val="both"/>
      </w:pPr>
      <w:hyperlink r:id="rId52">
        <w:r>
          <w:rPr>
            <w:color w:val="0000FF"/>
          </w:rPr>
          <w:t>Конституция</w:t>
        </w:r>
      </w:hyperlink>
      <w:r>
        <w:t xml:space="preserve"> Российской Федерации от 12.12.1993 ("Российская газета", 1993, N 237);</w:t>
      </w:r>
    </w:p>
    <w:p w:rsidR="008915C6" w:rsidRDefault="008915C6">
      <w:pPr>
        <w:pStyle w:val="ConsPlusNormal"/>
        <w:spacing w:before="220"/>
        <w:ind w:firstLine="540"/>
        <w:jc w:val="both"/>
      </w:pPr>
      <w:r>
        <w:t xml:space="preserve">Федеральный конституционный </w:t>
      </w:r>
      <w:hyperlink r:id="rId53">
        <w:r>
          <w:rPr>
            <w:color w:val="0000FF"/>
          </w:rPr>
          <w:t>закон</w:t>
        </w:r>
      </w:hyperlink>
      <w:r>
        <w:t xml:space="preserve"> от 23.06.1999 N 1-ФКЗ "О военных судах Российской Федерации" ("Собрание законодательства Российской Федерации", 28.06.1999, N 26, ст. 3170; 2006, N 50, ст. 5710; N 52 (1 ч.), ст. 6401; 2010, N 18, ст. 2141);</w:t>
      </w:r>
    </w:p>
    <w:p w:rsidR="008915C6" w:rsidRDefault="008915C6">
      <w:pPr>
        <w:pStyle w:val="ConsPlusNormal"/>
        <w:spacing w:before="220"/>
        <w:ind w:firstLine="540"/>
        <w:jc w:val="both"/>
      </w:pPr>
      <w:r>
        <w:t xml:space="preserve">Гражданский </w:t>
      </w:r>
      <w:hyperlink r:id="rId54">
        <w:r>
          <w:rPr>
            <w:color w:val="0000FF"/>
          </w:rPr>
          <w:t>кодекс</w:t>
        </w:r>
      </w:hyperlink>
      <w:r>
        <w:t xml:space="preserve"> Российской Федерации (часть первая) от 30.11.1994 N 51-ФЗ ("Собрание законодательства Российской Федерации", 1994, N 32, ст. 3301; 1996, N 9, ст. 773; N 34, ст. 4026; 1999, N 28, ст. 3471; 2001, N 17, ст. 1644; N 21, ст. 2063; 2002, N 12, ст. 1093; N 48, ст. 4746, ст. 4737; 2003, N 52 (ч. 1), ст. 5034; 2004, N 27, ст. 2711; N 31, ст. 3233; 2005, N 1, ст. 18, ст. 39, ст. 43; N 27, ст. 2722; N 31 (ч. 1); N 30 (ч. 2), ст. 3120; 2006, N 2, ст. 171; N 3, ст. 282; N 23, ст. 2380; N 27, ст. 2881; N 31 (ч. 1), ст. 3437; N 45, ст. 4627; N 50, ст. 5279; N 2 (ч. 1), ст. 6246; 2008, N 17, ст. 1756; N 20, ст. 2253; N 29 (ч. 1), ст. 3418; N 30 (ч. 1), ст. 3597; N 30 (ч. 2), ст. 3616, ст. 3617; 2009, N 1, ст. 14, ст. 19, ст. 20, ст. 23; N 7, ст. 775; N 26, ст. 3130; N 29, ст. 3582, ст. 3618; N 52 (ч. 1), ст. 6428; 2010, N 19, ст. 2291; N 31, ст. 4163; 2011, N 7, ст. 901; N 15, ст. 2038; N 49 (ч. 1), ст. 7041; N 50, ст. 7347);</w:t>
      </w:r>
    </w:p>
    <w:p w:rsidR="008915C6" w:rsidRDefault="008915C6">
      <w:pPr>
        <w:pStyle w:val="ConsPlusNormal"/>
        <w:spacing w:before="220"/>
        <w:ind w:firstLine="540"/>
        <w:jc w:val="both"/>
      </w:pPr>
      <w:r>
        <w:t xml:space="preserve">Гражданский </w:t>
      </w:r>
      <w:hyperlink r:id="rId55">
        <w:r>
          <w:rPr>
            <w:color w:val="0000FF"/>
          </w:rPr>
          <w:t>кодекс</w:t>
        </w:r>
      </w:hyperlink>
      <w:r>
        <w:t xml:space="preserve"> Российской Федерации (часть вторая) от 26.01.1996 N 14-ФЗ ("Собрание законодательства Российской Федерации", 1996, N 34, ст. 4025; 1997, N 43, ст. 4903; 1999, N 51, ст. 6288; 2002, N 48, ст. 4737; 2003, N 2, ст. 160; N 2, ст. 167; N 13, ст. 1179; N 46 (ч. 1), ст. 4434; N 52 (ч. 1), ст. 5034; 2005, N 1 (ч. 1), ст. 15; N 1 (ч. 1), ст. 45; N 13, ст. 1080; N 19, ст. 1752; N 30 (ч. 1), ст. 3100; 2006, N 6, ст. 636; N 52 (ч. 1), ст. 5497; 2007, N 1 (ч. 1), ст. 39; N 5, ст. 558; N 31, ст. 3993; N 31, ст. 4015; N 41, ст. 4845; N 44, ст. 5282; N 45, ст. 5428; N 49, ст. 6048; N 50, ст. 6247; 2008, N 17, ст. 1756; N 29, ст. 3582; 2010, N 19, ст. 2291; 2011, N 7, ст. 901; N 30 (ч. 1), ст. 4596; N 43, ст. 5972, N 48, ст. 6730, N 49 (ч. 1), ст. 7041);</w:t>
      </w:r>
    </w:p>
    <w:p w:rsidR="008915C6" w:rsidRDefault="008915C6">
      <w:pPr>
        <w:pStyle w:val="ConsPlusNormal"/>
        <w:spacing w:before="220"/>
        <w:ind w:firstLine="540"/>
        <w:jc w:val="both"/>
      </w:pPr>
      <w:r>
        <w:t xml:space="preserve">Жилищный </w:t>
      </w:r>
      <w:hyperlink r:id="rId56">
        <w:r>
          <w:rPr>
            <w:color w:val="0000FF"/>
          </w:rPr>
          <w:t>кодекс</w:t>
        </w:r>
      </w:hyperlink>
      <w:r>
        <w:t xml:space="preserve"> Российской Федерации от 29.12.2004 N 188-ФЗ ("Собрание законодательства Российской Федерации", 2005, N 1 (ч. 1), ст. 14, в редакции Федеральных законов Российской Федерации от 31.12.2005 N 199-ФЗ, от 18.12.2006 N 232-ФЗ, от 29.12.2006 N 250-ФЗ, от 29.12.2006 N 251-ФЗ, от 29.12.2006 N 258-ФЗ, от 18.10.2007 N 230-ФЗ, от 24.04.2008 N 49-ФЗ, от 13.05.2008 N 66-ФЗ, от 23.07.2008 N 160-ФЗ, от 03.06.2009 N 121-ФЗ, от 27.09.2009 N 228-ФЗ, от 23.11.2009 N 261-ФЗ, от 17.12.2009 N 316-ФЗ, от 04.05.2010 N 70-ФЗ, от 27.07.2010 N 237-ФЗ, от 30.11.2010 N 328-ФЗ, от 04.06.2011 N 123-ФЗ, от 18.07.2011 N 242-ФЗ, от 30.11.2011 N 349-ФЗ, от 06.12.2011 N 401-ФЗ, от 01.04.2012 N 26-ФЗ, от 05.06.2012 N 55-ФЗ, от 25.06.2012 N 93-ФЗ, от 29.06.2012 N 96-ФЗ);</w:t>
      </w:r>
    </w:p>
    <w:p w:rsidR="008915C6" w:rsidRDefault="008915C6">
      <w:pPr>
        <w:pStyle w:val="ConsPlusNormal"/>
        <w:spacing w:before="220"/>
        <w:ind w:firstLine="540"/>
        <w:jc w:val="both"/>
      </w:pPr>
      <w:r>
        <w:t xml:space="preserve">Федеральный </w:t>
      </w:r>
      <w:hyperlink r:id="rId57">
        <w:r>
          <w:rPr>
            <w:color w:val="0000FF"/>
          </w:rPr>
          <w:t>закон</w:t>
        </w:r>
      </w:hyperlink>
      <w:r>
        <w:t xml:space="preserve"> от 29.12.2004 N 189-ФЗ "О введении в действие Жилищного кодекса Российской Федерации" ("Собрание законодательства Российской Федерации", 2005, N 1 (ч. 1), ст. 15);</w:t>
      </w:r>
    </w:p>
    <w:p w:rsidR="008915C6" w:rsidRDefault="008915C6">
      <w:pPr>
        <w:pStyle w:val="ConsPlusNormal"/>
        <w:spacing w:before="220"/>
        <w:ind w:firstLine="540"/>
        <w:jc w:val="both"/>
      </w:pPr>
      <w:r>
        <w:t xml:space="preserve">Федеральный </w:t>
      </w:r>
      <w:hyperlink r:id="rId58">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(часть 1), ст. 12, N 1 (часть 1), ст. 17, N 1 (часть 1), ст. 25, N 1 (часть 1), ст. 37, N 17, ст. 1480, N 27, ст. 2708, N 30 (ч. 1), ст. 3104, N 30 (ч. 1), ст. 3108, N 42, ст. 4216; 2006, N 1, ст. 9, N 1, ст. 10, N 1, ст. 17, N 6, ст. 636, N 8, ст. 852, N 23, ст. 2380, N 30, ст. 3296, N 31 (ч. 1), ст. 3427, N 31 (ч. 1), ст. 3452, 343, ст. 4412, N 49 (ч. 1), ст. 5088, N 50, ст. 5279; 2007, N 1 (ч. 1), ст. 21, 3 10, ст. 1151, N 18, ст. 2117, N 21, ст. 2455, N 25, ст. 2977, 3 26, ст. 3074, N 30, ст. 3801, N 43, ст. 5084, N 45, ст. 5430, N 46, ст. 5553, N 46, ст. 5556; 2008, N 24, ст. 2790, N 30 (ч. 2), ст. 6236; 2009, N 19, ст. 2280, N 48, ст. 5711, N 48, ст. 5733, N 52 (ч. 1), ст. 6441; 2010, N 15, ст. 1736, N 19, ст. 2291, N 31, ст. 4160, N 31, ст. 4206, N 40, ст. 4969, N 45, ст. 5751, N 49, ст. 6411; 2011, 3 1, ст. 54, N 13, ст. 1685, N 15, ст. 2190, 3 17, ст. 2310, N 19, ст. 2705, N 29, ст. 4283, N 29, ст. 4557, N 30 (ч. 1), ст. 4594, N 31, ст. 4703, N 48, ст. 6730, N 49 (ч. 1), ст. 7015, N 49 (ч. 1), ст. 7039, N 49 (ч. 5), ст. 7070, N 50, ст. 7353, N 50, ст. 7359);</w:t>
      </w:r>
    </w:p>
    <w:p w:rsidR="008915C6" w:rsidRDefault="008915C6">
      <w:pPr>
        <w:pStyle w:val="ConsPlusNormal"/>
        <w:spacing w:before="220"/>
        <w:ind w:firstLine="540"/>
        <w:jc w:val="both"/>
      </w:pPr>
      <w:r>
        <w:t xml:space="preserve">Федеральный </w:t>
      </w:r>
      <w:hyperlink r:id="rId59">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915C6" w:rsidRDefault="008915C6">
      <w:pPr>
        <w:pStyle w:val="ConsPlusNormal"/>
        <w:spacing w:before="220"/>
        <w:ind w:firstLine="540"/>
        <w:jc w:val="both"/>
      </w:pPr>
      <w:r>
        <w:t xml:space="preserve">Федеральный </w:t>
      </w:r>
      <w:hyperlink r:id="rId60">
        <w:r>
          <w:rPr>
            <w:color w:val="0000FF"/>
          </w:rPr>
          <w:t>закон</w:t>
        </w:r>
      </w:hyperlink>
      <w:r>
        <w:t xml:space="preserve"> от 27.07.2006 N 152-ФЗ "О персональных данных ("Собрание законодательства Российской Федерации", 2006, N 31 (ч. 1), ст. 3451; 2009, N 48, ст. 5716, N 52 (ч. 1), ст. 6439; 2010, N 27, ст. 3407, N 31, ст. 4173, N 31, ст. 4196, N 49, ст. 6409, N 52 (ч. 1), ст. 6974; 2011, N 23, ст. 3263, N 31, ст. 4701);</w:t>
      </w:r>
    </w:p>
    <w:p w:rsidR="008915C6" w:rsidRDefault="008915C6">
      <w:pPr>
        <w:pStyle w:val="ConsPlusNormal"/>
        <w:spacing w:before="220"/>
        <w:ind w:firstLine="540"/>
        <w:jc w:val="both"/>
      </w:pPr>
      <w:r>
        <w:t xml:space="preserve">Федеральный </w:t>
      </w:r>
      <w:hyperlink r:id="rId6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3880, N 29, ст. 4921, N 30 (ч. 1), ст. 4587, N 49 (ч. 5), ст. 7061);</w:t>
      </w:r>
    </w:p>
    <w:p w:rsidR="008915C6" w:rsidRDefault="008915C6">
      <w:pPr>
        <w:pStyle w:val="ConsPlusNormal"/>
        <w:spacing w:before="220"/>
        <w:ind w:firstLine="540"/>
        <w:jc w:val="both"/>
      </w:pPr>
      <w:r>
        <w:t xml:space="preserve">Федеральный </w:t>
      </w:r>
      <w:hyperlink r:id="rId62">
        <w:r>
          <w:rPr>
            <w:color w:val="0000FF"/>
          </w:rPr>
          <w:t>закон</w:t>
        </w:r>
      </w:hyperlink>
      <w:r>
        <w:t xml:space="preserve"> Российской Федерации от 12.01.1995 N 5-ФЗ "О ветеранах" ("Собрание законодательства Российской Федерации", 1995, N 3, ч. 2, ст. 45);</w:t>
      </w:r>
    </w:p>
    <w:p w:rsidR="008915C6" w:rsidRDefault="008915C6">
      <w:pPr>
        <w:pStyle w:val="ConsPlusNormal"/>
        <w:spacing w:before="220"/>
        <w:ind w:firstLine="540"/>
        <w:jc w:val="both"/>
      </w:pPr>
      <w:r>
        <w:t>Федеральный закон Российской Федерации от 21.12.1996 N 159-ФЗ "О дополнительных гарантиях по социальной поддержке детей-сирот и детей, оставшихся без попечения родителей" ("Российская газета", N 248, 27.12.1996);</w:t>
      </w:r>
    </w:p>
    <w:p w:rsidR="008915C6" w:rsidRDefault="008915C6">
      <w:pPr>
        <w:pStyle w:val="ConsPlusNormal"/>
        <w:spacing w:before="220"/>
        <w:ind w:firstLine="540"/>
        <w:jc w:val="both"/>
      </w:pPr>
      <w:r>
        <w:t xml:space="preserve">Федеральный </w:t>
      </w:r>
      <w:hyperlink r:id="rId63">
        <w:r>
          <w:rPr>
            <w:color w:val="0000FF"/>
          </w:rPr>
          <w:t>закон</w:t>
        </w:r>
      </w:hyperlink>
      <w:r>
        <w:t xml:space="preserve"> Российской Федерации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 1), ст. 3426; N 53 (ч. 1), ст. 5024; 2002, N 1 (ч. 1), ст. 2; N 22, ст. 2026; 2003, N 2, ст. 167; N 43, ст. 4108; 2004, N 35, ст. 3607; 2005, N 1 (ч. 1), ст. 25; 2007, N 49, ст. 6070; 2008, N 9, ст. 817; N 52 (ч. 1), ст. 6224; 2009, N 30, ст. 3739; 2010, N 50, ст. 6609; 2011, N 27, ст. 3880; N 30 (ч. 1), ст. 4596; N 47, ст. 6608; N 49 (ч. 1), ст. 7033; 2012, N 29, ст. 3990; N 30, ст. 4175);</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Федеральный закон Российской Федерации N 3266-1 "Об образовании" издан 10.07.1992, а не 10.074.1992.</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 xml:space="preserve">Федеральный </w:t>
      </w:r>
      <w:hyperlink r:id="rId64">
        <w:r>
          <w:rPr>
            <w:color w:val="0000FF"/>
          </w:rPr>
          <w:t>закон</w:t>
        </w:r>
      </w:hyperlink>
      <w:r>
        <w:t xml:space="preserve"> Российской Федерации от 10.074.1992 N 3266-1 "Об образовании" ("Собрание законодательства Российской Федерации", 1996, N 3, ст. 150; 1997, N 47, ст. 5341; 2000, N 30, ст. 3120; N 33, ст. 3348; 2002, N 7, ст. 631; N 26, ст. 2517; N 30, ст. 3029; 2003, N 2, ст. 163; N 50, ст. 4855; 2004, N 10, ст. 835; N 30, 3086; 2005, N 1 (ч. 1), ст. 25; N 30 (ч. 1), ст. 3103; 2006, N 1, ст. 10; N 12, ст. 1235; N 45, ст. 4627; 2007, N 7, ст. 834; N 44, ст. 5280; N 49, ст. 6069; 2008, N 9, ст. 813; N 17, ст. 1757; N 30 (ч. 2), ст. 3616; N 44, ст. 4986; 2009, N 7, ст. 787; N 46, ст. 5419; N 52 (ч. 1), ст. 6405; 2010, N 25, ст. 3072; N 50, ст. 6595; 2011, N 6, ст. 793; N 25, ст. 3538, N 46, ст. 6408; N 49 (ч. 5), ст. 7061; 2012, N 10, ст. 1158; N 10, ст. 1159; N 29, ст. 3991);</w:t>
      </w:r>
    </w:p>
    <w:p w:rsidR="008915C6" w:rsidRDefault="008915C6">
      <w:pPr>
        <w:pStyle w:val="ConsPlusNormal"/>
        <w:spacing w:before="220"/>
        <w:ind w:firstLine="540"/>
        <w:jc w:val="both"/>
      </w:pPr>
      <w:hyperlink r:id="rId65">
        <w:r>
          <w:rPr>
            <w:color w:val="0000FF"/>
          </w:rPr>
          <w:t>Закон</w:t>
        </w:r>
      </w:hyperlink>
      <w:r>
        <w:t xml:space="preserve"> Российской Федерации от 26.06.1992 N 3132-1 "О статусе судей в Российской Федерации" ("Российская газета", N 170, 29.07.1992);</w:t>
      </w:r>
    </w:p>
    <w:p w:rsidR="008915C6" w:rsidRDefault="008915C6">
      <w:pPr>
        <w:pStyle w:val="ConsPlusNormal"/>
        <w:spacing w:before="220"/>
        <w:ind w:firstLine="540"/>
        <w:jc w:val="both"/>
      </w:pPr>
      <w:r>
        <w:t xml:space="preserve">Федеральный </w:t>
      </w:r>
      <w:hyperlink r:id="rId66">
        <w:r>
          <w:rPr>
            <w:color w:val="0000FF"/>
          </w:rPr>
          <w:t>закон</w:t>
        </w:r>
      </w:hyperlink>
      <w:r>
        <w:t xml:space="preserve"> Российской Федерации от 07.02.2011 N 3-ФЗ "О полиции" ("Собрание законодательства Российской Федерации", 2011, N 7, ст. 900; N 27, ст. 3880, ст. 3881; N 30 (ч. 1), ст. 4595; N 49 (ч. 1), ст. 7018, 7020; N 49 (ч. 5), ст. 7067; N 50, ст. 7352; 2012, N 26, ст. 3441);</w:t>
      </w:r>
    </w:p>
    <w:p w:rsidR="008915C6" w:rsidRDefault="008915C6">
      <w:pPr>
        <w:pStyle w:val="ConsPlusNormal"/>
        <w:spacing w:before="220"/>
        <w:ind w:firstLine="540"/>
        <w:jc w:val="both"/>
      </w:pPr>
      <w:r>
        <w:t xml:space="preserve">Федеральный </w:t>
      </w:r>
      <w:hyperlink r:id="rId67">
        <w:r>
          <w:rPr>
            <w:color w:val="0000FF"/>
          </w:rPr>
          <w:t>закон</w:t>
        </w:r>
      </w:hyperlink>
      <w:r>
        <w:t xml:space="preserve"> Российской Федерации от 27.05.1998 N 76-ФЗ "О статусе военнослужащих" ("Российская газета", N 104, 02.06.1998);</w:t>
      </w:r>
    </w:p>
    <w:p w:rsidR="008915C6" w:rsidRDefault="008915C6">
      <w:pPr>
        <w:pStyle w:val="ConsPlusNormal"/>
        <w:spacing w:before="220"/>
        <w:ind w:firstLine="540"/>
        <w:jc w:val="both"/>
      </w:pPr>
      <w:hyperlink r:id="rId68">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8915C6" w:rsidRDefault="00891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1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5C6" w:rsidRDefault="00891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5C6" w:rsidRDefault="008915C6">
            <w:pPr>
              <w:pStyle w:val="ConsPlusNormal"/>
              <w:jc w:val="both"/>
            </w:pPr>
            <w:r>
              <w:rPr>
                <w:color w:val="392C69"/>
              </w:rPr>
              <w:t>КонсультантПлюс: примечание.</w:t>
            </w:r>
          </w:p>
          <w:p w:rsidR="008915C6" w:rsidRDefault="008915C6">
            <w:pPr>
              <w:pStyle w:val="ConsPlusNormal"/>
              <w:jc w:val="both"/>
            </w:pPr>
            <w:r>
              <w:rPr>
                <w:color w:val="392C69"/>
              </w:rPr>
              <w:t>В официальном тексте документа, видимо, допущена опечатка: Федеральный закон Российской Федерации N 403-ФЗ "О следственном комитете Российской Федерации" издан 28.12.2010, а не 28.12.2001.</w:t>
            </w:r>
          </w:p>
        </w:tc>
        <w:tc>
          <w:tcPr>
            <w:tcW w:w="113" w:type="dxa"/>
            <w:tcBorders>
              <w:top w:val="nil"/>
              <w:left w:val="nil"/>
              <w:bottom w:val="nil"/>
              <w:right w:val="nil"/>
            </w:tcBorders>
            <w:shd w:val="clear" w:color="auto" w:fill="F4F3F8"/>
            <w:tcMar>
              <w:top w:w="0" w:type="dxa"/>
              <w:left w:w="0" w:type="dxa"/>
              <w:bottom w:w="0" w:type="dxa"/>
              <w:right w:w="0" w:type="dxa"/>
            </w:tcMar>
          </w:tcPr>
          <w:p w:rsidR="008915C6" w:rsidRDefault="008915C6">
            <w:pPr>
              <w:pStyle w:val="ConsPlusNormal"/>
            </w:pPr>
          </w:p>
        </w:tc>
      </w:tr>
    </w:tbl>
    <w:p w:rsidR="008915C6" w:rsidRDefault="008915C6">
      <w:pPr>
        <w:pStyle w:val="ConsPlusNormal"/>
        <w:spacing w:before="280"/>
        <w:ind w:firstLine="540"/>
        <w:jc w:val="both"/>
      </w:pPr>
      <w:r>
        <w:t xml:space="preserve">Федеральный </w:t>
      </w:r>
      <w:hyperlink r:id="rId69">
        <w:r>
          <w:rPr>
            <w:color w:val="0000FF"/>
          </w:rPr>
          <w:t>закон</w:t>
        </w:r>
      </w:hyperlink>
      <w:r>
        <w:t xml:space="preserve"> Российской Федерации от 28.12.2001 N 403-ФЗ "О следственном комитете Российской Федерации" ("Собрание законодательства РФ", 2011, N 1, ст. 15; N 30 (ч. 1), ст. 4595);</w:t>
      </w:r>
    </w:p>
    <w:p w:rsidR="008915C6" w:rsidRDefault="008915C6">
      <w:pPr>
        <w:pStyle w:val="ConsPlusNormal"/>
        <w:spacing w:before="220"/>
        <w:ind w:firstLine="540"/>
        <w:jc w:val="both"/>
      </w:pPr>
      <w:r>
        <w:t xml:space="preserve">Федеральный </w:t>
      </w:r>
      <w:hyperlink r:id="rId70">
        <w:r>
          <w:rPr>
            <w:color w:val="0000FF"/>
          </w:rPr>
          <w:t>закон</w:t>
        </w:r>
      </w:hyperlink>
      <w:r>
        <w:t xml:space="preserve"> Российской Федерации от 17.01.1992 N 2202-1 "О прокуратуре Российской Федерации" ("Российская газета", N 229, 25.11.1995);</w:t>
      </w:r>
    </w:p>
    <w:p w:rsidR="008915C6" w:rsidRDefault="008915C6">
      <w:pPr>
        <w:pStyle w:val="ConsPlusNormal"/>
        <w:spacing w:before="220"/>
        <w:ind w:firstLine="540"/>
        <w:jc w:val="both"/>
      </w:pPr>
      <w:hyperlink r:id="rId71">
        <w:r>
          <w:rPr>
            <w:color w:val="0000FF"/>
          </w:rPr>
          <w:t>Закон</w:t>
        </w:r>
      </w:hyperlink>
      <w: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N 27, 10.02.1993);</w:t>
      </w:r>
    </w:p>
    <w:p w:rsidR="008915C6" w:rsidRDefault="008915C6">
      <w:pPr>
        <w:pStyle w:val="ConsPlusNormal"/>
        <w:spacing w:before="220"/>
        <w:ind w:firstLine="540"/>
        <w:jc w:val="both"/>
      </w:pPr>
      <w:r>
        <w:t xml:space="preserve">Федеральный </w:t>
      </w:r>
      <w:hyperlink r:id="rId72">
        <w:r>
          <w:rPr>
            <w:color w:val="0000FF"/>
          </w:rPr>
          <w:t>закон</w:t>
        </w:r>
      </w:hyperlink>
      <w:r>
        <w:t xml:space="preserve"> Российской Федерации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РФ", 1996, N 26, ст. 3033; 2004, N 35, ст. 3607; 2006, N 25, ст. 2647; 2007, N 31, ст. 4010; 2008, N 30 (ч. 2), ст. 3616; 2009, N 1, ст. 17; 2010, N 31, ст. 4155; 2011, N 19, ст. 2707; N 30 (ч. 1), ст. 4596; 2012, N 29, ст. 3992);</w:t>
      </w:r>
    </w:p>
    <w:p w:rsidR="008915C6" w:rsidRDefault="008915C6">
      <w:pPr>
        <w:pStyle w:val="ConsPlusNormal"/>
        <w:spacing w:before="220"/>
        <w:ind w:firstLine="540"/>
        <w:jc w:val="both"/>
      </w:pPr>
      <w:r>
        <w:t xml:space="preserve">Федеральный </w:t>
      </w:r>
      <w:hyperlink r:id="rId73">
        <w:r>
          <w:rPr>
            <w:color w:val="0000FF"/>
          </w:rPr>
          <w:t>закон</w:t>
        </w:r>
      </w:hyperlink>
      <w:r>
        <w:t xml:space="preserve"> Российской Федерации от 18.06.2001 N 77-ФЗ "О предупреждении распространения туберкулеза в Российской Федерации" ("Собрание законодательства РФ", 2001, N 26, ст. 2581; 2004, N 35, ст. 3607; 2007, N 30, ст. 3808; N 43, ст. 5084; 2008, N 30 (ч. 2), ст. 3616; 2010, N 31, ст. 4172; 2011, N 30 (ч. 1), ст. 4590);</w:t>
      </w:r>
    </w:p>
    <w:p w:rsidR="008915C6" w:rsidRDefault="008915C6">
      <w:pPr>
        <w:pStyle w:val="ConsPlusNormal"/>
        <w:spacing w:before="220"/>
        <w:ind w:firstLine="540"/>
        <w:jc w:val="both"/>
      </w:pPr>
      <w:r>
        <w:t xml:space="preserve">Федеральный </w:t>
      </w:r>
      <w:hyperlink r:id="rId74">
        <w:r>
          <w:rPr>
            <w:color w:val="0000FF"/>
          </w:rPr>
          <w:t>закон</w:t>
        </w:r>
      </w:hyperlink>
      <w:r>
        <w:t xml:space="preserve"> Российской Федерации от 09.01.1997 N 5-ФЗ "О предоставлении социальных гарантий Героям Социалистического Труда и полным кавалерам ордена Трудовой Славы" ("Собрание законодательства РФ", 1997, N 3, ст. 349; 2006, N 20, ст. 2157; 2008, N 9, ст. 817; N 30 (ч. 2), ст. 3616; 2009, N 30, ст. 3739; 2010, N 50, ст. 6598);</w:t>
      </w:r>
    </w:p>
    <w:p w:rsidR="008915C6" w:rsidRDefault="008915C6">
      <w:pPr>
        <w:pStyle w:val="ConsPlusNormal"/>
        <w:spacing w:before="220"/>
        <w:ind w:firstLine="540"/>
        <w:jc w:val="both"/>
      </w:pPr>
      <w:r>
        <w:t xml:space="preserve">Федеральный </w:t>
      </w:r>
      <w:hyperlink r:id="rId75">
        <w:r>
          <w:rPr>
            <w:color w:val="0000FF"/>
          </w:rPr>
          <w:t>закон</w:t>
        </w:r>
      </w:hyperlink>
      <w:r>
        <w:t xml:space="preserve"> Российской Федерации от 22.08.1995 N 151-ФЗ "Об аварийно-спасательных службах и статусе спасателей" ("Собрание законодательства РФ", 1995, N 35, ст. 3503; 2000, N 46, ст. 4537; 2003, N 46 (ч. 1), ст. 4435; 2004, N 49, ст. 4840; 2005, N 1 (часть 1), ст. 15; 2005, N 19, ст. 1752; 2008, N 18, ст. 1938; 2009, N 19, ст. 2274; N 48, ст. 5717; 2012, N 41, ст. 5525);</w:t>
      </w:r>
    </w:p>
    <w:p w:rsidR="008915C6" w:rsidRDefault="008915C6">
      <w:pPr>
        <w:pStyle w:val="ConsPlusNormal"/>
        <w:spacing w:before="220"/>
        <w:ind w:firstLine="540"/>
        <w:jc w:val="both"/>
      </w:pPr>
      <w:r>
        <w:t xml:space="preserve">Федеральный </w:t>
      </w:r>
      <w:hyperlink r:id="rId76">
        <w:r>
          <w:rPr>
            <w:color w:val="0000FF"/>
          </w:rPr>
          <w:t>закон</w:t>
        </w:r>
      </w:hyperlink>
      <w:r>
        <w:t xml:space="preserve"> Российской Федерации от 17.12.1994 N 67-ФЗ "О федеральной фельдъегерской связи" ("Собрание законодательства РФ", 1994, N 34, ст. 3547; 1999, N 49, ст. 5904; 2003, N 27 (ч. I), ст. 2700; 2004, N 35, ст. 3607; 2006, N 17 (1 ч.), ст. 1784; 2007, N 10, ст. 1151);</w:t>
      </w:r>
    </w:p>
    <w:p w:rsidR="008915C6" w:rsidRDefault="008915C6">
      <w:pPr>
        <w:pStyle w:val="ConsPlusNormal"/>
        <w:spacing w:before="220"/>
        <w:ind w:firstLine="540"/>
        <w:jc w:val="both"/>
      </w:pPr>
      <w:r>
        <w:t xml:space="preserve">Федеральный </w:t>
      </w:r>
      <w:hyperlink r:id="rId77">
        <w:r>
          <w:rPr>
            <w:color w:val="0000FF"/>
          </w:rPr>
          <w:t>закон</w:t>
        </w:r>
      </w:hyperlink>
      <w:r>
        <w:t xml:space="preserve"> Российской Федерации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редакции Федеральных законов Российской Федерации от 08.11.2011 N 309-ФЗ, от 30.11.2011 N 342-ФЗ, от 03.12.2012 N 237-ФЗ);</w:t>
      </w:r>
    </w:p>
    <w:p w:rsidR="008915C6" w:rsidRDefault="008915C6">
      <w:pPr>
        <w:pStyle w:val="ConsPlusNormal"/>
        <w:spacing w:before="220"/>
        <w:ind w:firstLine="540"/>
        <w:jc w:val="both"/>
      </w:pPr>
      <w:hyperlink r:id="rId78">
        <w:r>
          <w:rPr>
            <w:color w:val="0000FF"/>
          </w:rPr>
          <w:t>Указ</w:t>
        </w:r>
      </w:hyperlink>
      <w: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 ("Собрание законодательства РФ", 2003, N 23, ст. 2197; 2005, N 36, ст. 3665; 2006, N 25, ст. 2700; 2008, N 6, ст. 4634; 2008, N 43, ст. 4921; 2009, N 6, ст. 715; N 18 (2 ч.), ст. 2213; 2010, N 37, ст. 4645; N 48, ст. 6370; 2011, N 40, ст. 5531; 2012, N 19, ст. 2328; N 21, ст. 2631);</w:t>
      </w:r>
    </w:p>
    <w:p w:rsidR="008915C6" w:rsidRDefault="008915C6">
      <w:pPr>
        <w:pStyle w:val="ConsPlusNormal"/>
        <w:spacing w:before="220"/>
        <w:ind w:firstLine="540"/>
        <w:jc w:val="both"/>
      </w:pPr>
      <w:hyperlink r:id="rId79">
        <w:r>
          <w:rPr>
            <w:color w:val="0000FF"/>
          </w:rPr>
          <w:t>Указ</w:t>
        </w:r>
      </w:hyperlink>
      <w:r>
        <w:t xml:space="preserve"> Президента Российской Федерации от 14.09.1995 N 941 "О мерах по обеспечению материальных гарантий независимости судей Конституционного Суда Российской Федерации" ("Собрание законодательства РФ", 1995, N 38, ст. 3668; 2006, N 25, ст. 2700; 2007, N 53, ст. 6548);</w:t>
      </w:r>
    </w:p>
    <w:p w:rsidR="008915C6" w:rsidRDefault="008915C6">
      <w:pPr>
        <w:pStyle w:val="ConsPlusNormal"/>
        <w:spacing w:before="220"/>
        <w:ind w:firstLine="540"/>
        <w:jc w:val="both"/>
      </w:pPr>
      <w:hyperlink r:id="rId80">
        <w:r>
          <w:rPr>
            <w:color w:val="0000FF"/>
          </w:rPr>
          <w:t>Указ</w:t>
        </w:r>
      </w:hyperlink>
      <w:r>
        <w:t xml:space="preserve"> Президента Российской Федерации от 07.05.2008 N 714 "Об обеспечении жильем ветеранов Великой Отечественной войны 1941 - 1945 годов" ("Собрание законодательства РФ", 2008, N 19, ст. 2116; 2010, N 2, ст. 1310);</w:t>
      </w:r>
    </w:p>
    <w:p w:rsidR="008915C6" w:rsidRDefault="008915C6">
      <w:pPr>
        <w:pStyle w:val="ConsPlusNormal"/>
        <w:spacing w:before="220"/>
        <w:ind w:firstLine="540"/>
        <w:jc w:val="both"/>
      </w:pPr>
      <w:hyperlink r:id="rId8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8915C6" w:rsidRDefault="008915C6">
      <w:pPr>
        <w:pStyle w:val="ConsPlusNormal"/>
        <w:spacing w:before="220"/>
        <w:ind w:firstLine="540"/>
        <w:jc w:val="both"/>
      </w:pPr>
      <w:hyperlink r:id="rId82">
        <w:r>
          <w:rPr>
            <w:color w:val="0000FF"/>
          </w:rPr>
          <w:t>Закон</w:t>
        </w:r>
      </w:hyperlink>
      <w:r>
        <w:t xml:space="preserve"> Ульяновской области от 02.11.2005 N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предоставлении им по договорам социального найма жилых помещений муниципального жилищного фонда на территории Ульяновской области" ("Ульяновская правда", N 103-104 (22.417-22.148), 08.11.2005);</w:t>
      </w:r>
    </w:p>
    <w:p w:rsidR="008915C6" w:rsidRDefault="008915C6">
      <w:pPr>
        <w:pStyle w:val="ConsPlusNormal"/>
        <w:spacing w:before="220"/>
        <w:ind w:firstLine="540"/>
        <w:jc w:val="both"/>
      </w:pPr>
      <w:hyperlink r:id="rId83">
        <w:r>
          <w:rPr>
            <w:color w:val="0000FF"/>
          </w:rPr>
          <w:t>Закон</w:t>
        </w:r>
      </w:hyperlink>
      <w:r>
        <w:t xml:space="preserve"> Ульяновской области от 06.05.2006 N 49-ЗО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 ("Ульяновская правда", N 103-104 (22.417-22.418), 08.11.2005);</w:t>
      </w:r>
    </w:p>
    <w:p w:rsidR="008915C6" w:rsidRDefault="008915C6">
      <w:pPr>
        <w:pStyle w:val="ConsPlusNormal"/>
        <w:spacing w:before="220"/>
        <w:ind w:firstLine="540"/>
        <w:jc w:val="both"/>
      </w:pPr>
      <w:r>
        <w:t xml:space="preserve">абзац утратил силу. - </w:t>
      </w:r>
      <w:hyperlink r:id="rId84">
        <w:r>
          <w:rPr>
            <w:color w:val="0000FF"/>
          </w:rPr>
          <w:t>Постановление</w:t>
        </w:r>
      </w:hyperlink>
      <w:r>
        <w:t xml:space="preserve"> администрации города Ульяновска от 23.06.2017 N 1550;</w:t>
      </w:r>
    </w:p>
    <w:p w:rsidR="008915C6" w:rsidRDefault="008915C6">
      <w:pPr>
        <w:pStyle w:val="ConsPlusNormal"/>
        <w:spacing w:before="220"/>
        <w:ind w:firstLine="540"/>
        <w:jc w:val="both"/>
      </w:pPr>
      <w:hyperlink r:id="rId85">
        <w:r>
          <w:rPr>
            <w:color w:val="0000FF"/>
          </w:rPr>
          <w:t>решение</w:t>
        </w:r>
      </w:hyperlink>
      <w:r>
        <w:t xml:space="preserve"> Ульяновской Городской Думы от 13.07.2005 N 136 "Об установлении учетной нормы и нормы предоставления площади жилого помещения" ("Ульяновск сегодня", N 32 (455), 15.07.2005);</w:t>
      </w:r>
    </w:p>
    <w:p w:rsidR="008915C6" w:rsidRDefault="008915C6">
      <w:pPr>
        <w:pStyle w:val="ConsPlusNormal"/>
        <w:spacing w:before="220"/>
        <w:ind w:firstLine="540"/>
        <w:jc w:val="both"/>
      </w:pPr>
      <w:r>
        <w:t xml:space="preserve">абзац утратил силу. - </w:t>
      </w:r>
      <w:hyperlink r:id="rId86">
        <w:r>
          <w:rPr>
            <w:color w:val="0000FF"/>
          </w:rPr>
          <w:t>Постановление</w:t>
        </w:r>
      </w:hyperlink>
      <w:r>
        <w:t xml:space="preserve"> администрации города Ульяновска от 23.06.2017 N 1550;</w:t>
      </w:r>
    </w:p>
    <w:p w:rsidR="008915C6" w:rsidRDefault="008915C6">
      <w:pPr>
        <w:pStyle w:val="ConsPlusNormal"/>
        <w:spacing w:before="220"/>
        <w:ind w:firstLine="540"/>
        <w:jc w:val="both"/>
      </w:pPr>
      <w:hyperlink r:id="rId87">
        <w:r>
          <w:rPr>
            <w:color w:val="0000FF"/>
          </w:rPr>
          <w:t>решение</w:t>
        </w:r>
      </w:hyperlink>
      <w:r>
        <w:t xml:space="preserve"> Ульяновской Городской Думы от 24.05.2006 N 90 "Об учреждении отраслевых (функциональных) органов администрации города" ("Ульяновск сегодня", 2006, N 25 (507); 2007, N 66 (605), N 721 (611); 2008, N 1 (612), N 8 (619), N 11 (622), N 36 (647), N 40 (651), N 47 (658), N 53 (664), N 871 (698), N 101 (712); 2009, N 38 (751), N 48 (761), N 79 (792), N 85 (798), N 82 (795), N 104 (817); 2010, N 35 (852), N 41 (858), N 43 (860), N 55 (872), N 76 (893), N 91 (908), N 99 (916); 2011, N 6 (924), N 23 (941), N 31 (949), N 53 (971), N 73 (991), N 85 (1003), N 94 (1012), N 96 (1014));</w:t>
      </w:r>
    </w:p>
    <w:p w:rsidR="008915C6" w:rsidRDefault="008915C6">
      <w:pPr>
        <w:pStyle w:val="ConsPlusNormal"/>
        <w:spacing w:before="220"/>
        <w:ind w:firstLine="540"/>
        <w:jc w:val="both"/>
      </w:pPr>
      <w:hyperlink r:id="rId88">
        <w:r>
          <w:rPr>
            <w:color w:val="0000FF"/>
          </w:rPr>
          <w:t>решение</w:t>
        </w:r>
      </w:hyperlink>
      <w:r>
        <w:t xml:space="preserve"> Ульяновской Городской Думы от 27.06.2012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N 57 (1071));</w:t>
      </w:r>
    </w:p>
    <w:p w:rsidR="008915C6" w:rsidRDefault="008915C6">
      <w:pPr>
        <w:pStyle w:val="ConsPlusNormal"/>
        <w:spacing w:before="220"/>
        <w:ind w:firstLine="540"/>
        <w:jc w:val="both"/>
      </w:pPr>
      <w:hyperlink r:id="rId89">
        <w:r>
          <w:rPr>
            <w:color w:val="0000FF"/>
          </w:rPr>
          <w:t>постановление</w:t>
        </w:r>
      </w:hyperlink>
      <w:r>
        <w:t xml:space="preserve"> Главы города Ульяновска от 18.08.2006 N 3431 "Об установлении размера дохода, приходящегося на каждого члена семьи, и стоимости имущества, находящегося в собственности граждан, для признания граждан малоимущими" ("Ульяновская правда", N 35 (22.471), 17.05.2006);</w:t>
      </w:r>
    </w:p>
    <w:p w:rsidR="008915C6" w:rsidRDefault="008915C6">
      <w:pPr>
        <w:pStyle w:val="ConsPlusNormal"/>
        <w:spacing w:before="220"/>
        <w:ind w:firstLine="540"/>
        <w:jc w:val="both"/>
      </w:pPr>
      <w:hyperlink r:id="rId90">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2012, N 51 (1065));</w:t>
      </w:r>
    </w:p>
    <w:p w:rsidR="008915C6" w:rsidRDefault="008915C6">
      <w:pPr>
        <w:pStyle w:val="ConsPlusNormal"/>
        <w:spacing w:before="220"/>
        <w:ind w:firstLine="540"/>
        <w:jc w:val="both"/>
      </w:pPr>
      <w:hyperlink r:id="rId9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15C6" w:rsidRDefault="008915C6">
      <w:pPr>
        <w:pStyle w:val="ConsPlusNormal"/>
        <w:jc w:val="both"/>
      </w:pPr>
      <w:r>
        <w:t xml:space="preserve">(абзац введен </w:t>
      </w:r>
      <w:hyperlink r:id="rId92">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bookmarkStart w:id="5" w:name="P261"/>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15C6" w:rsidRDefault="008915C6">
      <w:pPr>
        <w:pStyle w:val="ConsPlusNormal"/>
        <w:spacing w:before="220"/>
        <w:ind w:firstLine="540"/>
        <w:jc w:val="both"/>
      </w:pPr>
      <w:bookmarkStart w:id="6" w:name="P262"/>
      <w:bookmarkEnd w:id="6"/>
      <w:r>
        <w:t>2.6.1. Принятие на учет граждан в качестве нуждающихся в жилых помещениях, предоставляемых по договорам социального найма, осуществляется Управлением на основании заявлений данных граждан (далее - заявление о принятии на учет), поданных ими самостоятельно в Управление по месту своего жительства непосредственно при его посещении либо с использованием федеральной государственной информационной системы "Единый портал государственных (муниципальных) услуг" либо через многофункциональный центр предоставления государственных и муниципальных услуг (далее - многофункциональный центр).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915C6" w:rsidRDefault="008915C6">
      <w:pPr>
        <w:pStyle w:val="ConsPlusNormal"/>
        <w:spacing w:before="220"/>
        <w:ind w:firstLine="540"/>
        <w:jc w:val="both"/>
      </w:pPr>
      <w:r>
        <w:t>Кроме заявления о принятии на учет документами, необходимыми для принятия гражданина на учет в качестве нуждающегося в жилом помещении, предоставляемых по договору социального найма, являются:</w:t>
      </w:r>
    </w:p>
    <w:p w:rsidR="008915C6" w:rsidRDefault="008915C6">
      <w:pPr>
        <w:pStyle w:val="ConsPlusNormal"/>
        <w:spacing w:before="220"/>
        <w:ind w:firstLine="540"/>
        <w:jc w:val="both"/>
      </w:pPr>
      <w:bookmarkStart w:id="7" w:name="P264"/>
      <w:bookmarkEnd w:id="7"/>
      <w:r>
        <w:t>1) документ, удостоверяющий личность гражданина и подтверждающий наличие у него гражданства Российской Федерации, а также сведения о регистрации по месту жительства или сведения о регистрации по месту пребывания гражданина, если соответствующие сведения отсутствуют в документе, удостоверяющем личность гражданина и подтверждающем наличие у него гражданства Российской Федерации;</w:t>
      </w:r>
    </w:p>
    <w:p w:rsidR="008915C6" w:rsidRDefault="008915C6">
      <w:pPr>
        <w:pStyle w:val="ConsPlusNormal"/>
        <w:spacing w:before="220"/>
        <w:ind w:firstLine="540"/>
        <w:jc w:val="both"/>
      </w:pPr>
      <w:r>
        <w:t>2) документы, подтверждающие состав семьи гражданина, а также факт постоянного совместного проживания с ним членов его семьи, если у гражданина имеется семья:</w:t>
      </w:r>
    </w:p>
    <w:p w:rsidR="008915C6" w:rsidRDefault="008915C6">
      <w:pPr>
        <w:pStyle w:val="ConsPlusNormal"/>
        <w:spacing w:before="220"/>
        <w:ind w:firstLine="540"/>
        <w:jc w:val="both"/>
      </w:pPr>
      <w:bookmarkStart w:id="8" w:name="P266"/>
      <w:bookmarkEnd w:id="8"/>
      <w:r>
        <w:t>а) документы, удостоверяющие личность каждого члена семьи гражданина (на малолетнего члена семьи, не достигшего возраста 14 лет - свидетельство о рождении);</w:t>
      </w:r>
    </w:p>
    <w:p w:rsidR="008915C6" w:rsidRDefault="008915C6">
      <w:pPr>
        <w:pStyle w:val="ConsPlusNormal"/>
        <w:spacing w:before="220"/>
        <w:ind w:firstLine="540"/>
        <w:jc w:val="both"/>
      </w:pPr>
      <w:r>
        <w:t xml:space="preserve">б) свидетельство о заключении (расторжении) брака, об установлении отцовства, об усыновлении (удочерении), сведения о регистрации по месту жительства или сведения о регистрации по месту пребывания членов семьи гражданина, если соответствующие сведения отсутствуют в документах, указанных в </w:t>
      </w:r>
      <w:hyperlink w:anchor="P266">
        <w:r>
          <w:rPr>
            <w:color w:val="0000FF"/>
          </w:rPr>
          <w:t>подпункте "а"</w:t>
        </w:r>
      </w:hyperlink>
      <w:r>
        <w:t xml:space="preserve"> настоящего пункта;</w:t>
      </w:r>
    </w:p>
    <w:p w:rsidR="008915C6" w:rsidRDefault="008915C6">
      <w:pPr>
        <w:pStyle w:val="ConsPlusNormal"/>
        <w:spacing w:before="220"/>
        <w:ind w:firstLine="540"/>
        <w:jc w:val="both"/>
      </w:pPr>
      <w:r>
        <w:t>в) свидетельство о перемене имени, решения судов о признании лица членом семьи гражданина, о вселении, если таковые имеются;</w:t>
      </w:r>
    </w:p>
    <w:p w:rsidR="008915C6" w:rsidRDefault="008915C6">
      <w:pPr>
        <w:pStyle w:val="ConsPlusNormal"/>
        <w:spacing w:before="220"/>
        <w:ind w:firstLine="540"/>
        <w:jc w:val="both"/>
      </w:pPr>
      <w:r>
        <w:t>3) документы, удостоверяющие личность законного представителя гражданина и его полномочия, если заявление о принятии на учет подано законным представителем недееспособного гражданина;</w:t>
      </w:r>
    </w:p>
    <w:p w:rsidR="008915C6" w:rsidRDefault="008915C6">
      <w:pPr>
        <w:pStyle w:val="ConsPlusNormal"/>
        <w:spacing w:before="220"/>
        <w:ind w:firstLine="540"/>
        <w:jc w:val="both"/>
      </w:pPr>
      <w:bookmarkStart w:id="9" w:name="P270"/>
      <w:bookmarkEnd w:id="9"/>
      <w:r>
        <w:t>4) документы, подтверждающие согласие членов семьи гражданина на обработку их персональных данных, если у гражданина имеется семья предоставляются, в случае подачи заявления гражданином в электронной форме и использованием федеральной государственной информационной системы "Единый портал государственных (муниципальных) услуг" (при этом согласие на обработку персональных данных недееспособных членов семьи гражданина дается их законными представителями);</w:t>
      </w:r>
    </w:p>
    <w:p w:rsidR="008915C6" w:rsidRDefault="008915C6">
      <w:pPr>
        <w:pStyle w:val="ConsPlusNormal"/>
        <w:spacing w:before="220"/>
        <w:ind w:firstLine="540"/>
        <w:jc w:val="both"/>
      </w:pPr>
      <w:bookmarkStart w:id="10" w:name="P271"/>
      <w:bookmarkEnd w:id="10"/>
      <w:r>
        <w:t>5) документы, подтверждающие право пользования жилым помещением, занимаемым гражданином и членами его семьи (документы, подтверждающие право собственности гражданина и (или) членов его семьи на жилое помещение, договоры социального найма жилого помещения, договоры найма жилого помещения жилищного фонда социального использования, договоры найма (поднайма) жилого помещения, договоры безвозмездного пользования жилым помещением, решения судов о признании права пользования жилым помещением);</w:t>
      </w:r>
    </w:p>
    <w:p w:rsidR="008915C6" w:rsidRDefault="008915C6">
      <w:pPr>
        <w:pStyle w:val="ConsPlusNormal"/>
        <w:spacing w:before="220"/>
        <w:ind w:firstLine="540"/>
        <w:jc w:val="both"/>
      </w:pPr>
      <w:r>
        <w:t xml:space="preserve">6) решение органа местного самоуправления о признании гражданина малоимущим в соответствии с </w:t>
      </w:r>
      <w:hyperlink r:id="rId93">
        <w:r>
          <w:rPr>
            <w:color w:val="0000FF"/>
          </w:rPr>
          <w:t>частью 2 статьи 49</w:t>
        </w:r>
      </w:hyperlink>
      <w:r>
        <w:t xml:space="preserve"> Жилищного кодекса Российской Федерации, если гражданин и члены его семьи признаны малоимущими в порядке, установленном </w:t>
      </w:r>
      <w:hyperlink r:id="rId94">
        <w:r>
          <w:rPr>
            <w:color w:val="0000FF"/>
          </w:rPr>
          <w:t>Законом</w:t>
        </w:r>
      </w:hyperlink>
      <w:r>
        <w:t xml:space="preserve"> Ульяновской области от 06.06.2007 N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rsidR="008915C6" w:rsidRDefault="008915C6">
      <w:pPr>
        <w:pStyle w:val="ConsPlusNormal"/>
        <w:spacing w:before="220"/>
        <w:ind w:firstLine="540"/>
        <w:jc w:val="both"/>
      </w:pPr>
      <w:bookmarkStart w:id="11" w:name="P273"/>
      <w:bookmarkEnd w:id="11"/>
      <w:r>
        <w:t xml:space="preserve">7) документы, подтверждающие право гражданина состоять на учете в качестве нуждающегося в жилых помещениях, предоставляемых по договорам социального найма, как относящегося к категории граждан, определенной иным, кроме Жилищного </w:t>
      </w:r>
      <w:hyperlink r:id="rId95">
        <w:r>
          <w:rPr>
            <w:color w:val="0000FF"/>
          </w:rPr>
          <w:t>кодекса</w:t>
        </w:r>
      </w:hyperlink>
      <w:r>
        <w:t xml:space="preserve"> Российской Федерации, федеральным законом, указом Президента Российской Федерации или законом Ульяновской области, если гражданин или член его семьи относится к такой категории граждан;</w:t>
      </w:r>
    </w:p>
    <w:p w:rsidR="008915C6" w:rsidRDefault="008915C6">
      <w:pPr>
        <w:pStyle w:val="ConsPlusNormal"/>
        <w:spacing w:before="220"/>
        <w:ind w:firstLine="540"/>
        <w:jc w:val="both"/>
      </w:pPr>
      <w:bookmarkStart w:id="12" w:name="P274"/>
      <w:bookmarkEnd w:id="12"/>
      <w:r>
        <w:t xml:space="preserve">8) документы, подтверждающие наличие установленного </w:t>
      </w:r>
      <w:hyperlink r:id="rId96">
        <w:r>
          <w:rPr>
            <w:color w:val="0000FF"/>
          </w:rPr>
          <w:t>пунктом 4 части 1 статьи 51</w:t>
        </w:r>
      </w:hyperlink>
      <w:r>
        <w:t xml:space="preserve"> Жилищного кодекса Российской Федерации основания для признания граждан нуждающимися в жилых помещениях, предоставляемых по договорам социального найма, если гражданин или член его семьи страдает тяжелой формой хронического заболевания, при которой совместное проживание с ним в одной квартире невозможно;</w:t>
      </w:r>
    </w:p>
    <w:p w:rsidR="008915C6" w:rsidRDefault="008915C6">
      <w:pPr>
        <w:pStyle w:val="ConsPlusNormal"/>
        <w:spacing w:before="220"/>
        <w:ind w:firstLine="540"/>
        <w:jc w:val="both"/>
      </w:pPr>
      <w:r>
        <w:t>9) документ, подтверждающий несоответствие помещения, в котором проживают гражданин и члены его семьи, установленным для жилых помещений требованиям;</w:t>
      </w:r>
    </w:p>
    <w:p w:rsidR="008915C6" w:rsidRDefault="008915C6">
      <w:pPr>
        <w:pStyle w:val="ConsPlusNormal"/>
        <w:spacing w:before="220"/>
        <w:ind w:firstLine="540"/>
        <w:jc w:val="both"/>
      </w:pPr>
      <w:r>
        <w:t>10) акт проверки жилищных условий гражданина.</w:t>
      </w:r>
    </w:p>
    <w:p w:rsidR="008915C6" w:rsidRDefault="008915C6">
      <w:pPr>
        <w:pStyle w:val="ConsPlusNormal"/>
        <w:spacing w:before="220"/>
        <w:ind w:firstLine="540"/>
        <w:jc w:val="both"/>
      </w:pPr>
      <w:r>
        <w:t xml:space="preserve">Документы, указанные в </w:t>
      </w:r>
      <w:hyperlink w:anchor="P264">
        <w:r>
          <w:rPr>
            <w:color w:val="0000FF"/>
          </w:rPr>
          <w:t>подпунктах 1</w:t>
        </w:r>
      </w:hyperlink>
      <w:r>
        <w:t xml:space="preserve"> - </w:t>
      </w:r>
      <w:hyperlink w:anchor="P270">
        <w:r>
          <w:rPr>
            <w:color w:val="0000FF"/>
          </w:rPr>
          <w:t>4</w:t>
        </w:r>
      </w:hyperlink>
      <w:r>
        <w:t xml:space="preserve">, </w:t>
      </w:r>
      <w:hyperlink w:anchor="P271">
        <w:r>
          <w:rPr>
            <w:color w:val="0000FF"/>
          </w:rPr>
          <w:t>5</w:t>
        </w:r>
      </w:hyperlink>
      <w:r>
        <w:t xml:space="preserve"> (за исключением документов, подтверждающих право собственности гражданина и (или) членов его семьи на жилое помещение, зарегистрированное в Едином государственном реестре недвижимости, договоров социального найма жилого помещения и договоров найма жилого помещения жилищного фонда социального использования), </w:t>
      </w:r>
      <w:hyperlink w:anchor="P273">
        <w:r>
          <w:rPr>
            <w:color w:val="0000FF"/>
          </w:rPr>
          <w:t>7</w:t>
        </w:r>
      </w:hyperlink>
      <w:r>
        <w:t xml:space="preserve"> и </w:t>
      </w:r>
      <w:hyperlink w:anchor="P274">
        <w:r>
          <w:rPr>
            <w:color w:val="0000FF"/>
          </w:rPr>
          <w:t>8</w:t>
        </w:r>
      </w:hyperlink>
      <w:r>
        <w:t xml:space="preserve"> настоящей части, должны быть предоставлены гражданином (законным представителем недееспособного гражданина) с заявлением о принятии на учет. Документы, указанные в иных пунктах настоящей части (их копии или содержащиеся в них сведения), запрашиваются уполномоченным органом самостоятельно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муниципальных образований Ульяновской области в течение пяти рабочих дней со дня регистрации заявления в Управлении, если такие документы не были представлены гражданином (законным представителем недееспособного гражданина) по собственной инициативе.</w:t>
      </w:r>
    </w:p>
    <w:p w:rsidR="008915C6" w:rsidRDefault="008915C6">
      <w:pPr>
        <w:pStyle w:val="ConsPlusNormal"/>
        <w:spacing w:before="220"/>
        <w:ind w:firstLine="540"/>
        <w:jc w:val="both"/>
      </w:pPr>
      <w:bookmarkStart w:id="13" w:name="P278"/>
      <w:bookmarkEnd w:id="13"/>
      <w:r>
        <w:t>2.6.2. Документы, необходимые для признания граждан малоимущими.</w:t>
      </w:r>
    </w:p>
    <w:p w:rsidR="008915C6" w:rsidRDefault="008915C6">
      <w:pPr>
        <w:pStyle w:val="ConsPlusNormal"/>
        <w:spacing w:before="220"/>
        <w:ind w:firstLine="540"/>
        <w:jc w:val="both"/>
      </w:pPr>
      <w:bookmarkStart w:id="14" w:name="P279"/>
      <w:bookmarkEnd w:id="14"/>
      <w:r>
        <w:t>Признание граждан малоимущими осуществляется Управлением на основании заявлений данных граждан о признании их малоимущими (далее - заявление), поданных ими в Управление по месту своего жительства непосредственно либо через многофункциональный центр. Признание малоимущими недееспособных граждан осуществляется на основании соответствующих заявлений, поданных их законными представителями.</w:t>
      </w:r>
    </w:p>
    <w:p w:rsidR="008915C6" w:rsidRDefault="008915C6">
      <w:pPr>
        <w:pStyle w:val="ConsPlusNormal"/>
        <w:spacing w:before="220"/>
        <w:ind w:firstLine="540"/>
        <w:jc w:val="both"/>
      </w:pPr>
      <w:r>
        <w:t>Кроме заявления документами, необходимыми для признания гражданина малоимущим, являются:</w:t>
      </w:r>
    </w:p>
    <w:p w:rsidR="008915C6" w:rsidRDefault="008915C6">
      <w:pPr>
        <w:pStyle w:val="ConsPlusNormal"/>
        <w:spacing w:before="220"/>
        <w:ind w:firstLine="540"/>
        <w:jc w:val="both"/>
      </w:pPr>
      <w:bookmarkStart w:id="15" w:name="P281"/>
      <w:bookmarkEnd w:id="15"/>
      <w:r>
        <w:t>1) документ, удостоверяющий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личность гражданина и подтверждающем наличие у него гражданства Российской Федерации;</w:t>
      </w:r>
    </w:p>
    <w:p w:rsidR="008915C6" w:rsidRDefault="008915C6">
      <w:pPr>
        <w:pStyle w:val="ConsPlusNormal"/>
        <w:spacing w:before="220"/>
        <w:ind w:firstLine="540"/>
        <w:jc w:val="both"/>
      </w:pPr>
      <w:r>
        <w:t>2) документы, подтверждающие состав семьи гражданина, если у гражданина имеется семья:</w:t>
      </w:r>
    </w:p>
    <w:p w:rsidR="008915C6" w:rsidRDefault="008915C6">
      <w:pPr>
        <w:pStyle w:val="ConsPlusNormal"/>
        <w:spacing w:before="220"/>
        <w:ind w:firstLine="540"/>
        <w:jc w:val="both"/>
      </w:pPr>
      <w:bookmarkStart w:id="16" w:name="P283"/>
      <w:bookmarkEnd w:id="16"/>
      <w:r>
        <w:t>а) документы, удостоверяющие личность каждого члена семьи гражданина, в том числе несовершеннолетнего;</w:t>
      </w:r>
    </w:p>
    <w:p w:rsidR="008915C6" w:rsidRDefault="008915C6">
      <w:pPr>
        <w:pStyle w:val="ConsPlusNormal"/>
        <w:spacing w:before="220"/>
        <w:ind w:firstLine="540"/>
        <w:jc w:val="both"/>
      </w:pPr>
      <w:r>
        <w:t xml:space="preserve">б) свидетельство о заключении (расторжении) брака, об установлении отцовства, об усыновлении (удочерении), документы, подтверждающие проживание членов семьи гражданина совместно с ним, если соответствующие сведения отсутствуют в документах, указанных в </w:t>
      </w:r>
      <w:hyperlink w:anchor="P283">
        <w:r>
          <w:rPr>
            <w:color w:val="0000FF"/>
          </w:rPr>
          <w:t>подпункте "а"</w:t>
        </w:r>
      </w:hyperlink>
      <w:r>
        <w:t xml:space="preserve"> настоящего пункта;</w:t>
      </w:r>
    </w:p>
    <w:p w:rsidR="008915C6" w:rsidRDefault="008915C6">
      <w:pPr>
        <w:pStyle w:val="ConsPlusNormal"/>
        <w:spacing w:before="220"/>
        <w:ind w:firstLine="540"/>
        <w:jc w:val="both"/>
      </w:pPr>
      <w:r>
        <w:t>в) свидетельство о перемене имени, решения судов о признании лица членом семьи гражданина, о вселении, если таковые имеются;</w:t>
      </w:r>
    </w:p>
    <w:p w:rsidR="008915C6" w:rsidRDefault="008915C6">
      <w:pPr>
        <w:pStyle w:val="ConsPlusNormal"/>
        <w:spacing w:before="220"/>
        <w:ind w:firstLine="540"/>
        <w:jc w:val="both"/>
      </w:pPr>
      <w:r>
        <w:t>3) документы, удостоверяющие личность законного представителя гражданина и его полномочия, если заявление о принятии на учет подано законным представителем недееспособного гражданина;</w:t>
      </w:r>
    </w:p>
    <w:p w:rsidR="008915C6" w:rsidRDefault="008915C6">
      <w:pPr>
        <w:pStyle w:val="ConsPlusNormal"/>
        <w:spacing w:before="220"/>
        <w:ind w:firstLine="540"/>
        <w:jc w:val="both"/>
      </w:pPr>
      <w:bookmarkStart w:id="17" w:name="P287"/>
      <w:bookmarkEnd w:id="17"/>
      <w:r>
        <w:t>4) документы, подтверждающие согласие членов семьи гражданина на обработку их персональных данных, если у гражданина имеется семья (при этом согласие на обработку персональных данных недееспособных членов семьи гражданина дается их законными представителями);</w:t>
      </w:r>
    </w:p>
    <w:p w:rsidR="008915C6" w:rsidRDefault="008915C6">
      <w:pPr>
        <w:pStyle w:val="ConsPlusNormal"/>
        <w:spacing w:before="220"/>
        <w:ind w:firstLine="540"/>
        <w:jc w:val="both"/>
      </w:pPr>
      <w:bookmarkStart w:id="18" w:name="P288"/>
      <w:bookmarkEnd w:id="18"/>
      <w:r>
        <w:t>5) правоустанавливающие документы на объекты недвижимости, в том числе земельные участки, находящиеся в собственности гражданина и (или) членов его семьи;</w:t>
      </w:r>
    </w:p>
    <w:p w:rsidR="008915C6" w:rsidRDefault="008915C6">
      <w:pPr>
        <w:pStyle w:val="ConsPlusNormal"/>
        <w:spacing w:before="220"/>
        <w:ind w:firstLine="540"/>
        <w:jc w:val="both"/>
      </w:pPr>
      <w:r>
        <w:t>6) документы на транспортные средства и их составные части, находящиеся в собственности гражданина и (или) членов его семьи, в том числе регистрационные документы;</w:t>
      </w:r>
    </w:p>
    <w:p w:rsidR="008915C6" w:rsidRDefault="008915C6">
      <w:pPr>
        <w:pStyle w:val="ConsPlusNormal"/>
        <w:spacing w:before="220"/>
        <w:ind w:firstLine="540"/>
        <w:jc w:val="both"/>
      </w:pPr>
      <w:r>
        <w:t>7) документы, подтверждающие доходы гражданина и членов его семьи.</w:t>
      </w:r>
    </w:p>
    <w:p w:rsidR="008915C6" w:rsidRDefault="008915C6">
      <w:pPr>
        <w:pStyle w:val="ConsPlusNormal"/>
        <w:spacing w:before="220"/>
        <w:ind w:firstLine="540"/>
        <w:jc w:val="both"/>
      </w:pPr>
      <w:r>
        <w:t xml:space="preserve">Документы, указанные в </w:t>
      </w:r>
      <w:hyperlink w:anchor="P281">
        <w:r>
          <w:rPr>
            <w:color w:val="0000FF"/>
          </w:rPr>
          <w:t>подпунктах 1</w:t>
        </w:r>
      </w:hyperlink>
      <w:r>
        <w:t xml:space="preserve"> - </w:t>
      </w:r>
      <w:hyperlink w:anchor="P287">
        <w:r>
          <w:rPr>
            <w:color w:val="0000FF"/>
          </w:rPr>
          <w:t>4</w:t>
        </w:r>
      </w:hyperlink>
      <w:r>
        <w:t xml:space="preserve">, </w:t>
      </w:r>
      <w:hyperlink w:anchor="P288">
        <w:r>
          <w:rPr>
            <w:color w:val="0000FF"/>
          </w:rPr>
          <w:t>5</w:t>
        </w:r>
      </w:hyperlink>
      <w:r>
        <w:t xml:space="preserve"> настоящего подпункта (за исключением правоустанавливающих документов на объекты недвижимости, в том числе земельные участки, право собственности гражданина и (или) членов его семьи на которые не зарегистрировано в Едином государственном реестре недвижимости), должны быть представлены гражданином (законным представителем недееспособного гражданина) с заявлением. Документы, указанные в иных пунктах настоящей части (их копии или содержащиеся в них сведения), запрашиваются местной администрацией самостоятельно в органах государственной власти,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муниципальных образований Ульяновской области в течение пяти рабочих дней со дня регистрации заявления в Управлении, если такие документы не были представлены гражданином (законным представителем недееспособного гражданина) по собственной инициативе.</w:t>
      </w:r>
    </w:p>
    <w:p w:rsidR="008915C6" w:rsidRDefault="008915C6">
      <w:pPr>
        <w:pStyle w:val="ConsPlusNormal"/>
        <w:spacing w:before="220"/>
        <w:ind w:firstLine="540"/>
        <w:jc w:val="both"/>
      </w:pPr>
      <w:r>
        <w:t>Документы, представляемые гражданином (законным представителем недееспособного гражданина) непосредственно в Управление при его посещении или через многофункциональный центр, должны быть представлены в подлинниках и копиях. Подлинники документов после их сверки с копиями возвращаются гражданину (законному представителю недееспособного гражданина) работниками многофункционального центра.</w:t>
      </w:r>
    </w:p>
    <w:p w:rsidR="008915C6" w:rsidRDefault="008915C6">
      <w:pPr>
        <w:pStyle w:val="ConsPlusNormal"/>
        <w:spacing w:before="220"/>
        <w:ind w:firstLine="540"/>
        <w:jc w:val="both"/>
      </w:pPr>
      <w:r>
        <w:t>2.6.3. Гражданину (законному представителю недееспособного гражданина), подавшему заявление, Управлением выдается (направляется) расписка в получении документов с указанием их перечня и даты их получения Управлением,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указанная расписка выдается многофункциональным центром.</w:t>
      </w:r>
    </w:p>
    <w:p w:rsidR="008915C6" w:rsidRDefault="008915C6">
      <w:pPr>
        <w:pStyle w:val="ConsPlusNormal"/>
        <w:spacing w:before="220"/>
        <w:ind w:firstLine="540"/>
        <w:jc w:val="both"/>
      </w:pPr>
      <w:r>
        <w:t xml:space="preserve">2.6.4. На основании заявления и представленных или полученных по межведомственным запросам документов Управление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методикой, установленной </w:t>
      </w:r>
      <w:hyperlink r:id="rId97">
        <w:r>
          <w:rPr>
            <w:color w:val="0000FF"/>
          </w:rPr>
          <w:t>Законом</w:t>
        </w:r>
      </w:hyperlink>
      <w:r>
        <w:t xml:space="preserve"> Ульяновской области от 02.11.2005 N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w:t>
      </w:r>
    </w:p>
    <w:p w:rsidR="008915C6" w:rsidRDefault="008915C6">
      <w:pPr>
        <w:pStyle w:val="ConsPlusNormal"/>
        <w:jc w:val="both"/>
      </w:pPr>
      <w:r>
        <w:t xml:space="preserve">(п. 2.6 в ред. </w:t>
      </w:r>
      <w:hyperlink r:id="rId98">
        <w:r>
          <w:rPr>
            <w:color w:val="0000FF"/>
          </w:rPr>
          <w:t>постановления</w:t>
        </w:r>
      </w:hyperlink>
      <w:r>
        <w:t xml:space="preserve"> администрации города Ульяновска от 30.05.2019 N 1125)</w:t>
      </w:r>
    </w:p>
    <w:p w:rsidR="008915C6" w:rsidRDefault="008915C6">
      <w:pPr>
        <w:pStyle w:val="ConsPlusNormal"/>
        <w:spacing w:before="220"/>
        <w:ind w:firstLine="540"/>
        <w:jc w:val="both"/>
      </w:pPr>
      <w:r>
        <w:t>2.7. При предоставлении услуги запрещается требовать от заявителя:</w:t>
      </w:r>
    </w:p>
    <w:p w:rsidR="008915C6" w:rsidRDefault="008915C6">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5C6" w:rsidRDefault="008915C6">
      <w:pPr>
        <w:pStyle w:val="ConsPlusNormal"/>
        <w:spacing w:before="220"/>
        <w:ind w:firstLine="540"/>
        <w:jc w:val="both"/>
      </w:pPr>
      <w:r>
        <w:t xml:space="preserve">- предоставления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9">
        <w:r>
          <w:rPr>
            <w:color w:val="0000FF"/>
          </w:rPr>
          <w:t>части 6 статьи 7</w:t>
        </w:r>
      </w:hyperlink>
      <w:r>
        <w:t xml:space="preserve"> Федерального закона Российской Федерации от 27.07.2010 N 210-ФЗ "Об организации предоставления государственных и муниципальных услуг".</w:t>
      </w:r>
    </w:p>
    <w:p w:rsidR="008915C6" w:rsidRDefault="008915C6">
      <w:pPr>
        <w:pStyle w:val="ConsPlusNormal"/>
        <w:spacing w:before="220"/>
        <w:ind w:firstLine="540"/>
        <w:jc w:val="both"/>
      </w:pPr>
      <w:r>
        <w:t>2.8. Основания для отказа в приеме документов, необходимых для предоставления муниципальной услуги.</w:t>
      </w:r>
    </w:p>
    <w:p w:rsidR="008915C6" w:rsidRDefault="008915C6">
      <w:pPr>
        <w:pStyle w:val="ConsPlusNormal"/>
        <w:spacing w:before="220"/>
        <w:ind w:firstLine="540"/>
        <w:jc w:val="both"/>
      </w:pPr>
      <w:r>
        <w:t xml:space="preserve">При обращении за получением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hyperlink r:id="rId100">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8915C6" w:rsidRDefault="008915C6">
      <w:pPr>
        <w:pStyle w:val="ConsPlusNormal"/>
        <w:jc w:val="both"/>
      </w:pPr>
      <w:r>
        <w:t xml:space="preserve">(п. 2.8 в ред. </w:t>
      </w:r>
      <w:hyperlink r:id="rId101">
        <w:r>
          <w:rPr>
            <w:color w:val="0000FF"/>
          </w:rPr>
          <w:t>постановления</w:t>
        </w:r>
      </w:hyperlink>
      <w:r>
        <w:t xml:space="preserve"> администрации города Ульяновска от 02.08.2013 N 3342)</w:t>
      </w:r>
    </w:p>
    <w:p w:rsidR="008915C6" w:rsidRDefault="008915C6">
      <w:pPr>
        <w:pStyle w:val="ConsPlusNormal"/>
        <w:spacing w:before="220"/>
        <w:ind w:firstLine="540"/>
        <w:jc w:val="both"/>
      </w:pPr>
      <w:bookmarkStart w:id="19" w:name="P302"/>
      <w:bookmarkEnd w:id="19"/>
      <w:r>
        <w:t>2.9. Основанием для приостановления предоставления муниципальной услуги является обнаружение в предоставленных документах и (или) заявлении ошибок, противоречий, незаверенных исправлений, неразборчивых записей и оттисков печатей.</w:t>
      </w:r>
    </w:p>
    <w:p w:rsidR="008915C6" w:rsidRDefault="008915C6">
      <w:pPr>
        <w:pStyle w:val="ConsPlusNormal"/>
        <w:spacing w:before="220"/>
        <w:ind w:firstLine="540"/>
        <w:jc w:val="both"/>
      </w:pPr>
      <w:bookmarkStart w:id="20" w:name="P303"/>
      <w:bookmarkEnd w:id="20"/>
      <w:r>
        <w:t>2.10. Исчерпывающий перечень оснований для отказа в предоставлении муниципальной услуги:</w:t>
      </w:r>
    </w:p>
    <w:p w:rsidR="008915C6" w:rsidRDefault="008915C6">
      <w:pPr>
        <w:pStyle w:val="ConsPlusNormal"/>
        <w:spacing w:before="220"/>
        <w:ind w:firstLine="540"/>
        <w:jc w:val="both"/>
      </w:pPr>
      <w:r>
        <w:t>- непредставление гражданином (законным представителем недееспособного гражданина) документов, которые он должен представить с заявлением, либо представление таких документов не в полном объеме;</w:t>
      </w:r>
    </w:p>
    <w:p w:rsidR="008915C6" w:rsidRDefault="008915C6">
      <w:pPr>
        <w:pStyle w:val="ConsPlusNormal"/>
        <w:jc w:val="both"/>
      </w:pPr>
      <w:r>
        <w:t xml:space="preserve">(в ред. </w:t>
      </w:r>
      <w:hyperlink r:id="rId102">
        <w:r>
          <w:rPr>
            <w:color w:val="0000FF"/>
          </w:rPr>
          <w:t>постановления</w:t>
        </w:r>
      </w:hyperlink>
      <w:r>
        <w:t xml:space="preserve"> администрации города Ульяновска от 30.05.2019 N 1125)</w:t>
      </w:r>
    </w:p>
    <w:p w:rsidR="008915C6" w:rsidRDefault="008915C6">
      <w:pPr>
        <w:pStyle w:val="ConsPlusNormal"/>
        <w:spacing w:before="220"/>
        <w:ind w:firstLine="540"/>
        <w:jc w:val="both"/>
      </w:pPr>
      <w:r>
        <w:t>- предоставлены документы, которые не подтверждают право заявителя состоять на учете в качестве нуждающихся в жилых помещениях;</w:t>
      </w:r>
    </w:p>
    <w:p w:rsidR="008915C6" w:rsidRDefault="008915C6">
      <w:pPr>
        <w:pStyle w:val="ConsPlusNormal"/>
        <w:spacing w:before="220"/>
        <w:ind w:firstLine="540"/>
        <w:jc w:val="both"/>
      </w:pPr>
      <w:r>
        <w:t xml:space="preserve">- не истек предусмотренный </w:t>
      </w:r>
      <w:hyperlink r:id="rId103">
        <w:r>
          <w:rPr>
            <w:color w:val="0000FF"/>
          </w:rPr>
          <w:t>статьей 53</w:t>
        </w:r>
      </w:hyperlink>
      <w:r>
        <w:t xml:space="preserve"> Жилищного кодекса Российской Федерации срок;</w:t>
      </w:r>
    </w:p>
    <w:p w:rsidR="008915C6" w:rsidRDefault="008915C6">
      <w:pPr>
        <w:pStyle w:val="ConsPlusNormal"/>
        <w:spacing w:before="220"/>
        <w:ind w:firstLine="540"/>
        <w:jc w:val="both"/>
      </w:pPr>
      <w: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жилищных помещениях в соответствии с </w:t>
      </w:r>
      <w:hyperlink r:id="rId104">
        <w:r>
          <w:rPr>
            <w:color w:val="0000FF"/>
          </w:rPr>
          <w:t>частью 4 статьи 52</w:t>
        </w:r>
      </w:hyperlink>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915C6" w:rsidRDefault="008915C6">
      <w:pPr>
        <w:pStyle w:val="ConsPlusNormal"/>
        <w:spacing w:before="220"/>
        <w:ind w:firstLine="540"/>
        <w:jc w:val="both"/>
      </w:pPr>
      <w:r>
        <w:t>- наличие в документах, которые гражданин (законный представитель недееспособного гражданина) представил с заявлением, неполных и (или) недостоверных сведений.</w:t>
      </w:r>
    </w:p>
    <w:p w:rsidR="008915C6" w:rsidRDefault="008915C6">
      <w:pPr>
        <w:pStyle w:val="ConsPlusNormal"/>
        <w:jc w:val="both"/>
      </w:pPr>
      <w:r>
        <w:t xml:space="preserve">(абзац введен </w:t>
      </w:r>
      <w:hyperlink r:id="rId105">
        <w:r>
          <w:rPr>
            <w:color w:val="0000FF"/>
          </w:rPr>
          <w:t>постановлением</w:t>
        </w:r>
      </w:hyperlink>
      <w:r>
        <w:t xml:space="preserve"> администрации города Ульяновска от 30.05.2019 N 1125)</w:t>
      </w:r>
    </w:p>
    <w:p w:rsidR="008915C6" w:rsidRDefault="008915C6">
      <w:pPr>
        <w:pStyle w:val="ConsPlusNormal"/>
        <w:spacing w:before="220"/>
        <w:ind w:firstLine="540"/>
        <w:jc w:val="both"/>
      </w:pPr>
      <w:r>
        <w:t>2.11. Услуги, являющиеся необходимыми и обязательными для предоставления муниципальной услуги:</w:t>
      </w:r>
    </w:p>
    <w:p w:rsidR="008915C6" w:rsidRDefault="008915C6">
      <w:pPr>
        <w:pStyle w:val="ConsPlusNormal"/>
        <w:spacing w:before="220"/>
        <w:ind w:firstLine="540"/>
        <w:jc w:val="both"/>
      </w:pPr>
      <w:r>
        <w:t>- подготовка и выдача заключения межведомственной комиссии при органе местного самоуправления муниципального образования "город Ульяновск" о признании жилого помещения муниципального жилищного фонда непригодным для проживания либо подлежащим сносу;</w:t>
      </w:r>
    </w:p>
    <w:p w:rsidR="008915C6" w:rsidRDefault="008915C6">
      <w:pPr>
        <w:pStyle w:val="ConsPlusNormal"/>
        <w:spacing w:before="220"/>
        <w:ind w:firstLine="540"/>
        <w:jc w:val="both"/>
      </w:pPr>
      <w:r>
        <w:t>- подготовка и выдача справки о надбавках и доплатах ко всем видам выплат, установленных органами государственной власти Российской Федерации, органами государственной власти Ульяновской области, органами местного самоуправления в Ульяновской области;</w:t>
      </w:r>
    </w:p>
    <w:p w:rsidR="008915C6" w:rsidRDefault="008915C6">
      <w:pPr>
        <w:pStyle w:val="ConsPlusNormal"/>
        <w:spacing w:before="220"/>
        <w:ind w:firstLine="540"/>
        <w:jc w:val="both"/>
      </w:pPr>
      <w:r>
        <w:t>- подготовка и выдача справки о денежных эквивалентах полученных членами семьи гражданина или гражданином льгот и социальных гарантий, установленных органами государственной власти Российской Федерации, органами местного самоуправления, организациями;</w:t>
      </w:r>
    </w:p>
    <w:p w:rsidR="008915C6" w:rsidRDefault="008915C6">
      <w:pPr>
        <w:pStyle w:val="ConsPlusNormal"/>
        <w:spacing w:before="220"/>
        <w:ind w:firstLine="540"/>
        <w:jc w:val="both"/>
      </w:pPr>
      <w:r>
        <w:t>- подготовка и выдача справки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(с места работы);</w:t>
      </w:r>
    </w:p>
    <w:p w:rsidR="008915C6" w:rsidRDefault="008915C6">
      <w:pPr>
        <w:pStyle w:val="ConsPlusNormal"/>
        <w:spacing w:before="220"/>
        <w:ind w:firstLine="540"/>
        <w:jc w:val="both"/>
      </w:pPr>
      <w:r>
        <w:t>- подготовка и выдача 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915C6" w:rsidRDefault="008915C6">
      <w:pPr>
        <w:pStyle w:val="ConsPlusNormal"/>
        <w:spacing w:before="220"/>
        <w:ind w:firstLine="540"/>
        <w:jc w:val="both"/>
      </w:pPr>
      <w:r>
        <w:t>- подготовка и выдача справки о размере получаемого пособия по безработице, материальной помощи безработным гражданам;</w:t>
      </w:r>
    </w:p>
    <w:p w:rsidR="008915C6" w:rsidRDefault="008915C6">
      <w:pPr>
        <w:pStyle w:val="ConsPlusNormal"/>
        <w:spacing w:before="220"/>
        <w:ind w:firstLine="540"/>
        <w:jc w:val="both"/>
      </w:pPr>
      <w:r>
        <w:t>- подготовка и выдача документов, подтверждающих право заявителя на дополнительную жилую площадь по основаниям, установленным законодательством Российской Федерации;</w:t>
      </w:r>
    </w:p>
    <w:p w:rsidR="008915C6" w:rsidRDefault="008915C6">
      <w:pPr>
        <w:pStyle w:val="ConsPlusNormal"/>
        <w:spacing w:before="220"/>
        <w:ind w:firstLine="540"/>
        <w:jc w:val="both"/>
      </w:pPr>
      <w:r>
        <w:t xml:space="preserve">- подготовка и выдача документов, подтверждающих право гражданина состоять на учете в качестве нуждающегося в жилом помещении, предоставляемом по договору социального найма по основаниям, установленным </w:t>
      </w:r>
      <w:hyperlink r:id="rId106">
        <w:r>
          <w:rPr>
            <w:color w:val="0000FF"/>
          </w:rPr>
          <w:t>частью 3 статьи 49</w:t>
        </w:r>
      </w:hyperlink>
      <w:r>
        <w:t xml:space="preserve"> Жилищного кодекса Российской Федерации;</w:t>
      </w:r>
    </w:p>
    <w:p w:rsidR="008915C6" w:rsidRDefault="008915C6">
      <w:pPr>
        <w:pStyle w:val="ConsPlusNormal"/>
        <w:spacing w:before="220"/>
        <w:ind w:firstLine="540"/>
        <w:jc w:val="both"/>
      </w:pPr>
      <w:r>
        <w:t>- подготовка и выдача справки о размере получаемых ежемесячных пособий на ребенка;</w:t>
      </w:r>
    </w:p>
    <w:p w:rsidR="008915C6" w:rsidRDefault="008915C6">
      <w:pPr>
        <w:pStyle w:val="ConsPlusNormal"/>
        <w:spacing w:before="220"/>
        <w:ind w:firstLine="540"/>
        <w:jc w:val="both"/>
      </w:pPr>
      <w:r>
        <w:t>- подготовка и выдача справки о размере получаемых алиментов;</w:t>
      </w:r>
    </w:p>
    <w:p w:rsidR="008915C6" w:rsidRDefault="008915C6">
      <w:pPr>
        <w:pStyle w:val="ConsPlusNormal"/>
        <w:spacing w:before="220"/>
        <w:ind w:firstLine="540"/>
        <w:jc w:val="both"/>
      </w:pPr>
      <w:r>
        <w:t>- подготовка и выдача справки о размере получаемой пенсии (в случае получения средств пенсионных накоплений в негосударственных пенсионных фондах);</w:t>
      </w:r>
    </w:p>
    <w:p w:rsidR="008915C6" w:rsidRDefault="008915C6">
      <w:pPr>
        <w:pStyle w:val="ConsPlusNormal"/>
        <w:spacing w:before="220"/>
        <w:ind w:firstLine="540"/>
        <w:jc w:val="both"/>
      </w:pPr>
      <w:r>
        <w:t>- подготовка и выдача справки о размере пособия по временной нетрудоспособности, пособия по беременности и родам, а также размере единовременного пособия женщинам, вставшим на учет в медицинском учреждении в ранние сроки беременности;</w:t>
      </w:r>
    </w:p>
    <w:p w:rsidR="008915C6" w:rsidRDefault="008915C6">
      <w:pPr>
        <w:pStyle w:val="ConsPlusNormal"/>
        <w:spacing w:before="220"/>
        <w:ind w:firstLine="540"/>
        <w:jc w:val="both"/>
      </w:pPr>
      <w:r>
        <w:t>- подготовка и выдача справки на всех членов семьи о наличии (отсутствии) жилого помещения в собственности (в случае если данный документ не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8915C6" w:rsidRDefault="008915C6">
      <w:pPr>
        <w:pStyle w:val="ConsPlusNormal"/>
        <w:spacing w:before="220"/>
        <w:ind w:firstLine="540"/>
        <w:jc w:val="both"/>
      </w:pPr>
      <w:r>
        <w:t>- подготовка и выдача справки об инвентаризационной стоимости принадлежащих на праве собственности жилых помещений, дач, гаражей и иных строений, помещений и сооружений (в случае если данный документ не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8915C6" w:rsidRDefault="008915C6">
      <w:pPr>
        <w:pStyle w:val="ConsPlusNormal"/>
        <w:spacing w:before="220"/>
        <w:ind w:firstLine="540"/>
        <w:jc w:val="both"/>
      </w:pPr>
      <w:r>
        <w:t>- свидетельство верности копий документов, а также выписок из документов;</w:t>
      </w:r>
    </w:p>
    <w:p w:rsidR="008915C6" w:rsidRDefault="008915C6">
      <w:pPr>
        <w:pStyle w:val="ConsPlusNormal"/>
        <w:spacing w:before="220"/>
        <w:ind w:firstLine="540"/>
        <w:jc w:val="both"/>
      </w:pPr>
      <w:r>
        <w:t>- подготовка и выдача документов, подтверждающих сведения о рыночной стоимости транспортных средств, принадлежащих на праве собственности гражданину и членам его семьи, в соответствии с законодательством Российской Федерации об оценочной деятельности;</w:t>
      </w:r>
    </w:p>
    <w:p w:rsidR="008915C6" w:rsidRDefault="008915C6">
      <w:pPr>
        <w:pStyle w:val="ConsPlusNormal"/>
        <w:spacing w:before="220"/>
        <w:ind w:firstLine="540"/>
        <w:jc w:val="both"/>
      </w:pPr>
      <w:r>
        <w:t>- подготовка и выдача копии финансового лицевого счета;</w:t>
      </w:r>
    </w:p>
    <w:p w:rsidR="008915C6" w:rsidRDefault="008915C6">
      <w:pPr>
        <w:pStyle w:val="ConsPlusNormal"/>
        <w:jc w:val="both"/>
      </w:pPr>
      <w:r>
        <w:t xml:space="preserve">(абзац введен </w:t>
      </w:r>
      <w:hyperlink r:id="rId107">
        <w:r>
          <w:rPr>
            <w:color w:val="0000FF"/>
          </w:rPr>
          <w:t>постановлением</w:t>
        </w:r>
      </w:hyperlink>
      <w:r>
        <w:t xml:space="preserve"> администрации города Ульяновска от 23.06.2017 N 1550)</w:t>
      </w:r>
    </w:p>
    <w:p w:rsidR="008915C6" w:rsidRDefault="008915C6">
      <w:pPr>
        <w:pStyle w:val="ConsPlusNormal"/>
        <w:spacing w:before="220"/>
        <w:ind w:firstLine="540"/>
        <w:jc w:val="both"/>
      </w:pPr>
      <w:r>
        <w:t>- подготовка и выдача справок о регистрации по месту жительства, о составе семьи.</w:t>
      </w:r>
    </w:p>
    <w:p w:rsidR="008915C6" w:rsidRDefault="008915C6">
      <w:pPr>
        <w:pStyle w:val="ConsPlusNormal"/>
        <w:jc w:val="both"/>
      </w:pPr>
      <w:r>
        <w:t xml:space="preserve">(абзац введен </w:t>
      </w:r>
      <w:hyperlink r:id="rId108">
        <w:r>
          <w:rPr>
            <w:color w:val="0000FF"/>
          </w:rPr>
          <w:t>постановлением</w:t>
        </w:r>
      </w:hyperlink>
      <w:r>
        <w:t xml:space="preserve"> администрации города Ульяновска от 23.06.2017 N 1550)</w:t>
      </w:r>
    </w:p>
    <w:p w:rsidR="008915C6" w:rsidRDefault="008915C6">
      <w:pPr>
        <w:pStyle w:val="ConsPlusNormal"/>
        <w:spacing w:before="220"/>
        <w:ind w:firstLine="540"/>
        <w:jc w:val="both"/>
      </w:pPr>
      <w:r>
        <w:t>2.12. Предоставление услуги осуществляется бесплатно.</w:t>
      </w:r>
    </w:p>
    <w:p w:rsidR="008915C6" w:rsidRDefault="008915C6">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5C6" w:rsidRDefault="008915C6">
      <w:pPr>
        <w:pStyle w:val="ConsPlusNormal"/>
        <w:spacing w:before="220"/>
        <w:ind w:firstLine="540"/>
        <w:jc w:val="both"/>
      </w:pPr>
      <w:r>
        <w:t>- максимальный срок ожидания в очереди при подаче документов на получение муниципальной услуги - 15 минут;</w:t>
      </w:r>
    </w:p>
    <w:p w:rsidR="008915C6" w:rsidRDefault="008915C6">
      <w:pPr>
        <w:pStyle w:val="ConsPlusNormal"/>
        <w:jc w:val="both"/>
      </w:pPr>
      <w:r>
        <w:t xml:space="preserve">(в ред. </w:t>
      </w:r>
      <w:hyperlink r:id="rId109">
        <w:r>
          <w:rPr>
            <w:color w:val="0000FF"/>
          </w:rPr>
          <w:t>постановления</w:t>
        </w:r>
      </w:hyperlink>
      <w:r>
        <w:t xml:space="preserve"> администрации города Ульяновска от 02.08.2013 N 3342)</w:t>
      </w:r>
    </w:p>
    <w:p w:rsidR="008915C6" w:rsidRDefault="008915C6">
      <w:pPr>
        <w:pStyle w:val="ConsPlusNormal"/>
        <w:spacing w:before="220"/>
        <w:ind w:firstLine="540"/>
        <w:jc w:val="both"/>
      </w:pPr>
      <w:r>
        <w:t>- максимальный срок ожидания в очереди при получении результата муниципальной услуги - 10 минут.</w:t>
      </w:r>
    </w:p>
    <w:p w:rsidR="008915C6" w:rsidRDefault="008915C6">
      <w:pPr>
        <w:pStyle w:val="ConsPlusNormal"/>
        <w:spacing w:before="220"/>
        <w:ind w:firstLine="540"/>
        <w:jc w:val="both"/>
      </w:pPr>
      <w:r>
        <w:t>2.14. Документы, предоставленные в отдел Управления заявителем (его представителем), а также направленные в отдел Управления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8915C6" w:rsidRDefault="008915C6">
      <w:pPr>
        <w:pStyle w:val="ConsPlusNormal"/>
        <w:spacing w:before="220"/>
        <w:ind w:firstLine="540"/>
        <w:jc w:val="both"/>
      </w:pPr>
      <w:r>
        <w:t>2.14.1. В случае представления гражданином (законным представителем недееспособного гражданина) заявления через многофункциональный центр срок принятия решения о признании гражданина и членов его семьи малоимущими для предоставления им жилых помещений муниципального жилищного фонда по договорам социального найма либо об отказе в таком признании исчисляется со дня передачи многофункциональным центром такого заявления в Управление.</w:t>
      </w:r>
    </w:p>
    <w:p w:rsidR="008915C6" w:rsidRDefault="008915C6">
      <w:pPr>
        <w:pStyle w:val="ConsPlusNormal"/>
        <w:jc w:val="both"/>
      </w:pPr>
      <w:r>
        <w:t xml:space="preserve">(пп. 2.14.1 введен </w:t>
      </w:r>
      <w:hyperlink r:id="rId110">
        <w:r>
          <w:rPr>
            <w:color w:val="0000FF"/>
          </w:rPr>
          <w:t>постановлением</w:t>
        </w:r>
      </w:hyperlink>
      <w:r>
        <w:t xml:space="preserve"> администрации города Ульяновска от 30.05.2019 N 1125)</w:t>
      </w:r>
    </w:p>
    <w:p w:rsidR="008915C6" w:rsidRDefault="008915C6">
      <w:pPr>
        <w:pStyle w:val="ConsPlusNormal"/>
        <w:jc w:val="both"/>
      </w:pPr>
      <w:r>
        <w:t xml:space="preserve">(п. 2.14 в ред. </w:t>
      </w:r>
      <w:hyperlink r:id="rId111">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и услуг организаций,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15C6" w:rsidRDefault="008915C6">
      <w:pPr>
        <w:pStyle w:val="ConsPlusNormal"/>
        <w:jc w:val="both"/>
      </w:pPr>
      <w:r>
        <w:t xml:space="preserve">(п. 2.15 в ред. </w:t>
      </w:r>
      <w:hyperlink r:id="rId112">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2.15.1. Вход и выход из здания отдела должен быть оборудован информационной табличкой (вывеской), содержащей следующую информацию:</w:t>
      </w:r>
    </w:p>
    <w:p w:rsidR="008915C6" w:rsidRDefault="008915C6">
      <w:pPr>
        <w:pStyle w:val="ConsPlusNormal"/>
        <w:spacing w:before="220"/>
        <w:ind w:firstLine="540"/>
        <w:jc w:val="both"/>
      </w:pPr>
      <w:r>
        <w:t>- наименование отдела;</w:t>
      </w:r>
    </w:p>
    <w:p w:rsidR="008915C6" w:rsidRDefault="008915C6">
      <w:pPr>
        <w:pStyle w:val="ConsPlusNormal"/>
        <w:spacing w:before="220"/>
        <w:ind w:firstLine="540"/>
        <w:jc w:val="both"/>
      </w:pPr>
      <w:r>
        <w:t>- адрес отдела;</w:t>
      </w:r>
    </w:p>
    <w:p w:rsidR="008915C6" w:rsidRDefault="008915C6">
      <w:pPr>
        <w:pStyle w:val="ConsPlusNormal"/>
        <w:spacing w:before="220"/>
        <w:ind w:firstLine="540"/>
        <w:jc w:val="both"/>
      </w:pPr>
      <w:r>
        <w:t>- график работы отдела.</w:t>
      </w:r>
    </w:p>
    <w:p w:rsidR="008915C6" w:rsidRDefault="008915C6">
      <w:pPr>
        <w:pStyle w:val="ConsPlusNormal"/>
        <w:spacing w:before="220"/>
        <w:ind w:firstLine="540"/>
        <w:jc w:val="both"/>
      </w:pPr>
      <w:r>
        <w:t xml:space="preserve">2.15.2. Организация приема заявителей осуществляется в соответствии с графиком работы, указанным в </w:t>
      </w:r>
      <w:hyperlink w:anchor="P61">
        <w:r>
          <w:rPr>
            <w:color w:val="0000FF"/>
          </w:rPr>
          <w:t>подпункте 1.3.1 пункта 1.3</w:t>
        </w:r>
      </w:hyperlink>
      <w:r>
        <w:t xml:space="preserve"> настоящего административного регламента.</w:t>
      </w:r>
    </w:p>
    <w:p w:rsidR="008915C6" w:rsidRDefault="008915C6">
      <w:pPr>
        <w:pStyle w:val="ConsPlusNormal"/>
        <w:spacing w:before="220"/>
        <w:ind w:firstLine="540"/>
        <w:jc w:val="both"/>
      </w:pPr>
      <w: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8915C6" w:rsidRDefault="008915C6">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8915C6" w:rsidRDefault="008915C6">
      <w:pPr>
        <w:pStyle w:val="ConsPlusNormal"/>
        <w:spacing w:before="220"/>
        <w:ind w:firstLine="540"/>
        <w:jc w:val="both"/>
      </w:pPr>
      <w:r>
        <w:t>- информационными стендами;</w:t>
      </w:r>
    </w:p>
    <w:p w:rsidR="008915C6" w:rsidRDefault="008915C6">
      <w:pPr>
        <w:pStyle w:val="ConsPlusNormal"/>
        <w:spacing w:before="220"/>
        <w:ind w:firstLine="540"/>
        <w:jc w:val="both"/>
      </w:pPr>
      <w:r>
        <w:t>- стульями и столами для возможности оформления документов.</w:t>
      </w:r>
    </w:p>
    <w:p w:rsidR="008915C6" w:rsidRDefault="008915C6">
      <w:pPr>
        <w:pStyle w:val="ConsPlusNormal"/>
        <w:spacing w:before="220"/>
        <w:ind w:firstLine="540"/>
        <w:jc w:val="both"/>
      </w:pPr>
      <w:r>
        <w:t>К информационным стендам должна быть обеспечена возможность свободного доступа граждан.</w:t>
      </w:r>
    </w:p>
    <w:p w:rsidR="008915C6" w:rsidRDefault="008915C6">
      <w:pPr>
        <w:pStyle w:val="ConsPlusNormal"/>
        <w:spacing w:before="220"/>
        <w:ind w:firstLine="540"/>
        <w:jc w:val="both"/>
      </w:pPr>
      <w:r>
        <w:t>Площадь мест ожидания зависит от количества заявителей, ежедневно обращающихся в отдел Управления.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8915C6" w:rsidRDefault="008915C6">
      <w:pPr>
        <w:pStyle w:val="ConsPlusNormal"/>
        <w:jc w:val="both"/>
      </w:pPr>
      <w:r>
        <w:t xml:space="preserve">(в ред. </w:t>
      </w:r>
      <w:hyperlink r:id="rId113">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w:t>
      </w:r>
    </w:p>
    <w:p w:rsidR="008915C6" w:rsidRDefault="008915C6">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w:t>
      </w:r>
    </w:p>
    <w:p w:rsidR="008915C6" w:rsidRDefault="008915C6">
      <w:pPr>
        <w:pStyle w:val="ConsPlusNormal"/>
        <w:spacing w:before="220"/>
        <w:ind w:firstLine="540"/>
        <w:jc w:val="both"/>
      </w:pPr>
      <w:r>
        <w:t>2.15.3.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8915C6" w:rsidRDefault="008915C6">
      <w:pPr>
        <w:pStyle w:val="ConsPlusNormal"/>
        <w:spacing w:before="220"/>
        <w:ind w:firstLine="540"/>
        <w:jc w:val="both"/>
      </w:pPr>
      <w:r>
        <w:t>На территории, прилегающей к зданию отдела Управления, оборудуются места парковки специальных транспортных средств инвалидов. Доступ заявителей к парковочным местам является бесплатным.</w:t>
      </w:r>
    </w:p>
    <w:p w:rsidR="008915C6" w:rsidRDefault="008915C6">
      <w:pPr>
        <w:pStyle w:val="ConsPlusNormal"/>
        <w:jc w:val="both"/>
      </w:pPr>
      <w:r>
        <w:t xml:space="preserve">(в ред. </w:t>
      </w:r>
      <w:hyperlink r:id="rId114">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2.15.4.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8915C6" w:rsidRDefault="008915C6">
      <w:pPr>
        <w:pStyle w:val="ConsPlusNormal"/>
        <w:spacing w:before="220"/>
        <w:ind w:firstLine="540"/>
        <w:jc w:val="both"/>
      </w:pPr>
      <w: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8915C6" w:rsidRDefault="008915C6">
      <w:pPr>
        <w:pStyle w:val="ConsPlusNormal"/>
        <w:spacing w:before="220"/>
        <w:ind w:firstLine="540"/>
        <w:jc w:val="both"/>
      </w:pPr>
      <w:r>
        <w:t>Должностное лицо, оказывающее муниципальную услугу, обязано предложить лицу воспользоваться стулом, находящимся рядом с рабочим местом данного должностного лица.</w:t>
      </w:r>
    </w:p>
    <w:p w:rsidR="008915C6" w:rsidRDefault="008915C6">
      <w:pPr>
        <w:pStyle w:val="ConsPlusNormal"/>
        <w:spacing w:before="220"/>
        <w:ind w:firstLine="540"/>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8915C6" w:rsidRDefault="008915C6">
      <w:pPr>
        <w:pStyle w:val="ConsPlusNormal"/>
        <w:spacing w:before="220"/>
        <w:ind w:firstLine="540"/>
        <w:jc w:val="both"/>
      </w:pPr>
      <w:r>
        <w:t xml:space="preserve">Требования к помещениям Корпорация развития и ИТ установлены </w:t>
      </w:r>
      <w:hyperlink r:id="rId115">
        <w:r>
          <w:rPr>
            <w:color w:val="0000FF"/>
          </w:rPr>
          <w:t>постановлением</w:t>
        </w:r>
      </w:hyperlink>
      <w:r>
        <w:t xml:space="preserve">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8915C6" w:rsidRDefault="008915C6">
      <w:pPr>
        <w:pStyle w:val="ConsPlusNormal"/>
        <w:jc w:val="both"/>
      </w:pPr>
      <w:r>
        <w:t xml:space="preserve">(в ред. </w:t>
      </w:r>
      <w:hyperlink r:id="rId116">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2.16. Показатели доступности и качества предоставления муниципальной услуги.</w:t>
      </w:r>
    </w:p>
    <w:p w:rsidR="008915C6" w:rsidRDefault="008915C6">
      <w:pPr>
        <w:pStyle w:val="ConsPlusNormal"/>
        <w:spacing w:before="220"/>
        <w:ind w:firstLine="540"/>
        <w:jc w:val="both"/>
      </w:pPr>
      <w:r>
        <w:t>2.16.1. Показателями доступности муниципальной услуги являются:</w:t>
      </w:r>
    </w:p>
    <w:p w:rsidR="008915C6" w:rsidRDefault="008915C6">
      <w:pPr>
        <w:pStyle w:val="ConsPlusNormal"/>
        <w:spacing w:before="220"/>
        <w:ind w:firstLine="540"/>
        <w:jc w:val="both"/>
      </w:pPr>
      <w:r>
        <w:t>- транспортная доступность к местам предоставления муниципальной услуги;</w:t>
      </w:r>
    </w:p>
    <w:p w:rsidR="008915C6" w:rsidRDefault="008915C6">
      <w:pPr>
        <w:pStyle w:val="ConsPlusNormal"/>
        <w:spacing w:before="220"/>
        <w:ind w:firstLine="540"/>
        <w:jc w:val="both"/>
      </w:pPr>
      <w:r>
        <w:t>- обеспечение беспрепятственного доступа инвалидов и лиц с ограниченными возможностями здоровья к органам, осуществляющим предоставление муниципальной услуги;</w:t>
      </w:r>
    </w:p>
    <w:p w:rsidR="008915C6" w:rsidRDefault="008915C6">
      <w:pPr>
        <w:pStyle w:val="ConsPlusNormal"/>
        <w:spacing w:before="220"/>
        <w:ind w:firstLine="540"/>
        <w:jc w:val="both"/>
      </w:pPr>
      <w:r>
        <w:t>- возможность получения информации о ходе предоставления услуги в электронной форме;</w:t>
      </w:r>
    </w:p>
    <w:p w:rsidR="008915C6" w:rsidRDefault="008915C6">
      <w:pPr>
        <w:pStyle w:val="ConsPlusNormal"/>
        <w:spacing w:before="220"/>
        <w:ind w:firstLine="540"/>
        <w:jc w:val="both"/>
      </w:pPr>
      <w:r>
        <w:t>- обеспечение доступа заявителей к информации о предоставлении муниципальной услуги.</w:t>
      </w:r>
    </w:p>
    <w:p w:rsidR="008915C6" w:rsidRDefault="008915C6">
      <w:pPr>
        <w:pStyle w:val="ConsPlusNormal"/>
        <w:spacing w:before="220"/>
        <w:ind w:firstLine="540"/>
        <w:jc w:val="both"/>
      </w:pPr>
      <w:r>
        <w:t>2.16.2. Показателями качества муниципальной услуги являются:</w:t>
      </w:r>
    </w:p>
    <w:p w:rsidR="008915C6" w:rsidRDefault="008915C6">
      <w:pPr>
        <w:pStyle w:val="ConsPlusNormal"/>
        <w:spacing w:before="220"/>
        <w:ind w:firstLine="540"/>
        <w:jc w:val="both"/>
      </w:pPr>
      <w:r>
        <w:t>- соблюдение должностными лицами срока предоставления услуги;</w:t>
      </w:r>
    </w:p>
    <w:p w:rsidR="008915C6" w:rsidRDefault="008915C6">
      <w:pPr>
        <w:pStyle w:val="ConsPlusNormal"/>
        <w:spacing w:before="220"/>
        <w:ind w:firstLine="540"/>
        <w:jc w:val="both"/>
      </w:pPr>
      <w:r>
        <w:t>- соблюдение сроков ожидания в очереди при предоставлении муниципальной услуги;</w:t>
      </w:r>
    </w:p>
    <w:p w:rsidR="008915C6" w:rsidRDefault="008915C6">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8915C6" w:rsidRDefault="008915C6">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8915C6" w:rsidRDefault="008915C6">
      <w:pPr>
        <w:pStyle w:val="ConsPlusNormal"/>
        <w:spacing w:before="220"/>
        <w:ind w:firstLine="540"/>
        <w:jc w:val="both"/>
      </w:pPr>
      <w: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17">
        <w:r>
          <w:rPr>
            <w:color w:val="0000FF"/>
          </w:rPr>
          <w:t>закона</w:t>
        </w:r>
      </w:hyperlink>
      <w:r>
        <w:t xml:space="preserve"> от 06.04.2011 N 63-ФЗ "Об электронной подписи" и требованиями Федерального </w:t>
      </w:r>
      <w:hyperlink r:id="rId118">
        <w:r>
          <w:rPr>
            <w:color w:val="0000FF"/>
          </w:rPr>
          <w:t>закона</w:t>
        </w:r>
      </w:hyperlink>
      <w:r>
        <w:t xml:space="preserve"> от 27.07.2010 N 210-ФЗ "Об организации предоставления государственных и муниципальных услуг".</w:t>
      </w:r>
    </w:p>
    <w:p w:rsidR="008915C6" w:rsidRDefault="008915C6">
      <w:pPr>
        <w:pStyle w:val="ConsPlusNormal"/>
        <w:spacing w:before="220"/>
        <w:ind w:firstLine="540"/>
        <w:jc w:val="both"/>
      </w:pPr>
      <w:r>
        <w:t xml:space="preserve">Абзац утратил силу. - </w:t>
      </w:r>
      <w:hyperlink r:id="rId119">
        <w:r>
          <w:rPr>
            <w:color w:val="0000FF"/>
          </w:rPr>
          <w:t>Постановление</w:t>
        </w:r>
      </w:hyperlink>
      <w:r>
        <w:t xml:space="preserve"> администрации города Ульяновска от 23.06.2017 N 1550.</w:t>
      </w:r>
    </w:p>
    <w:p w:rsidR="008915C6" w:rsidRDefault="008915C6">
      <w:pPr>
        <w:pStyle w:val="ConsPlusNormal"/>
        <w:spacing w:before="220"/>
        <w:ind w:firstLine="540"/>
        <w:jc w:val="both"/>
      </w:pPr>
      <w: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8915C6" w:rsidRDefault="008915C6">
      <w:pPr>
        <w:pStyle w:val="ConsPlusNormal"/>
        <w:jc w:val="both"/>
      </w:pPr>
      <w:r>
        <w:t xml:space="preserve">(абзац введен </w:t>
      </w:r>
      <w:hyperlink r:id="rId120">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1">
        <w:r>
          <w:rPr>
            <w:color w:val="0000FF"/>
          </w:rPr>
          <w:t>законом</w:t>
        </w:r>
      </w:hyperlink>
      <w:r>
        <w:t xml:space="preserve"> от 06.04.2011 N 63-ФЗ "Об электронной подписи" (далее - аккредитованный удостоверяющий центр).</w:t>
      </w:r>
    </w:p>
    <w:p w:rsidR="008915C6" w:rsidRDefault="008915C6">
      <w:pPr>
        <w:pStyle w:val="ConsPlusNormal"/>
        <w:jc w:val="both"/>
      </w:pPr>
      <w:r>
        <w:t xml:space="preserve">(абзац введен </w:t>
      </w:r>
      <w:hyperlink r:id="rId122">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8915C6" w:rsidRDefault="008915C6">
      <w:pPr>
        <w:pStyle w:val="ConsPlusNormal"/>
        <w:jc w:val="both"/>
      </w:pPr>
      <w:r>
        <w:t xml:space="preserve">(абзац введен </w:t>
      </w:r>
      <w:hyperlink r:id="rId123">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124">
        <w:r>
          <w:rPr>
            <w:color w:val="0000FF"/>
          </w:rPr>
          <w:t>статьей 10</w:t>
        </w:r>
      </w:hyperlink>
      <w:r>
        <w:t xml:space="preserve"> Федерального закона от 06.04.2011 N 63-ФЗ "Об электронной подписи".</w:t>
      </w:r>
    </w:p>
    <w:p w:rsidR="008915C6" w:rsidRDefault="008915C6">
      <w:pPr>
        <w:pStyle w:val="ConsPlusNormal"/>
        <w:jc w:val="both"/>
      </w:pPr>
      <w:r>
        <w:t xml:space="preserve">(абзац введен </w:t>
      </w:r>
      <w:hyperlink r:id="rId125">
        <w:r>
          <w:rPr>
            <w:color w:val="0000FF"/>
          </w:rPr>
          <w:t>постановлением</w:t>
        </w:r>
      </w:hyperlink>
      <w:r>
        <w:t xml:space="preserve"> администрации города Ульяновска от 02.08.2013 N 3342)</w:t>
      </w:r>
    </w:p>
    <w:p w:rsidR="008915C6" w:rsidRDefault="008915C6">
      <w:pPr>
        <w:pStyle w:val="ConsPlusNormal"/>
        <w:jc w:val="both"/>
      </w:pPr>
    </w:p>
    <w:p w:rsidR="008915C6" w:rsidRDefault="008915C6">
      <w:pPr>
        <w:pStyle w:val="ConsPlusTitle"/>
        <w:jc w:val="center"/>
        <w:outlineLvl w:val="1"/>
      </w:pPr>
      <w:r>
        <w:t>3. Состав, последовательность и сроки выполнения</w:t>
      </w:r>
    </w:p>
    <w:p w:rsidR="008915C6" w:rsidRDefault="008915C6">
      <w:pPr>
        <w:pStyle w:val="ConsPlusTitle"/>
        <w:jc w:val="center"/>
      </w:pPr>
      <w:r>
        <w:t>административных процедур, требования к порядку</w:t>
      </w:r>
    </w:p>
    <w:p w:rsidR="008915C6" w:rsidRDefault="008915C6">
      <w:pPr>
        <w:pStyle w:val="ConsPlusTitle"/>
        <w:jc w:val="center"/>
      </w:pPr>
      <w:r>
        <w:t>их выполнения, в том числе особенности выполнения</w:t>
      </w:r>
    </w:p>
    <w:p w:rsidR="008915C6" w:rsidRDefault="008915C6">
      <w:pPr>
        <w:pStyle w:val="ConsPlusTitle"/>
        <w:jc w:val="center"/>
      </w:pPr>
      <w:r>
        <w:t>административных процедур в электронной форме</w:t>
      </w:r>
    </w:p>
    <w:p w:rsidR="008915C6" w:rsidRDefault="008915C6">
      <w:pPr>
        <w:pStyle w:val="ConsPlusNormal"/>
        <w:jc w:val="both"/>
      </w:pPr>
    </w:p>
    <w:p w:rsidR="008915C6" w:rsidRDefault="008915C6">
      <w:pPr>
        <w:pStyle w:val="ConsPlusNormal"/>
        <w:ind w:firstLine="540"/>
        <w:jc w:val="both"/>
      </w:pPr>
      <w:r>
        <w:t xml:space="preserve">3.1. Муниципальная услуга оказывается в соответствии с требованиями стандарта предоставления муниципальной услуги, указанными в </w:t>
      </w:r>
      <w:hyperlink w:anchor="P192">
        <w:r>
          <w:rPr>
            <w:color w:val="0000FF"/>
          </w:rPr>
          <w:t>разделе 2</w:t>
        </w:r>
      </w:hyperlink>
      <w:r>
        <w:t xml:space="preserve"> настоящего административного регламента.</w:t>
      </w:r>
    </w:p>
    <w:p w:rsidR="008915C6" w:rsidRDefault="008915C6">
      <w:pPr>
        <w:pStyle w:val="ConsPlusNormal"/>
        <w:spacing w:before="220"/>
        <w:ind w:firstLine="540"/>
        <w:jc w:val="both"/>
      </w:pPr>
      <w:r>
        <w:t>3.2. Последовательность и состав выполняемых административных процедур:</w:t>
      </w:r>
    </w:p>
    <w:p w:rsidR="008915C6" w:rsidRDefault="008915C6">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8915C6" w:rsidRDefault="008915C6">
      <w:pPr>
        <w:pStyle w:val="ConsPlusNormal"/>
        <w:spacing w:before="220"/>
        <w:ind w:firstLine="540"/>
        <w:jc w:val="both"/>
      </w:pPr>
      <w:r>
        <w:t>2) проведение проверки документов и формирование уполномоченным должностным лицом документов заявителя для рассмотрения вопроса на заседании Комиссии по учету и распределению жилой площади при администрации города Ульяновска (далее по тексту - Комиссия);</w:t>
      </w:r>
    </w:p>
    <w:p w:rsidR="008915C6" w:rsidRDefault="008915C6">
      <w:pPr>
        <w:pStyle w:val="ConsPlusNormal"/>
        <w:spacing w:before="220"/>
        <w:ind w:firstLine="540"/>
        <w:jc w:val="both"/>
      </w:pPr>
      <w:r>
        <w:t>3) рассмотрение принятого заявления на заседании Комиссии;</w:t>
      </w:r>
    </w:p>
    <w:p w:rsidR="008915C6" w:rsidRDefault="008915C6">
      <w:pPr>
        <w:pStyle w:val="ConsPlusNormal"/>
        <w:spacing w:before="220"/>
        <w:ind w:firstLine="540"/>
        <w:jc w:val="both"/>
      </w:pPr>
      <w:r>
        <w:t>4) утверждение протокола заседания Комиссии постановлением администрации города Ульяновска;</w:t>
      </w:r>
    </w:p>
    <w:p w:rsidR="008915C6" w:rsidRDefault="008915C6">
      <w:pPr>
        <w:pStyle w:val="ConsPlusNormal"/>
        <w:spacing w:before="220"/>
        <w:ind w:firstLine="540"/>
        <w:jc w:val="both"/>
      </w:pPr>
      <w:r>
        <w:t>5) подготовка уведомления заявителя о принятом Комиссией решении и выдача уведомления о принятом решении заявителю.</w:t>
      </w:r>
    </w:p>
    <w:p w:rsidR="008915C6" w:rsidRDefault="008915C6">
      <w:pPr>
        <w:pStyle w:val="ConsPlusNormal"/>
        <w:spacing w:before="220"/>
        <w:ind w:firstLine="540"/>
        <w:jc w:val="both"/>
      </w:pPr>
      <w:r>
        <w:t xml:space="preserve">Последовательность и состав выполняемых административных процедур (действий) показаны в </w:t>
      </w:r>
      <w:hyperlink w:anchor="P535">
        <w:r>
          <w:rPr>
            <w:color w:val="0000FF"/>
          </w:rPr>
          <w:t>блок-схеме</w:t>
        </w:r>
      </w:hyperlink>
      <w:r>
        <w:t xml:space="preserve"> предоставления муниципальной услуги в приложении к настоящему административному регламенту. За получением заявитель может обратиться в Корпорация развития ИТ по адресу, указанному в </w:t>
      </w:r>
      <w:hyperlink w:anchor="P58">
        <w:r>
          <w:rPr>
            <w:color w:val="0000FF"/>
          </w:rPr>
          <w:t>пункте 1.3</w:t>
        </w:r>
      </w:hyperlink>
      <w:r>
        <w:t xml:space="preserve"> настоящего административного регламента.</w:t>
      </w:r>
    </w:p>
    <w:p w:rsidR="008915C6" w:rsidRDefault="008915C6">
      <w:pPr>
        <w:pStyle w:val="ConsPlusNormal"/>
        <w:jc w:val="both"/>
      </w:pPr>
      <w:r>
        <w:t xml:space="preserve">(в ред. </w:t>
      </w:r>
      <w:hyperlink r:id="rId126">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3.3. Описание каждого административного действия.</w:t>
      </w:r>
    </w:p>
    <w:p w:rsidR="008915C6" w:rsidRDefault="008915C6">
      <w:pPr>
        <w:pStyle w:val="ConsPlusNormal"/>
        <w:spacing w:before="220"/>
        <w:ind w:firstLine="540"/>
        <w:jc w:val="both"/>
      </w:pPr>
      <w:r>
        <w:t>3.3.1. Прием и регистрация заявления с необходимыми документами для предоставления муниципальной услуги по предоставлению гражданам жилых помещений маневренного фонда муниципального образования "город Ульяновск".</w:t>
      </w:r>
    </w:p>
    <w:p w:rsidR="008915C6" w:rsidRDefault="008915C6">
      <w:pPr>
        <w:pStyle w:val="ConsPlusNormal"/>
        <w:jc w:val="both"/>
      </w:pPr>
      <w:r>
        <w:t xml:space="preserve">(в ред. </w:t>
      </w:r>
      <w:hyperlink r:id="rId127">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 xml:space="preserve">Основанием для начала административного действия является поступление заявления установленной формы и приложением комплекта документов, указанных в </w:t>
      </w:r>
      <w:hyperlink w:anchor="P261">
        <w:r>
          <w:rPr>
            <w:color w:val="0000FF"/>
          </w:rPr>
          <w:t>пункте 2.6 раздела 2</w:t>
        </w:r>
      </w:hyperlink>
      <w:r>
        <w:t xml:space="preserve"> настоящего административного регламента, в администрацию города Ульяновска или Корпорацию развития ИТ.</w:t>
      </w:r>
    </w:p>
    <w:p w:rsidR="008915C6" w:rsidRDefault="008915C6">
      <w:pPr>
        <w:pStyle w:val="ConsPlusNormal"/>
        <w:jc w:val="both"/>
      </w:pPr>
      <w:r>
        <w:t xml:space="preserve">(в ред. </w:t>
      </w:r>
      <w:hyperlink r:id="rId128">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Специалист отдела, уполномоченный принимать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w:t>
      </w:r>
    </w:p>
    <w:p w:rsidR="008915C6" w:rsidRDefault="008915C6">
      <w:pPr>
        <w:pStyle w:val="ConsPlusNormal"/>
        <w:spacing w:before="220"/>
        <w:ind w:firstLine="540"/>
        <w:jc w:val="both"/>
      </w:pPr>
      <w:r>
        <w:t xml:space="preserve">Абзац исключен. - </w:t>
      </w:r>
      <w:hyperlink r:id="rId129">
        <w:r>
          <w:rPr>
            <w:color w:val="0000FF"/>
          </w:rPr>
          <w:t>Постановление</w:t>
        </w:r>
      </w:hyperlink>
      <w:r>
        <w:t xml:space="preserve"> администрации города Ульяновска от 23.06.2017 N 1550.</w:t>
      </w:r>
    </w:p>
    <w:p w:rsidR="008915C6" w:rsidRDefault="008915C6">
      <w:pPr>
        <w:pStyle w:val="ConsPlusNormal"/>
        <w:spacing w:before="220"/>
        <w:ind w:firstLine="540"/>
        <w:jc w:val="both"/>
      </w:pPr>
      <w:r>
        <w:t>Специалист отдела, уполномоченный на прием документов, в день подачи документов заявителем передает их специалисту отдела, ответственному за делопроизводство, на регистрацию.</w:t>
      </w:r>
    </w:p>
    <w:p w:rsidR="008915C6" w:rsidRDefault="008915C6">
      <w:pPr>
        <w:pStyle w:val="ConsPlusNormal"/>
        <w:spacing w:before="220"/>
        <w:ind w:firstLine="540"/>
        <w:jc w:val="both"/>
      </w:pPr>
      <w:r>
        <w:t>Специалист, ответственный за делопроизводство, в течение одного рабочего дня осуществляет регистрацию документов и передает их руководителю отдела или его заместителю (в случае отсутствия руководителя отдела).</w:t>
      </w:r>
    </w:p>
    <w:p w:rsidR="008915C6" w:rsidRDefault="008915C6">
      <w:pPr>
        <w:pStyle w:val="ConsPlusNormal"/>
        <w:spacing w:before="220"/>
        <w:ind w:firstLine="540"/>
        <w:jc w:val="both"/>
      </w:pPr>
      <w:r>
        <w:t>Руководитель отдела или его заместитель (в случае отсутствия руководителя отдела) в течение одного рабочего дня с момента передачи зарегистрированного заявления с пакетом документов рассматривает документы, визирует и передает с поручениями исполнителям для работы.</w:t>
      </w:r>
    </w:p>
    <w:p w:rsidR="008915C6" w:rsidRDefault="008915C6">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начальника отдела или его заместителя специалистам отдела (исполнителям) для работы.</w:t>
      </w:r>
    </w:p>
    <w:p w:rsidR="008915C6" w:rsidRDefault="008915C6">
      <w:pPr>
        <w:pStyle w:val="ConsPlusNormal"/>
        <w:spacing w:before="220"/>
        <w:ind w:firstLine="540"/>
        <w:jc w:val="both"/>
      </w:pPr>
      <w:r>
        <w:t xml:space="preserve">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130">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8915C6" w:rsidRDefault="008915C6">
      <w:pPr>
        <w:pStyle w:val="ConsPlusNormal"/>
        <w:jc w:val="both"/>
      </w:pPr>
      <w:r>
        <w:t xml:space="preserve">(абзац введен </w:t>
      </w:r>
      <w:hyperlink r:id="rId131">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w:t>
      </w:r>
      <w:hyperlink r:id="rId132">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8915C6" w:rsidRDefault="008915C6">
      <w:pPr>
        <w:pStyle w:val="ConsPlusNormal"/>
        <w:jc w:val="both"/>
      </w:pPr>
      <w:r>
        <w:t xml:space="preserve">(абзац введен </w:t>
      </w:r>
      <w:hyperlink r:id="rId133">
        <w:r>
          <w:rPr>
            <w:color w:val="0000FF"/>
          </w:rPr>
          <w:t>постановлением</w:t>
        </w:r>
      </w:hyperlink>
      <w:r>
        <w:t xml:space="preserve"> администрации города Ульяновска от 02.08.2013 N 3342)</w:t>
      </w:r>
    </w:p>
    <w:p w:rsidR="008915C6" w:rsidRDefault="008915C6">
      <w:pPr>
        <w:pStyle w:val="ConsPlusNormal"/>
        <w:spacing w:before="220"/>
        <w:ind w:firstLine="540"/>
        <w:jc w:val="both"/>
      </w:pPr>
      <w:r>
        <w:t>3.3.2. Проведение проверки документов и формирование пакета документов заявителя для рассмотрения на заседании Комиссии.</w:t>
      </w:r>
    </w:p>
    <w:p w:rsidR="008915C6" w:rsidRDefault="008915C6">
      <w:pPr>
        <w:pStyle w:val="ConsPlusNormal"/>
        <w:spacing w:before="220"/>
        <w:ind w:firstLine="540"/>
        <w:jc w:val="both"/>
      </w:pPr>
      <w:r>
        <w:t>Основанием для начала административного действия является поступление зарегистрированного заявления с приложенными документами с визой руководителя отдела или его заместителя (в случае отсутствия руководителя отдела) на исполнение.</w:t>
      </w:r>
    </w:p>
    <w:p w:rsidR="008915C6" w:rsidRDefault="008915C6">
      <w:pPr>
        <w:pStyle w:val="ConsPlusNormal"/>
        <w:spacing w:before="220"/>
        <w:ind w:firstLine="540"/>
        <w:jc w:val="both"/>
      </w:pPr>
      <w:r>
        <w:t>Специалист отдела в течение 2 рабочих дней со дня регистрации документов в отделе проводит проверку документов и формирует материалы дела к рассмотрению на заседании Комиссии.</w:t>
      </w:r>
    </w:p>
    <w:p w:rsidR="008915C6" w:rsidRDefault="008915C6">
      <w:pPr>
        <w:pStyle w:val="ConsPlusNormal"/>
        <w:spacing w:before="220"/>
        <w:ind w:firstLine="540"/>
        <w:jc w:val="both"/>
      </w:pPr>
      <w:r>
        <w:t>При рассмотрении поступившего в Управление запроса и документов специалист отдела Управления проверяет правильность оформления представленных документов, определяет соответствие документов требованиям действующего законодательства Российской Федерации и Ульяновской области.</w:t>
      </w:r>
    </w:p>
    <w:p w:rsidR="008915C6" w:rsidRDefault="008915C6">
      <w:pPr>
        <w:pStyle w:val="ConsPlusNormal"/>
        <w:jc w:val="both"/>
      </w:pPr>
      <w:r>
        <w:t xml:space="preserve">(в ред. </w:t>
      </w:r>
      <w:hyperlink r:id="rId134">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 xml:space="preserve">Если документы, указанные в </w:t>
      </w:r>
      <w:hyperlink w:anchor="P261">
        <w:r>
          <w:rPr>
            <w:color w:val="0000FF"/>
          </w:rPr>
          <w:t>пункте 2.6 раздела 2</w:t>
        </w:r>
      </w:hyperlink>
      <w:r>
        <w:t xml:space="preserve"> настоящего административного регламента, предоставлены заявителем в полном объеме, то по результатам рассмотрения специалист отдела в течение двух рабочих дней с момента проверки зарегистрированных документов подготавливает необходимую информацию по материалам дела для рассмотрения на заседании Комиссии.</w:t>
      </w:r>
    </w:p>
    <w:p w:rsidR="008915C6" w:rsidRDefault="008915C6">
      <w:pPr>
        <w:pStyle w:val="ConsPlusNormal"/>
        <w:jc w:val="both"/>
      </w:pPr>
      <w:r>
        <w:t xml:space="preserve">(в ред. </w:t>
      </w:r>
      <w:hyperlink r:id="rId135">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 xml:space="preserve">В случае выявления оснований для приостановления предоставления муниципальной услуги, указанных в </w:t>
      </w:r>
      <w:hyperlink w:anchor="P302">
        <w:r>
          <w:rPr>
            <w:color w:val="0000FF"/>
          </w:rPr>
          <w:t>пункте 2.9 раздела 2</w:t>
        </w:r>
      </w:hyperlink>
      <w:r>
        <w:t xml:space="preserve"> настоящего административного регламента, сотрудник Управления должен связаться с заявителем по телефону, ясно изложить выявленные основания приостановления предоставления муниципальной услуги, и указать на необходимость устранения данных оснований в срок, не превышающий трех календарных дней со дня уведомления. В случае если в течение трех календарных дней указанные замечания не устранены, сотрудник Управления готовит письмо о необходимости устранения оснований для приостановления предоставления муниципальной услуги в течение 21 календарного дня со дня направления уведомления. При этом срок рассмотрения поступившего заявления начинает исчисляться заново со дня устранения замечаний. В том случае, если основания приостановления муниципальной услуги заявителем не устранены в сроки, предусмотренные настоящим административным регламентом, специалист отдела в течение двух рабочих дней, со дня истечения срока устранения оснований приостановления муниципальной услуги, подготавливает необходимую информацию по материалам дела для рассмотрения на заседании Комиссии без предоставленных документов.</w:t>
      </w:r>
    </w:p>
    <w:p w:rsidR="008915C6" w:rsidRDefault="008915C6">
      <w:pPr>
        <w:pStyle w:val="ConsPlusNormal"/>
        <w:jc w:val="both"/>
      </w:pPr>
      <w:r>
        <w:t xml:space="preserve">(в ред. </w:t>
      </w:r>
      <w:hyperlink r:id="rId136">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 xml:space="preserve">В том случае, если документы, указанные в </w:t>
      </w:r>
      <w:hyperlink w:anchor="P261">
        <w:r>
          <w:rPr>
            <w:color w:val="0000FF"/>
          </w:rPr>
          <w:t>пункте 2.6</w:t>
        </w:r>
      </w:hyperlink>
      <w:r>
        <w:t xml:space="preserve"> настоящего административного регламента, предоставлены не в полном объеме:</w:t>
      </w:r>
    </w:p>
    <w:p w:rsidR="008915C6" w:rsidRDefault="008915C6">
      <w:pPr>
        <w:pStyle w:val="ConsPlusNormal"/>
        <w:spacing w:before="220"/>
        <w:ind w:firstLine="540"/>
        <w:jc w:val="both"/>
      </w:pPr>
      <w:r>
        <w:t xml:space="preserve">1) специалист отдела в течение 1 рабочего дня с момента проверки зарегистрированных документов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указанные в </w:t>
      </w:r>
      <w:hyperlink w:anchor="P278">
        <w:r>
          <w:rPr>
            <w:color w:val="0000FF"/>
          </w:rPr>
          <w:t>подпункте 2.6.2 пункта 2.6</w:t>
        </w:r>
      </w:hyperlink>
      <w:r>
        <w:t xml:space="preserve"> настоящего административного регламента, за исключением документов, указанных в </w:t>
      </w:r>
      <w:hyperlink w:anchor="P278">
        <w:r>
          <w:rPr>
            <w:color w:val="0000FF"/>
          </w:rPr>
          <w:t>абзацах 1</w:t>
        </w:r>
      </w:hyperlink>
      <w:r>
        <w:t xml:space="preserve">, </w:t>
      </w:r>
      <w:hyperlink w:anchor="P279">
        <w:r>
          <w:rPr>
            <w:color w:val="0000FF"/>
          </w:rPr>
          <w:t>2 подпункта 2.6.2 пункта 2.6</w:t>
        </w:r>
      </w:hyperlink>
      <w:r>
        <w:t xml:space="preserve"> настоящего административного регламента (являются внутренними документами отдела).</w:t>
      </w:r>
    </w:p>
    <w:p w:rsidR="008915C6" w:rsidRDefault="008915C6">
      <w:pPr>
        <w:pStyle w:val="ConsPlusNormal"/>
        <w:spacing w:before="220"/>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15C6" w:rsidRDefault="008915C6">
      <w:pPr>
        <w:pStyle w:val="ConsPlusNormal"/>
        <w:spacing w:before="220"/>
        <w:ind w:firstLine="540"/>
        <w:jc w:val="both"/>
      </w:pPr>
      <w:r>
        <w:t>При поступлении в отдел сведений, указанных в межведомственном запросе, специалист отдела в течение 2 рабочих дней с момента поступления запрашиваемых сведений подготавливает необходимую информацию по материалам дела для рассмотрения на заседании Комиссии;</w:t>
      </w:r>
    </w:p>
    <w:p w:rsidR="008915C6" w:rsidRDefault="008915C6">
      <w:pPr>
        <w:pStyle w:val="ConsPlusNormal"/>
        <w:spacing w:before="220"/>
        <w:ind w:firstLine="540"/>
        <w:jc w:val="both"/>
      </w:pPr>
      <w:r>
        <w:t xml:space="preserve">2) специалист отдела в течение 1 рабочего дня с момента проверки зарегистрированных документов информирует заявителя устно или посредством почтовой связи (в том случае, если не представлены документы, обязательные для предоставления, указанные в </w:t>
      </w:r>
      <w:hyperlink w:anchor="P262">
        <w:r>
          <w:rPr>
            <w:color w:val="0000FF"/>
          </w:rPr>
          <w:t>подпункте 2.6.1 пункта 2.6</w:t>
        </w:r>
      </w:hyperlink>
      <w:r>
        <w:t xml:space="preserve"> настоящего административного регламента) о том, что для рассмотрения его вопроса необходимо предоставить недостающие документы либо документы, соответствующие требованиям действующего законодательства, с указанием срока предоставления. При предоставлении заявителем необходимых документов в срок специалист отдела в течение 3 рабочих дней с момента предоставления документов подготавливает необходимую информацию по материалам дела для рассмотрения на заседании Комиссии.</w:t>
      </w:r>
    </w:p>
    <w:p w:rsidR="008915C6" w:rsidRDefault="008915C6">
      <w:pPr>
        <w:pStyle w:val="ConsPlusNormal"/>
        <w:spacing w:before="220"/>
        <w:ind w:firstLine="540"/>
        <w:jc w:val="both"/>
      </w:pPr>
      <w:r>
        <w:t>В том случае, если недостающие документы заявителем не предоставлены, специалист отдела в течение 2 рабочих дней со дня истечения срока предоставления недостающих документов подготавливает необходимую информацию по материалам дела для рассмотрения на заседании Комиссии без предоставленных документов.</w:t>
      </w:r>
    </w:p>
    <w:p w:rsidR="008915C6" w:rsidRDefault="008915C6">
      <w:pPr>
        <w:pStyle w:val="ConsPlusNormal"/>
        <w:spacing w:before="220"/>
        <w:ind w:firstLine="540"/>
        <w:jc w:val="both"/>
      </w:pPr>
      <w: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8915C6" w:rsidRDefault="008915C6">
      <w:pPr>
        <w:pStyle w:val="ConsPlusNormal"/>
        <w:spacing w:before="220"/>
        <w:ind w:firstLine="540"/>
        <w:jc w:val="both"/>
      </w:pPr>
      <w:r>
        <w:t>Решение о принятии гражданина на учет в качестве нуждающегося в жилых помещениях, предоставляемых по договорам социального найма, или об отказе в его принятии на указанный учет должно быть принято Управлением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 обязанность по представлению которых возложена на гражданина (законного представителя недееспособного гражданина), в Управление. В случае представления гражданином (законным представителем недееспособного гражданина) заявления о принятии на учет через многофункциональный центр срок принятия решения о принятии его на учет в качестве нуждающегося в жилых помещениях, предоставляемых по договорам социального найма, или об отказе в принятии на указанный учет исчисляется со дня передачи многофункциональным центром такого заявления в Управление. Соответствующее решение Управления оформляется постановлением администрации города Ульяновска.</w:t>
      </w:r>
    </w:p>
    <w:p w:rsidR="008915C6" w:rsidRDefault="008915C6">
      <w:pPr>
        <w:pStyle w:val="ConsPlusNormal"/>
        <w:jc w:val="both"/>
      </w:pPr>
      <w:r>
        <w:t xml:space="preserve">(абзац введен </w:t>
      </w:r>
      <w:hyperlink r:id="rId137">
        <w:r>
          <w:rPr>
            <w:color w:val="0000FF"/>
          </w:rPr>
          <w:t>постановлением</w:t>
        </w:r>
      </w:hyperlink>
      <w:r>
        <w:t xml:space="preserve"> администрации города Ульяновска от 30.05.2019 N 1125)</w:t>
      </w:r>
    </w:p>
    <w:p w:rsidR="008915C6" w:rsidRDefault="008915C6">
      <w:pPr>
        <w:pStyle w:val="ConsPlusNormal"/>
        <w:spacing w:before="220"/>
        <w:ind w:firstLine="540"/>
        <w:jc w:val="both"/>
      </w:pPr>
      <w:r>
        <w:t>3.3.3. Рассмотрение принятого заявления на заседании Комиссии.</w:t>
      </w:r>
    </w:p>
    <w:p w:rsidR="008915C6" w:rsidRDefault="008915C6">
      <w:pPr>
        <w:pStyle w:val="ConsPlusNormal"/>
        <w:spacing w:before="220"/>
        <w:ind w:firstLine="540"/>
        <w:jc w:val="both"/>
      </w:pPr>
      <w:r>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8915C6" w:rsidRDefault="008915C6">
      <w:pPr>
        <w:pStyle w:val="ConsPlusNormal"/>
        <w:spacing w:before="220"/>
        <w:ind w:firstLine="540"/>
        <w:jc w:val="both"/>
      </w:pPr>
      <w:r>
        <w:t>Специалист отдела в течение 10 рабочих дней с момента подготовки необходимой информации выносит подготовленную информацию с зарегистрированным заявлением и пакетом документов для рассмотрения на заседание Комиссии.</w:t>
      </w:r>
    </w:p>
    <w:p w:rsidR="008915C6" w:rsidRDefault="008915C6">
      <w:pPr>
        <w:pStyle w:val="ConsPlusNormal"/>
        <w:spacing w:before="220"/>
        <w:ind w:firstLine="540"/>
        <w:jc w:val="both"/>
      </w:pPr>
      <w:r>
        <w:t>Комиссия в течение одного рабочего дня рассматривает представленную специалистом информацию и приложенные к заявлению документы.</w:t>
      </w:r>
    </w:p>
    <w:p w:rsidR="008915C6" w:rsidRDefault="008915C6">
      <w:pPr>
        <w:pStyle w:val="ConsPlusNormal"/>
        <w:spacing w:before="220"/>
        <w:ind w:firstLine="540"/>
        <w:jc w:val="both"/>
      </w:pPr>
      <w:r>
        <w:t>По итогам заседания Комиссия принимает одно из следующих решений:</w:t>
      </w:r>
    </w:p>
    <w:p w:rsidR="008915C6" w:rsidRDefault="008915C6">
      <w:pPr>
        <w:pStyle w:val="ConsPlusNormal"/>
        <w:spacing w:before="220"/>
        <w:ind w:firstLine="540"/>
        <w:jc w:val="both"/>
      </w:pPr>
      <w:r>
        <w:t>- о принятии граждан на учет нуждающихся в жилых помещениях, предоставляемых по договорам социального найма;</w:t>
      </w:r>
    </w:p>
    <w:p w:rsidR="008915C6" w:rsidRDefault="008915C6">
      <w:pPr>
        <w:pStyle w:val="ConsPlusNormal"/>
        <w:spacing w:before="220"/>
        <w:ind w:firstLine="540"/>
        <w:jc w:val="both"/>
      </w:pPr>
      <w:r>
        <w:t xml:space="preserve">- об отказе в принятии граждан на учет нуждающихся в жилых помещениях, предоставляемых по договорам социального найма, при выявлении одного из оснований для отказа, в </w:t>
      </w:r>
      <w:hyperlink w:anchor="P303">
        <w:r>
          <w:rPr>
            <w:color w:val="0000FF"/>
          </w:rPr>
          <w:t>пункте 2.10</w:t>
        </w:r>
      </w:hyperlink>
      <w:r>
        <w:t xml:space="preserve"> настоящего административного регламента.</w:t>
      </w:r>
    </w:p>
    <w:p w:rsidR="008915C6" w:rsidRDefault="008915C6">
      <w:pPr>
        <w:pStyle w:val="ConsPlusNormal"/>
        <w:spacing w:before="220"/>
        <w:ind w:firstLine="540"/>
        <w:jc w:val="both"/>
      </w:pPr>
      <w:r>
        <w:t>Принятое решение заносится в протокол заседания Комиссии и подписывается всеми участниками заседания. Протокол заседания готовится в день заседания Комиссии и утверждается постановлением администрации города Ульяновска в течение 7 календарных дней.</w:t>
      </w:r>
    </w:p>
    <w:p w:rsidR="008915C6" w:rsidRDefault="008915C6">
      <w:pPr>
        <w:pStyle w:val="ConsPlusNormal"/>
        <w:spacing w:before="220"/>
        <w:ind w:firstLine="540"/>
        <w:jc w:val="both"/>
      </w:pPr>
      <w:r>
        <w:t>3.3.4. Утверждение протокола заседания Комиссии постановлением администрации города Ульяновска.</w:t>
      </w:r>
    </w:p>
    <w:p w:rsidR="008915C6" w:rsidRDefault="008915C6">
      <w:pPr>
        <w:pStyle w:val="ConsPlusNormal"/>
        <w:spacing w:before="220"/>
        <w:ind w:firstLine="540"/>
        <w:jc w:val="both"/>
      </w:pPr>
      <w:r>
        <w:t>Основанием для начала административного действия является изготовление протокола заседания Комиссии и проекта постановления администрации города Ульяновска "Об утверждении протокола заседания Комиссии по учету и распределению жилой площади администрации города Ульяновска".</w:t>
      </w:r>
    </w:p>
    <w:p w:rsidR="008915C6" w:rsidRDefault="008915C6">
      <w:pPr>
        <w:pStyle w:val="ConsPlusNormal"/>
        <w:spacing w:before="220"/>
        <w:ind w:firstLine="540"/>
        <w:jc w:val="both"/>
      </w:pPr>
      <w:r>
        <w:t>В течение 7 рабочих дней специалист отдела готовит проект постановления администрации города Ульяновска "Об утверждении протокола заседания Комиссии по учету и распределению жилой площади", отправляет на согласование и утверждение проект постановления администрации. Утверждение постановления осуществляется на 7 рабочий день со дня проведения заседания Комиссии.</w:t>
      </w:r>
    </w:p>
    <w:p w:rsidR="008915C6" w:rsidRDefault="008915C6">
      <w:pPr>
        <w:pStyle w:val="ConsPlusNormal"/>
        <w:spacing w:before="220"/>
        <w:ind w:firstLine="540"/>
        <w:jc w:val="both"/>
      </w:pPr>
      <w:r>
        <w:t>Результатом выполнения административной процедуры является утверждение протокола заседания Комиссии постановлением администрации города Ульяновска.</w:t>
      </w:r>
    </w:p>
    <w:p w:rsidR="008915C6" w:rsidRDefault="008915C6">
      <w:pPr>
        <w:pStyle w:val="ConsPlusNormal"/>
        <w:spacing w:before="220"/>
        <w:ind w:firstLine="540"/>
        <w:jc w:val="both"/>
      </w:pPr>
      <w:r>
        <w:t>3.3.5. Подготовка уведомления заявителя о принятом Комиссией решении и выдача уведомления о принятом решении заявителю.</w:t>
      </w:r>
    </w:p>
    <w:p w:rsidR="008915C6" w:rsidRDefault="008915C6">
      <w:pPr>
        <w:pStyle w:val="ConsPlusNormal"/>
        <w:spacing w:before="220"/>
        <w:ind w:firstLine="540"/>
        <w:jc w:val="both"/>
      </w:pPr>
      <w:r>
        <w:t>Основанием для начала административного действия является утверждение протокола заседания Комиссии постановлением администрации города Ульяновска.</w:t>
      </w:r>
    </w:p>
    <w:p w:rsidR="008915C6" w:rsidRDefault="008915C6">
      <w:pPr>
        <w:pStyle w:val="ConsPlusNormal"/>
        <w:spacing w:before="220"/>
        <w:ind w:firstLine="540"/>
        <w:jc w:val="both"/>
      </w:pPr>
      <w:r>
        <w:t>По итогам утверждения протокола заседания Комиссии постановлением администрации города Ульяновска специалистом отдела (исполнителем) в течение 1 рабочего дня готовится уведомление заявителю о результате рассмотрения заявления. При принятии решения о постановке гражданина на учет граждан, нуждающихся в предоставлении жилых помещений по договорам социального найма, мотивированный письменный ответ подписывается начальником отдела. В случае принятия решения об отказе в постановке гражданина на учет граждан, нуждающихся в предоставлении жилых помещений по договорам социального найма мотивированный письменный ответ подписывается руководителем Управления.</w:t>
      </w:r>
    </w:p>
    <w:p w:rsidR="008915C6" w:rsidRDefault="008915C6">
      <w:pPr>
        <w:pStyle w:val="ConsPlusNormal"/>
        <w:jc w:val="both"/>
      </w:pPr>
      <w:r>
        <w:t xml:space="preserve">(в ред. </w:t>
      </w:r>
      <w:hyperlink r:id="rId138">
        <w:r>
          <w:rPr>
            <w:color w:val="0000FF"/>
          </w:rPr>
          <w:t>постановления</w:t>
        </w:r>
      </w:hyperlink>
      <w:r>
        <w:t xml:space="preserve"> администрации города Ульяновска от 08.02.2017 N 203)</w:t>
      </w:r>
    </w:p>
    <w:p w:rsidR="008915C6" w:rsidRDefault="008915C6">
      <w:pPr>
        <w:pStyle w:val="ConsPlusNormal"/>
        <w:spacing w:before="220"/>
        <w:ind w:firstLine="540"/>
        <w:jc w:val="both"/>
      </w:pPr>
      <w:r>
        <w:t xml:space="preserve">В уведомлении указываются основания для отказа в предоставлении муниципальной услуги, указанные в </w:t>
      </w:r>
      <w:hyperlink w:anchor="P303">
        <w:r>
          <w:rPr>
            <w:color w:val="0000FF"/>
          </w:rPr>
          <w:t>пункте 2.10</w:t>
        </w:r>
      </w:hyperlink>
      <w:r>
        <w:t xml:space="preserve"> настоящего административного регламента, с указанием способов устранения данных оснований (при наличии таких оснований).</w:t>
      </w:r>
    </w:p>
    <w:p w:rsidR="008915C6" w:rsidRDefault="008915C6">
      <w:pPr>
        <w:pStyle w:val="ConsPlusNormal"/>
        <w:spacing w:before="220"/>
        <w:ind w:firstLine="540"/>
        <w:jc w:val="both"/>
      </w:pPr>
      <w:r>
        <w:t>Исходящий письменный ответ регистрируется в автоматизированной информационно-поисковой системе "КИД" и журнале регистрации исходящей корреспонденции.</w:t>
      </w:r>
    </w:p>
    <w:p w:rsidR="008915C6" w:rsidRDefault="008915C6">
      <w:pPr>
        <w:pStyle w:val="ConsPlusNormal"/>
        <w:spacing w:before="220"/>
        <w:ind w:firstLine="540"/>
        <w:jc w:val="both"/>
      </w:pPr>
      <w:r>
        <w:t>Управление, в том числе через многофункциональный центр, не позднее чем через три рабочих дня со дня принятия решения о принятии гражданина на учет в качестве нуждающегося в жилых помещениях, предоставляемых по договорам социального найма, выдает или направляет гражданину (законному представителю недееспособного гражданина), подавшему соответствующее заявление о принятии на учет, документ, подтверждающий принятие такого решения. В случае представления гражданином (законным представителем недееспособного гражданина) заявления о принятии на учет через многофункциональный центр документ, подтверждающий принятие указанного решения, направляется в многофункциональный центр, если иной способ получения не указан гражданином (законным представителем недееспособного гражданина).</w:t>
      </w:r>
    </w:p>
    <w:p w:rsidR="008915C6" w:rsidRDefault="008915C6">
      <w:pPr>
        <w:pStyle w:val="ConsPlusNormal"/>
        <w:jc w:val="both"/>
      </w:pPr>
      <w:r>
        <w:t xml:space="preserve">(в ред. </w:t>
      </w:r>
      <w:hyperlink r:id="rId139">
        <w:r>
          <w:rPr>
            <w:color w:val="0000FF"/>
          </w:rPr>
          <w:t>постановления</w:t>
        </w:r>
      </w:hyperlink>
      <w:r>
        <w:t xml:space="preserve"> администрации города Ульяновска от 30.05.2019 N 1125)</w:t>
      </w:r>
    </w:p>
    <w:p w:rsidR="008915C6" w:rsidRDefault="008915C6">
      <w:pPr>
        <w:pStyle w:val="ConsPlusNormal"/>
        <w:spacing w:before="220"/>
        <w:ind w:firstLine="540"/>
        <w:jc w:val="both"/>
      </w:pPr>
      <w:r>
        <w:t xml:space="preserve">Управление принимает решение об отказе в принятии гражданина на учет в качестве нуждающегося в жилых помещениях, предоставляемых по договорам социального найма, по основаниям, установленным </w:t>
      </w:r>
      <w:hyperlink r:id="rId140">
        <w:r>
          <w:rPr>
            <w:color w:val="0000FF"/>
          </w:rPr>
          <w:t>частью 1 статьи 54</w:t>
        </w:r>
      </w:hyperlink>
      <w:r>
        <w:t xml:space="preserve"> Жилищного кодекса Российской Федерации. Решение об отказе в принятии гражданина на учет в качестве нуждающегося в жилых помещениях, предоставляемых по договорам социального найма, должно содержать основания для такого отказа с обязательной ссылкой на нарушения, предусмотренные </w:t>
      </w:r>
      <w:hyperlink r:id="rId141">
        <w:r>
          <w:rPr>
            <w:color w:val="0000FF"/>
          </w:rPr>
          <w:t>частью 1 статьи 54</w:t>
        </w:r>
      </w:hyperlink>
      <w:r>
        <w:t xml:space="preserve"> Жилищного кодекса Российской Федерации. Решение об отказе в принятии гражданина на учет в качестве нуждающегося в жилых помещениях, предоставляемых по договорам социального найма, выдается или направляется гражданину (законному представителю недееспособного гражданина), подавшему соответствующее заявление о принятии на учет, не позднее чем через три рабочих дня со дня принятия такого решения и в соответствии с </w:t>
      </w:r>
      <w:hyperlink r:id="rId142">
        <w:r>
          <w:rPr>
            <w:color w:val="0000FF"/>
          </w:rPr>
          <w:t>частью 3 статьи 54</w:t>
        </w:r>
      </w:hyperlink>
      <w:r>
        <w:t xml:space="preserve"> Жилищного кодекса Российской Федерации может быть обжаловано в судебном порядке.</w:t>
      </w:r>
    </w:p>
    <w:p w:rsidR="008915C6" w:rsidRDefault="008915C6">
      <w:pPr>
        <w:pStyle w:val="ConsPlusNormal"/>
        <w:jc w:val="both"/>
      </w:pPr>
      <w:r>
        <w:t xml:space="preserve">(в ред. </w:t>
      </w:r>
      <w:hyperlink r:id="rId143">
        <w:r>
          <w:rPr>
            <w:color w:val="0000FF"/>
          </w:rPr>
          <w:t>постановления</w:t>
        </w:r>
      </w:hyperlink>
      <w:r>
        <w:t xml:space="preserve"> администрации города Ульяновска от 30.05.2019 N 1125)</w:t>
      </w:r>
    </w:p>
    <w:p w:rsidR="008915C6" w:rsidRDefault="008915C6">
      <w:pPr>
        <w:pStyle w:val="ConsPlusNormal"/>
        <w:jc w:val="both"/>
      </w:pPr>
    </w:p>
    <w:p w:rsidR="008915C6" w:rsidRDefault="008915C6">
      <w:pPr>
        <w:pStyle w:val="ConsPlusTitle"/>
        <w:jc w:val="center"/>
        <w:outlineLvl w:val="1"/>
      </w:pPr>
      <w:r>
        <w:t>4. Формы контроля за исполнением</w:t>
      </w:r>
    </w:p>
    <w:p w:rsidR="008915C6" w:rsidRDefault="008915C6">
      <w:pPr>
        <w:pStyle w:val="ConsPlusTitle"/>
        <w:jc w:val="center"/>
      </w:pPr>
      <w:r>
        <w:t>административного регламента</w:t>
      </w:r>
    </w:p>
    <w:p w:rsidR="008915C6" w:rsidRDefault="008915C6">
      <w:pPr>
        <w:pStyle w:val="ConsPlusNormal"/>
        <w:jc w:val="both"/>
      </w:pPr>
    </w:p>
    <w:p w:rsidR="008915C6" w:rsidRDefault="008915C6">
      <w:pPr>
        <w:pStyle w:val="ConsPlusNormal"/>
        <w:ind w:firstLine="540"/>
        <w:jc w:val="both"/>
      </w:pPr>
      <w:r>
        <w:t>4.1. Контроль за исполнением административного регламента осуществляется в форме текущего контроля путем проведения плановых и внеплановых проверок.</w:t>
      </w:r>
    </w:p>
    <w:p w:rsidR="008915C6" w:rsidRDefault="008915C6">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регламентирующих предоставление муниципальной услуги.</w:t>
      </w:r>
    </w:p>
    <w:p w:rsidR="008915C6" w:rsidRDefault="008915C6">
      <w:pPr>
        <w:pStyle w:val="ConsPlusNormal"/>
        <w:spacing w:before="220"/>
        <w:ind w:firstLine="540"/>
        <w:jc w:val="both"/>
      </w:pPr>
      <w:r>
        <w:t>4.3. Перечень должностных лиц осуществляющих текущий контроль, утверждается начальником отдела по учету, распределению и приватизации жилой площади.</w:t>
      </w:r>
    </w:p>
    <w:p w:rsidR="008915C6" w:rsidRDefault="008915C6">
      <w:pPr>
        <w:pStyle w:val="ConsPlusNormal"/>
        <w:jc w:val="both"/>
      </w:pPr>
      <w:r>
        <w:t xml:space="preserve">(п. в ред. </w:t>
      </w:r>
      <w:hyperlink r:id="rId144">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4.4. Проверки полноты и качества предоставления муниципальной услуги осуществляется на основании распоряжения начальника отдела по учету, распределению и приватизации жилой площади.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8915C6" w:rsidRDefault="008915C6">
      <w:pPr>
        <w:pStyle w:val="ConsPlusNormal"/>
        <w:jc w:val="both"/>
      </w:pPr>
      <w:r>
        <w:t xml:space="preserve">(п. 4.4 в ред. </w:t>
      </w:r>
      <w:hyperlink r:id="rId145">
        <w:r>
          <w:rPr>
            <w:color w:val="0000FF"/>
          </w:rPr>
          <w:t>постановления</w:t>
        </w:r>
      </w:hyperlink>
      <w:r>
        <w:t xml:space="preserve"> администрации города Ульяновска от 23.06.2017 N 1550)</w:t>
      </w:r>
    </w:p>
    <w:p w:rsidR="008915C6" w:rsidRDefault="008915C6">
      <w:pPr>
        <w:pStyle w:val="ConsPlusNormal"/>
        <w:spacing w:before="220"/>
        <w:ind w:firstLine="540"/>
        <w:jc w:val="both"/>
      </w:pPr>
      <w:r>
        <w:t>4.5. Должностные лица отдела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p>
    <w:p w:rsidR="008915C6" w:rsidRDefault="008915C6">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города Ульяновска.</w:t>
      </w:r>
    </w:p>
    <w:p w:rsidR="008915C6" w:rsidRDefault="008915C6">
      <w:pPr>
        <w:pStyle w:val="ConsPlusNormal"/>
        <w:jc w:val="both"/>
      </w:pPr>
    </w:p>
    <w:p w:rsidR="008915C6" w:rsidRDefault="008915C6">
      <w:pPr>
        <w:pStyle w:val="ConsPlusTitle"/>
        <w:jc w:val="center"/>
        <w:outlineLvl w:val="1"/>
      </w:pPr>
      <w:r>
        <w:t>5. Досудебный (внесудебный) порядок обжалования</w:t>
      </w:r>
    </w:p>
    <w:p w:rsidR="008915C6" w:rsidRDefault="008915C6">
      <w:pPr>
        <w:pStyle w:val="ConsPlusTitle"/>
        <w:jc w:val="center"/>
      </w:pPr>
      <w:r>
        <w:t>решений и действий (бездействия) органа, предоставляющего</w:t>
      </w:r>
    </w:p>
    <w:p w:rsidR="008915C6" w:rsidRDefault="008915C6">
      <w:pPr>
        <w:pStyle w:val="ConsPlusTitle"/>
        <w:jc w:val="center"/>
      </w:pPr>
      <w:r>
        <w:t>муниципальную услугу, а также должностных лиц,</w:t>
      </w:r>
    </w:p>
    <w:p w:rsidR="008915C6" w:rsidRDefault="008915C6">
      <w:pPr>
        <w:pStyle w:val="ConsPlusTitle"/>
        <w:jc w:val="center"/>
      </w:pPr>
      <w:r>
        <w:t>муниципальных служащих</w:t>
      </w:r>
    </w:p>
    <w:p w:rsidR="008915C6" w:rsidRDefault="008915C6">
      <w:pPr>
        <w:pStyle w:val="ConsPlusNormal"/>
        <w:jc w:val="center"/>
      </w:pPr>
      <w:r>
        <w:t xml:space="preserve">(в ред. </w:t>
      </w:r>
      <w:hyperlink r:id="rId146">
        <w:r>
          <w:rPr>
            <w:color w:val="0000FF"/>
          </w:rPr>
          <w:t>постановления</w:t>
        </w:r>
      </w:hyperlink>
      <w:r>
        <w:t xml:space="preserve"> администрации города Ульяновска</w:t>
      </w:r>
    </w:p>
    <w:p w:rsidR="008915C6" w:rsidRDefault="008915C6">
      <w:pPr>
        <w:pStyle w:val="ConsPlusNormal"/>
        <w:jc w:val="center"/>
      </w:pPr>
      <w:r>
        <w:t>от 02.08.2013 N 3342)</w:t>
      </w:r>
    </w:p>
    <w:p w:rsidR="008915C6" w:rsidRDefault="008915C6">
      <w:pPr>
        <w:pStyle w:val="ConsPlusNormal"/>
        <w:jc w:val="both"/>
      </w:pPr>
    </w:p>
    <w:p w:rsidR="008915C6" w:rsidRDefault="008915C6">
      <w:pPr>
        <w:pStyle w:val="ConsPlusNormal"/>
        <w:ind w:firstLine="540"/>
        <w:jc w:val="both"/>
      </w:pPr>
      <w:r>
        <w:t>5.1. Досудебный (внесудебный) порядок обжалования действий (бездействия) по рассмотрению запроса заявителя о предоставлении муниципальной услуги включает в себя подачу жалобы на действие (бездействие) должностного лица вышестоящему в порядке подчиненности должностному лицу (далее - жалоба).</w:t>
      </w:r>
    </w:p>
    <w:p w:rsidR="008915C6" w:rsidRDefault="008915C6">
      <w:pPr>
        <w:pStyle w:val="ConsPlusNormal"/>
        <w:spacing w:before="220"/>
        <w:ind w:firstLine="540"/>
        <w:jc w:val="both"/>
      </w:pPr>
      <w:r>
        <w:t>5.2. Заявитель вправе обжаловать действия (бездействия)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p>
    <w:p w:rsidR="008915C6" w:rsidRDefault="008915C6">
      <w:pPr>
        <w:pStyle w:val="ConsPlusNormal"/>
        <w:spacing w:before="220"/>
        <w:ind w:firstLine="540"/>
        <w:jc w:val="both"/>
      </w:pPr>
      <w:r>
        <w:t xml:space="preserve">Особенности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установлены </w:t>
      </w:r>
      <w:hyperlink r:id="rId147">
        <w:r>
          <w:rPr>
            <w:color w:val="0000FF"/>
          </w:rPr>
          <w:t>постановлением</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8915C6" w:rsidRDefault="008915C6">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муниципальную услугу.</w:t>
      </w:r>
    </w:p>
    <w:p w:rsidR="008915C6" w:rsidRDefault="008915C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15C6" w:rsidRDefault="008915C6">
      <w:pPr>
        <w:pStyle w:val="ConsPlusNormal"/>
        <w:spacing w:before="220"/>
        <w:ind w:firstLine="540"/>
        <w:jc w:val="both"/>
      </w:pPr>
      <w:r>
        <w:t>Заявитель может обратиться с жалобой, в том числе в следующих случаях:</w:t>
      </w:r>
    </w:p>
    <w:p w:rsidR="008915C6" w:rsidRDefault="008915C6">
      <w:pPr>
        <w:pStyle w:val="ConsPlusNormal"/>
        <w:spacing w:before="220"/>
        <w:ind w:firstLine="540"/>
        <w:jc w:val="both"/>
      </w:pPr>
      <w:r>
        <w:t>1) нарушение срока регистрации запроса заявителя о предоставлении муниципальной услуги;</w:t>
      </w:r>
    </w:p>
    <w:p w:rsidR="008915C6" w:rsidRDefault="008915C6">
      <w:pPr>
        <w:pStyle w:val="ConsPlusNormal"/>
        <w:spacing w:before="220"/>
        <w:ind w:firstLine="540"/>
        <w:jc w:val="both"/>
      </w:pPr>
      <w:r>
        <w:t>2) нарушение срока предоставления муниципальной услуги;</w:t>
      </w:r>
    </w:p>
    <w:p w:rsidR="008915C6" w:rsidRDefault="008915C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15C6" w:rsidRDefault="008915C6">
      <w:pPr>
        <w:pStyle w:val="ConsPlusNormal"/>
        <w:jc w:val="both"/>
      </w:pPr>
      <w:r>
        <w:t xml:space="preserve">(в ред. </w:t>
      </w:r>
      <w:hyperlink r:id="rId148">
        <w:r>
          <w:rPr>
            <w:color w:val="0000FF"/>
          </w:rPr>
          <w:t>постановления</w:t>
        </w:r>
      </w:hyperlink>
      <w:r>
        <w:t xml:space="preserve"> администрации города Ульяновска от 29.01.2019 N 152)</w:t>
      </w:r>
    </w:p>
    <w:p w:rsidR="008915C6" w:rsidRDefault="008915C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15C6" w:rsidRDefault="008915C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15C6" w:rsidRDefault="008915C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15C6" w:rsidRDefault="008915C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5C6" w:rsidRDefault="008915C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915C6" w:rsidRDefault="008915C6">
      <w:pPr>
        <w:pStyle w:val="ConsPlusNormal"/>
        <w:jc w:val="both"/>
      </w:pPr>
      <w:r>
        <w:t xml:space="preserve">(п. 8 введен </w:t>
      </w:r>
      <w:hyperlink r:id="rId149">
        <w:r>
          <w:rPr>
            <w:color w:val="0000FF"/>
          </w:rPr>
          <w:t>постановлением</w:t>
        </w:r>
      </w:hyperlink>
      <w:r>
        <w:t xml:space="preserve"> администрации города Ульяновска от 29.01.2019 N 152)</w:t>
      </w:r>
    </w:p>
    <w:p w:rsidR="008915C6" w:rsidRDefault="008915C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15C6" w:rsidRDefault="008915C6">
      <w:pPr>
        <w:pStyle w:val="ConsPlusNormal"/>
        <w:jc w:val="both"/>
      </w:pPr>
      <w:r>
        <w:t xml:space="preserve">(п. 9 введен </w:t>
      </w:r>
      <w:hyperlink r:id="rId150">
        <w:r>
          <w:rPr>
            <w:color w:val="0000FF"/>
          </w:rPr>
          <w:t>постановлением</w:t>
        </w:r>
      </w:hyperlink>
      <w:r>
        <w:t xml:space="preserve"> администрации города Ульяновска от 29.01.2019 N 152)</w:t>
      </w:r>
    </w:p>
    <w:p w:rsidR="008915C6" w:rsidRDefault="008915C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8915C6" w:rsidRDefault="008915C6">
      <w:pPr>
        <w:pStyle w:val="ConsPlusNormal"/>
        <w:jc w:val="both"/>
      </w:pPr>
      <w:r>
        <w:t xml:space="preserve">(п. 10 введен </w:t>
      </w:r>
      <w:hyperlink r:id="rId152">
        <w:r>
          <w:rPr>
            <w:color w:val="0000FF"/>
          </w:rPr>
          <w:t>постановлением</w:t>
        </w:r>
      </w:hyperlink>
      <w:r>
        <w:t xml:space="preserve"> администрации города Ульяновска от 29.01.2019 N 152)</w:t>
      </w:r>
    </w:p>
    <w:p w:rsidR="008915C6" w:rsidRDefault="008915C6">
      <w:pPr>
        <w:pStyle w:val="ConsPlusNormal"/>
        <w:spacing w:before="220"/>
        <w:ind w:firstLine="540"/>
        <w:jc w:val="both"/>
      </w:pPr>
      <w: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5C6" w:rsidRDefault="008915C6">
      <w:pPr>
        <w:pStyle w:val="ConsPlusNormal"/>
        <w:spacing w:before="220"/>
        <w:ind w:firstLine="540"/>
        <w:jc w:val="both"/>
      </w:pPr>
      <w:r>
        <w:t>5.5. Предметом досудебного обжалования являются любые действия (бездействие) и решения должностных лиц Отдела, осуществляемые (принимаемые) при предоставлении муниципальной услуги, по мнению заявителя, нарушающие его права, свободы и законные интересы.</w:t>
      </w:r>
    </w:p>
    <w:p w:rsidR="008915C6" w:rsidRDefault="008915C6">
      <w:pPr>
        <w:pStyle w:val="ConsPlusNormal"/>
        <w:spacing w:before="220"/>
        <w:ind w:firstLine="540"/>
        <w:jc w:val="both"/>
      </w:pPr>
      <w:r>
        <w:t>5.6. Жалоба должна содержать:</w:t>
      </w:r>
    </w:p>
    <w:p w:rsidR="008915C6" w:rsidRDefault="008915C6">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15C6" w:rsidRDefault="008915C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5C6" w:rsidRDefault="008915C6">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5C6" w:rsidRDefault="008915C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15C6" w:rsidRDefault="008915C6">
      <w:pPr>
        <w:pStyle w:val="ConsPlusNormal"/>
        <w:spacing w:before="220"/>
        <w:ind w:firstLine="540"/>
        <w:jc w:val="both"/>
      </w:pPr>
      <w:r>
        <w:t>5.7. Заявитель по письменному запросу может получить любую информацию и документы, находящиеся в распоряжении Отдела, необходимые для его обоснования и рассмотрения письменной жалобы.</w:t>
      </w:r>
    </w:p>
    <w:p w:rsidR="008915C6" w:rsidRDefault="008915C6">
      <w:pPr>
        <w:pStyle w:val="ConsPlusNormal"/>
        <w:spacing w:before="220"/>
        <w:ind w:firstLine="540"/>
        <w:jc w:val="both"/>
      </w:pPr>
      <w:r>
        <w:t>5.8.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15C6" w:rsidRDefault="008915C6">
      <w:pPr>
        <w:pStyle w:val="ConsPlusNormal"/>
        <w:spacing w:before="220"/>
        <w:ind w:firstLine="540"/>
        <w:jc w:val="both"/>
      </w:pPr>
      <w: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8915C6" w:rsidRDefault="008915C6">
      <w:pPr>
        <w:pStyle w:val="ConsPlusNormal"/>
        <w:spacing w:before="220"/>
        <w:ind w:firstLine="54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15C6" w:rsidRDefault="008915C6">
      <w:pPr>
        <w:pStyle w:val="ConsPlusNormal"/>
        <w:spacing w:before="22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915C6" w:rsidRDefault="008915C6">
      <w:pPr>
        <w:pStyle w:val="ConsPlusNormal"/>
        <w:spacing w:before="220"/>
        <w:ind w:firstLine="540"/>
        <w:jc w:val="both"/>
      </w:pPr>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администрации района, либо должностное лицо, либо уполномоченное на то лицо вправе принять решения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района либо тому должностному лицу, муниципальному служащему. О данном решении уведомляется гражданин, направивший обращение.</w:t>
      </w:r>
    </w:p>
    <w:p w:rsidR="008915C6" w:rsidRDefault="008915C6">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5C6" w:rsidRDefault="008915C6">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района либо соответствующему должностному лицу.</w:t>
      </w:r>
    </w:p>
    <w:p w:rsidR="008915C6" w:rsidRDefault="008915C6">
      <w:pPr>
        <w:pStyle w:val="ConsPlusNormal"/>
        <w:spacing w:before="220"/>
        <w:ind w:firstLine="540"/>
        <w:jc w:val="both"/>
      </w:pPr>
      <w:r>
        <w:t>5.9. По результатам рассмотрения жалобы принимается одно из следующих решений:</w:t>
      </w:r>
    </w:p>
    <w:p w:rsidR="008915C6" w:rsidRDefault="008915C6">
      <w:pPr>
        <w:pStyle w:val="ConsPlusNormal"/>
        <w:spacing w:before="220"/>
        <w:ind w:firstLine="540"/>
        <w:jc w:val="both"/>
      </w:pPr>
      <w: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8915C6" w:rsidRDefault="008915C6">
      <w:pPr>
        <w:pStyle w:val="ConsPlusNormal"/>
        <w:spacing w:before="220"/>
        <w:ind w:firstLine="540"/>
        <w:jc w:val="both"/>
      </w:pPr>
      <w:r>
        <w:t>- об отказе в удовлетворении жалобы.</w:t>
      </w:r>
    </w:p>
    <w:p w:rsidR="008915C6" w:rsidRDefault="008915C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5C6" w:rsidRDefault="008915C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5C6" w:rsidRDefault="008915C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15C6" w:rsidRDefault="008915C6">
      <w:pPr>
        <w:pStyle w:val="ConsPlusNormal"/>
        <w:jc w:val="both"/>
      </w:pPr>
      <w:r>
        <w:t xml:space="preserve">(абзац введен </w:t>
      </w:r>
      <w:hyperlink r:id="rId153">
        <w:r>
          <w:rPr>
            <w:color w:val="0000FF"/>
          </w:rPr>
          <w:t>постановлением</w:t>
        </w:r>
      </w:hyperlink>
      <w:r>
        <w:t xml:space="preserve"> администрации города Ульяновска от 29.01.2019 N 152)</w:t>
      </w:r>
    </w:p>
    <w:p w:rsidR="008915C6" w:rsidRDefault="008915C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5C6" w:rsidRDefault="008915C6">
      <w:pPr>
        <w:pStyle w:val="ConsPlusNormal"/>
        <w:jc w:val="both"/>
      </w:pPr>
      <w:r>
        <w:t xml:space="preserve">(абзац введен </w:t>
      </w:r>
      <w:hyperlink r:id="rId154">
        <w:r>
          <w:rPr>
            <w:color w:val="0000FF"/>
          </w:rPr>
          <w:t>постановлением</w:t>
        </w:r>
      </w:hyperlink>
      <w:r>
        <w:t xml:space="preserve"> администрации города Ульяновска от 29.01.2019 N 152)</w:t>
      </w:r>
    </w:p>
    <w:p w:rsidR="008915C6" w:rsidRDefault="008915C6">
      <w:pPr>
        <w:pStyle w:val="ConsPlusNormal"/>
        <w:spacing w:before="220"/>
        <w:ind w:firstLine="540"/>
        <w:jc w:val="both"/>
      </w:pPr>
      <w:r>
        <w:t>5.10. Судебное обжалование действий (бездействия) должностных лиц, а также принимаемых решений при предоставлении муниципальной услуги осуществляется заявителем в порядке и в сроки, установленные законодательством Российской Федерации.</w:t>
      </w:r>
    </w:p>
    <w:p w:rsidR="008915C6" w:rsidRDefault="008915C6">
      <w:pPr>
        <w:pStyle w:val="ConsPlusNormal"/>
        <w:spacing w:before="220"/>
        <w:ind w:firstLine="540"/>
        <w:jc w:val="both"/>
      </w:pPr>
      <w:r>
        <w:t>5.11. Информация о порядке подачи и рассмотрения жалобы доводится до заявителя следующими способами:</w:t>
      </w:r>
    </w:p>
    <w:p w:rsidR="008915C6" w:rsidRDefault="008915C6">
      <w:pPr>
        <w:pStyle w:val="ConsPlusNormal"/>
        <w:spacing w:before="220"/>
        <w:ind w:firstLine="540"/>
        <w:jc w:val="both"/>
      </w:pPr>
      <w:r>
        <w:t>- путем использования услуг почтовой связи;</w:t>
      </w:r>
    </w:p>
    <w:p w:rsidR="008915C6" w:rsidRDefault="008915C6">
      <w:pPr>
        <w:pStyle w:val="ConsPlusNormal"/>
        <w:spacing w:before="220"/>
        <w:ind w:firstLine="540"/>
        <w:jc w:val="both"/>
      </w:pPr>
      <w:r>
        <w:t>- путем размещения на официальном сайте Комитета в информационно-телекоммуникационной сети "Интернет";</w:t>
      </w:r>
    </w:p>
    <w:p w:rsidR="008915C6" w:rsidRDefault="008915C6">
      <w:pPr>
        <w:pStyle w:val="ConsPlusNormal"/>
        <w:spacing w:before="220"/>
        <w:ind w:firstLine="540"/>
        <w:jc w:val="both"/>
      </w:pPr>
      <w:r>
        <w:t>- при личном обращении в Комитет;</w:t>
      </w:r>
    </w:p>
    <w:p w:rsidR="008915C6" w:rsidRDefault="008915C6">
      <w:pPr>
        <w:pStyle w:val="ConsPlusNormal"/>
        <w:spacing w:before="220"/>
        <w:ind w:firstLine="540"/>
        <w:jc w:val="both"/>
      </w:pPr>
      <w:r>
        <w:t>- посредством телефонной связи.</w:t>
      </w: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both"/>
      </w:pPr>
    </w:p>
    <w:p w:rsidR="008915C6" w:rsidRDefault="008915C6">
      <w:pPr>
        <w:pStyle w:val="ConsPlusNormal"/>
        <w:jc w:val="right"/>
        <w:outlineLvl w:val="1"/>
      </w:pPr>
      <w:r>
        <w:t>Приложение</w:t>
      </w:r>
    </w:p>
    <w:p w:rsidR="008915C6" w:rsidRDefault="008915C6">
      <w:pPr>
        <w:pStyle w:val="ConsPlusNormal"/>
        <w:jc w:val="right"/>
      </w:pPr>
      <w:r>
        <w:t>к административному регламенту</w:t>
      </w:r>
    </w:p>
    <w:p w:rsidR="008915C6" w:rsidRDefault="008915C6">
      <w:pPr>
        <w:pStyle w:val="ConsPlusNormal"/>
        <w:jc w:val="both"/>
      </w:pPr>
    </w:p>
    <w:p w:rsidR="008915C6" w:rsidRDefault="008915C6">
      <w:pPr>
        <w:pStyle w:val="ConsPlusTitle"/>
        <w:jc w:val="center"/>
      </w:pPr>
      <w:bookmarkStart w:id="21" w:name="P535"/>
      <w:bookmarkEnd w:id="21"/>
      <w:r>
        <w:t>БЛОК-СХЕМА</w:t>
      </w:r>
    </w:p>
    <w:p w:rsidR="008915C6" w:rsidRDefault="008915C6">
      <w:pPr>
        <w:pStyle w:val="ConsPlusTitle"/>
        <w:jc w:val="center"/>
      </w:pPr>
      <w:r>
        <w:t>ПОСТАНОВКИ ГРАЖДАН НА УЧЕТ НУЖДАЮЩИХСЯ В ЖИЛЫХ</w:t>
      </w:r>
    </w:p>
    <w:p w:rsidR="008915C6" w:rsidRDefault="008915C6">
      <w:pPr>
        <w:pStyle w:val="ConsPlusTitle"/>
        <w:jc w:val="center"/>
      </w:pPr>
      <w:r>
        <w:t>ПОМЕЩЕНИЯХ, ПРЕДОСТАВЛЯЕМЫХ ПО ДОГОВОРАМ СОЦИАЛЬНОГО НАЙМА</w:t>
      </w:r>
    </w:p>
    <w:p w:rsidR="008915C6" w:rsidRDefault="008915C6">
      <w:pPr>
        <w:pStyle w:val="ConsPlusNormal"/>
        <w:jc w:val="both"/>
      </w:pPr>
    </w:p>
    <w:p w:rsidR="008915C6" w:rsidRDefault="008915C6">
      <w:pPr>
        <w:pStyle w:val="ConsPlusNonformat"/>
        <w:jc w:val="both"/>
      </w:pPr>
      <w:r>
        <w:t xml:space="preserve">             ┌────────────────────────────────────────────────┐</w:t>
      </w:r>
    </w:p>
    <w:p w:rsidR="008915C6" w:rsidRDefault="008915C6">
      <w:pPr>
        <w:pStyle w:val="ConsPlusNonformat"/>
        <w:jc w:val="both"/>
      </w:pPr>
      <w:r>
        <w:t xml:space="preserve">             │   Обращение гражданина или его представителя   │&lt;──</w:t>
      </w:r>
    </w:p>
    <w:p w:rsidR="008915C6" w:rsidRDefault="008915C6">
      <w:pPr>
        <w:pStyle w:val="ConsPlusNonformat"/>
        <w:jc w:val="both"/>
      </w:pPr>
      <w:r>
        <w:t xml:space="preserve">             └────────────────────────┬───────────────────────┘   /\</w:t>
      </w:r>
    </w:p>
    <w:p w:rsidR="008915C6" w:rsidRDefault="008915C6">
      <w:pPr>
        <w:pStyle w:val="ConsPlusNonformat"/>
        <w:jc w:val="both"/>
      </w:pPr>
      <w:r>
        <w:t xml:space="preserve">                                      │                           │</w:t>
      </w:r>
    </w:p>
    <w:p w:rsidR="008915C6" w:rsidRDefault="008915C6">
      <w:pPr>
        <w:pStyle w:val="ConsPlusNonformat"/>
        <w:jc w:val="both"/>
      </w:pPr>
      <w:r>
        <w:t xml:space="preserve">                                     \/                           │</w:t>
      </w:r>
    </w:p>
    <w:p w:rsidR="008915C6" w:rsidRDefault="008915C6">
      <w:pPr>
        <w:pStyle w:val="ConsPlusNonformat"/>
        <w:jc w:val="both"/>
      </w:pPr>
      <w:r>
        <w:t xml:space="preserve">          ┌─────────────────────────────────────────────────────┐ │</w:t>
      </w:r>
    </w:p>
    <w:p w:rsidR="008915C6" w:rsidRDefault="008915C6">
      <w:pPr>
        <w:pStyle w:val="ConsPlusNonformat"/>
        <w:jc w:val="both"/>
      </w:pPr>
      <w:r>
        <w:t xml:space="preserve">          │     Прием и регистрация поступившего заявления с    │ │</w:t>
      </w:r>
    </w:p>
    <w:p w:rsidR="008915C6" w:rsidRDefault="008915C6">
      <w:pPr>
        <w:pStyle w:val="ConsPlusNonformat"/>
        <w:jc w:val="both"/>
      </w:pPr>
      <w:r>
        <w:t xml:space="preserve">          │     необходимыми документами для предоставления     │ │</w:t>
      </w:r>
    </w:p>
    <w:p w:rsidR="008915C6" w:rsidRDefault="008915C6">
      <w:pPr>
        <w:pStyle w:val="ConsPlusNonformat"/>
        <w:jc w:val="both"/>
      </w:pPr>
      <w:r>
        <w:t xml:space="preserve">          │               муниципальной услуги                  │ │</w:t>
      </w:r>
    </w:p>
    <w:p w:rsidR="008915C6" w:rsidRDefault="008915C6">
      <w:pPr>
        <w:pStyle w:val="ConsPlusNonformat"/>
        <w:jc w:val="both"/>
      </w:pPr>
      <w:r>
        <w:t xml:space="preserve">          └─────────────┬──────────────────────┬────────────────┘ │</w:t>
      </w:r>
    </w:p>
    <w:p w:rsidR="008915C6" w:rsidRDefault="008915C6">
      <w:pPr>
        <w:pStyle w:val="ConsPlusNonformat"/>
        <w:jc w:val="both"/>
      </w:pPr>
      <w:r>
        <w:t xml:space="preserve">                        │                      │                  │</w:t>
      </w:r>
    </w:p>
    <w:p w:rsidR="008915C6" w:rsidRDefault="008915C6">
      <w:pPr>
        <w:pStyle w:val="ConsPlusNonformat"/>
        <w:jc w:val="both"/>
      </w:pPr>
      <w:r>
        <w:t xml:space="preserve">                       \/                     \/                  │</w:t>
      </w:r>
    </w:p>
    <w:p w:rsidR="008915C6" w:rsidRDefault="008915C6">
      <w:pPr>
        <w:pStyle w:val="ConsPlusNonformat"/>
        <w:jc w:val="both"/>
      </w:pPr>
      <w:r>
        <w:t>┌────────────────────────────────────┐       ┌──────────────────┐ │</w:t>
      </w:r>
    </w:p>
    <w:p w:rsidR="008915C6" w:rsidRDefault="008915C6">
      <w:pPr>
        <w:pStyle w:val="ConsPlusNonformat"/>
        <w:jc w:val="both"/>
      </w:pPr>
      <w:r>
        <w:t>│   Проведение проверки документов   │       │   При наличии    │ │</w:t>
      </w:r>
    </w:p>
    <w:p w:rsidR="008915C6" w:rsidRDefault="008915C6">
      <w:pPr>
        <w:pStyle w:val="ConsPlusNonformat"/>
        <w:jc w:val="both"/>
      </w:pPr>
      <w:r>
        <w:t>└┬──────────┬─────────────────┬──────┘       │  оснований для   │ │</w:t>
      </w:r>
    </w:p>
    <w:p w:rsidR="008915C6" w:rsidRDefault="008915C6">
      <w:pPr>
        <w:pStyle w:val="ConsPlusNonformat"/>
        <w:jc w:val="both"/>
      </w:pPr>
      <w:r>
        <w:t xml:space="preserve"> │          │                 │              │ отказа в приеме  │ │</w:t>
      </w:r>
    </w:p>
    <w:p w:rsidR="008915C6" w:rsidRDefault="008915C6">
      <w:pPr>
        <w:pStyle w:val="ConsPlusNonformat"/>
        <w:jc w:val="both"/>
      </w:pPr>
      <w:r>
        <w:t xml:space="preserve"> │         \/                \/              │    документов    │ │</w:t>
      </w:r>
    </w:p>
    <w:p w:rsidR="008915C6" w:rsidRDefault="008915C6">
      <w:pPr>
        <w:pStyle w:val="ConsPlusNonformat"/>
        <w:jc w:val="both"/>
      </w:pPr>
      <w:r>
        <w:t xml:space="preserve"> │  ┌───────────────┐  ┌──────────────┐      │специалист отдела │ │</w:t>
      </w:r>
    </w:p>
    <w:p w:rsidR="008915C6" w:rsidRDefault="008915C6">
      <w:pPr>
        <w:pStyle w:val="ConsPlusNonformat"/>
        <w:jc w:val="both"/>
      </w:pPr>
      <w:r>
        <w:t xml:space="preserve"> │  │    Запрос     │  │Информирование│      │ отказывает в их  │ │</w:t>
      </w:r>
    </w:p>
    <w:p w:rsidR="008915C6" w:rsidRDefault="008915C6">
      <w:pPr>
        <w:pStyle w:val="ConsPlusNonformat"/>
        <w:jc w:val="both"/>
      </w:pPr>
      <w:r>
        <w:t xml:space="preserve"> │  │  документов,  │  │  заявителя   │      │приеме с указанием│ │</w:t>
      </w:r>
    </w:p>
    <w:p w:rsidR="008915C6" w:rsidRDefault="008915C6">
      <w:pPr>
        <w:pStyle w:val="ConsPlusNonformat"/>
        <w:jc w:val="both"/>
      </w:pPr>
      <w:r>
        <w:t xml:space="preserve"> │  │   содержащих  │  │об отсутствии │      │  причины отказа  │ │</w:t>
      </w:r>
    </w:p>
    <w:p w:rsidR="008915C6" w:rsidRDefault="008915C6">
      <w:pPr>
        <w:pStyle w:val="ConsPlusNonformat"/>
        <w:jc w:val="both"/>
      </w:pPr>
      <w:r>
        <w:t xml:space="preserve"> │  │   сведения,   │  │  документов, │      └──┬───────────────┘ │</w:t>
      </w:r>
    </w:p>
    <w:p w:rsidR="008915C6" w:rsidRDefault="008915C6">
      <w:pPr>
        <w:pStyle w:val="ConsPlusNonformat"/>
        <w:jc w:val="both"/>
      </w:pPr>
      <w:r>
        <w:t xml:space="preserve"> │  │  находящиеся  │  │  содержащих  │         │                 │</w:t>
      </w:r>
    </w:p>
    <w:p w:rsidR="008915C6" w:rsidRDefault="008915C6">
      <w:pPr>
        <w:pStyle w:val="ConsPlusNonformat"/>
        <w:jc w:val="both"/>
      </w:pPr>
      <w:r>
        <w:t xml:space="preserve"> │  │   в органах   │  │   сведения,  │        \/                 │</w:t>
      </w:r>
    </w:p>
    <w:p w:rsidR="008915C6" w:rsidRDefault="008915C6">
      <w:pPr>
        <w:pStyle w:val="ConsPlusNonformat"/>
        <w:jc w:val="both"/>
      </w:pPr>
      <w:r>
        <w:t xml:space="preserve"> │  │государственной│  │ обязательные │    ┌──────────────────────┐</w:t>
      </w:r>
    </w:p>
    <w:p w:rsidR="008915C6" w:rsidRDefault="008915C6">
      <w:pPr>
        <w:pStyle w:val="ConsPlusNonformat"/>
        <w:jc w:val="both"/>
      </w:pPr>
      <w:r>
        <w:t xml:space="preserve"> │  │    власти,    │  │     для      │    │  Устранение причин   │</w:t>
      </w:r>
    </w:p>
    <w:p w:rsidR="008915C6" w:rsidRDefault="008915C6">
      <w:pPr>
        <w:pStyle w:val="ConsPlusNonformat"/>
        <w:jc w:val="both"/>
      </w:pPr>
      <w:r>
        <w:t xml:space="preserve"> │  │    органах    │  │предоставления│    │   отказа в приеме    │</w:t>
      </w:r>
    </w:p>
    <w:p w:rsidR="008915C6" w:rsidRDefault="008915C6">
      <w:pPr>
        <w:pStyle w:val="ConsPlusNonformat"/>
        <w:jc w:val="both"/>
      </w:pPr>
      <w:r>
        <w:t xml:space="preserve"> │  │    местного   │  │              │    │      заявления       │</w:t>
      </w:r>
    </w:p>
    <w:p w:rsidR="008915C6" w:rsidRDefault="008915C6">
      <w:pPr>
        <w:pStyle w:val="ConsPlusNonformat"/>
        <w:jc w:val="both"/>
      </w:pPr>
      <w:r>
        <w:t xml:space="preserve"> │  └───────┬───────┘  └──────────────┘    └──────────────────────┘</w:t>
      </w:r>
    </w:p>
    <w:p w:rsidR="008915C6" w:rsidRDefault="008915C6">
      <w:pPr>
        <w:pStyle w:val="ConsPlusNonformat"/>
        <w:jc w:val="both"/>
      </w:pPr>
      <w:r>
        <w:t xml:space="preserve"> │          │</w:t>
      </w:r>
    </w:p>
    <w:p w:rsidR="008915C6" w:rsidRDefault="008915C6">
      <w:pPr>
        <w:pStyle w:val="ConsPlusNonformat"/>
        <w:jc w:val="both"/>
      </w:pPr>
      <w:r>
        <w:t>\/         \/</w:t>
      </w:r>
    </w:p>
    <w:p w:rsidR="008915C6" w:rsidRDefault="008915C6">
      <w:pPr>
        <w:pStyle w:val="ConsPlusNonformat"/>
        <w:jc w:val="both"/>
      </w:pPr>
      <w:r>
        <w:t>┌─────────────────────────────────────────────────────────────────────────┐</w:t>
      </w:r>
    </w:p>
    <w:p w:rsidR="008915C6" w:rsidRDefault="008915C6">
      <w:pPr>
        <w:pStyle w:val="ConsPlusNonformat"/>
        <w:jc w:val="both"/>
      </w:pPr>
      <w:r>
        <w:t>│      Подготовка информации для вынесения заявления на рассмотрение      │</w:t>
      </w:r>
    </w:p>
    <w:p w:rsidR="008915C6" w:rsidRDefault="008915C6">
      <w:pPr>
        <w:pStyle w:val="ConsPlusNonformat"/>
        <w:jc w:val="both"/>
      </w:pPr>
      <w:r>
        <w:t>│                             заседания Комиссии                          │</w:t>
      </w:r>
    </w:p>
    <w:p w:rsidR="008915C6" w:rsidRDefault="008915C6">
      <w:pPr>
        <w:pStyle w:val="ConsPlusNonformat"/>
        <w:jc w:val="both"/>
      </w:pPr>
      <w:r>
        <w:t>└────────────────────────────────────┬────────────────────────────────────┘</w:t>
      </w:r>
    </w:p>
    <w:p w:rsidR="008915C6" w:rsidRDefault="008915C6">
      <w:pPr>
        <w:pStyle w:val="ConsPlusNonformat"/>
        <w:jc w:val="both"/>
      </w:pPr>
      <w:r>
        <w:t xml:space="preserve">                                     │</w:t>
      </w:r>
    </w:p>
    <w:p w:rsidR="008915C6" w:rsidRDefault="008915C6">
      <w:pPr>
        <w:pStyle w:val="ConsPlusNonformat"/>
        <w:jc w:val="both"/>
      </w:pPr>
      <w:r>
        <w:t xml:space="preserve">                                    \/</w:t>
      </w:r>
    </w:p>
    <w:p w:rsidR="008915C6" w:rsidRDefault="008915C6">
      <w:pPr>
        <w:pStyle w:val="ConsPlusNonformat"/>
        <w:jc w:val="both"/>
      </w:pPr>
      <w:r>
        <w:t>┌─────────────────────────────────────────────────────────────────────────┐</w:t>
      </w:r>
    </w:p>
    <w:p w:rsidR="008915C6" w:rsidRDefault="008915C6">
      <w:pPr>
        <w:pStyle w:val="ConsPlusNonformat"/>
        <w:jc w:val="both"/>
      </w:pPr>
      <w:r>
        <w:t>│   Вынесение заявления на рассмотрение заседания Комиссии, рассмотрение  │</w:t>
      </w:r>
    </w:p>
    <w:p w:rsidR="008915C6" w:rsidRDefault="008915C6">
      <w:pPr>
        <w:pStyle w:val="ConsPlusNonformat"/>
        <w:jc w:val="both"/>
      </w:pPr>
      <w:r>
        <w:t>│заявления, принятии решения на заседании Комиссии о принятии (либо в     │</w:t>
      </w:r>
    </w:p>
    <w:p w:rsidR="008915C6" w:rsidRDefault="008915C6">
      <w:pPr>
        <w:pStyle w:val="ConsPlusNonformat"/>
        <w:jc w:val="both"/>
      </w:pPr>
      <w:r>
        <w:t>│      отказ о принятие) на учет граждан, нуждающихся в жилых помещениях, │</w:t>
      </w:r>
    </w:p>
    <w:p w:rsidR="008915C6" w:rsidRDefault="008915C6">
      <w:pPr>
        <w:pStyle w:val="ConsPlusNonformat"/>
        <w:jc w:val="both"/>
      </w:pPr>
      <w:r>
        <w:t>│              предоставляемых по договору социального найма              │</w:t>
      </w:r>
    </w:p>
    <w:p w:rsidR="008915C6" w:rsidRDefault="008915C6">
      <w:pPr>
        <w:pStyle w:val="ConsPlusNonformat"/>
        <w:jc w:val="both"/>
      </w:pPr>
      <w:r>
        <w:t>└────────────────────────────────────┬────────────────────────────────────┘</w:t>
      </w:r>
    </w:p>
    <w:p w:rsidR="008915C6" w:rsidRDefault="008915C6">
      <w:pPr>
        <w:pStyle w:val="ConsPlusNonformat"/>
        <w:jc w:val="both"/>
      </w:pPr>
      <w:r>
        <w:t xml:space="preserve">                                     │</w:t>
      </w:r>
    </w:p>
    <w:p w:rsidR="008915C6" w:rsidRDefault="008915C6">
      <w:pPr>
        <w:pStyle w:val="ConsPlusNonformat"/>
        <w:jc w:val="both"/>
      </w:pPr>
      <w:r>
        <w:t xml:space="preserve">                                    \/</w:t>
      </w:r>
    </w:p>
    <w:p w:rsidR="008915C6" w:rsidRDefault="008915C6">
      <w:pPr>
        <w:pStyle w:val="ConsPlusNonformat"/>
        <w:jc w:val="both"/>
      </w:pPr>
      <w:r>
        <w:t>┌─────────────────────────────────────────────────────────────────────────┐</w:t>
      </w:r>
    </w:p>
    <w:p w:rsidR="008915C6" w:rsidRDefault="008915C6">
      <w:pPr>
        <w:pStyle w:val="ConsPlusNonformat"/>
        <w:jc w:val="both"/>
      </w:pPr>
      <w:r>
        <w:t>│  Утверждение протокола заседания Комиссии постановлением администрации  │</w:t>
      </w:r>
    </w:p>
    <w:p w:rsidR="008915C6" w:rsidRDefault="008915C6">
      <w:pPr>
        <w:pStyle w:val="ConsPlusNonformat"/>
        <w:jc w:val="both"/>
      </w:pPr>
      <w:r>
        <w:t>│                             города Ульяновска                           │</w:t>
      </w:r>
    </w:p>
    <w:p w:rsidR="008915C6" w:rsidRDefault="008915C6">
      <w:pPr>
        <w:pStyle w:val="ConsPlusNonformat"/>
        <w:jc w:val="both"/>
      </w:pPr>
      <w:r>
        <w:t>└────────────────────────────────────┬────────────────────────────────────┘</w:t>
      </w:r>
    </w:p>
    <w:p w:rsidR="008915C6" w:rsidRDefault="008915C6">
      <w:pPr>
        <w:pStyle w:val="ConsPlusNonformat"/>
        <w:jc w:val="both"/>
      </w:pPr>
      <w:r>
        <w:t xml:space="preserve">                                     │</w:t>
      </w:r>
    </w:p>
    <w:p w:rsidR="008915C6" w:rsidRDefault="008915C6">
      <w:pPr>
        <w:pStyle w:val="ConsPlusNonformat"/>
        <w:jc w:val="both"/>
      </w:pPr>
      <w:r>
        <w:t xml:space="preserve">                                    \/</w:t>
      </w:r>
    </w:p>
    <w:p w:rsidR="008915C6" w:rsidRDefault="008915C6">
      <w:pPr>
        <w:pStyle w:val="ConsPlusNonformat"/>
        <w:jc w:val="both"/>
      </w:pPr>
      <w:r>
        <w:t>┌─────────────────────────────────────────────────────────────────────────┐</w:t>
      </w:r>
    </w:p>
    <w:p w:rsidR="008915C6" w:rsidRDefault="008915C6">
      <w:pPr>
        <w:pStyle w:val="ConsPlusNonformat"/>
        <w:jc w:val="both"/>
      </w:pPr>
      <w:r>
        <w:t>│  Подготовка специалистом отдела уведомления о результате рассмотрения   │</w:t>
      </w:r>
    </w:p>
    <w:p w:rsidR="008915C6" w:rsidRDefault="008915C6">
      <w:pPr>
        <w:pStyle w:val="ConsPlusNonformat"/>
        <w:jc w:val="both"/>
      </w:pPr>
      <w:r>
        <w:t>│   заявления Комиссией, направление заявителю уведомления (направление   │</w:t>
      </w:r>
    </w:p>
    <w:p w:rsidR="008915C6" w:rsidRDefault="008915C6">
      <w:pPr>
        <w:pStyle w:val="ConsPlusNonformat"/>
        <w:jc w:val="both"/>
      </w:pPr>
      <w:r>
        <w:t>│уведомления заявителю и ОГУП МФЦ в случае подачи заявления через ОГУП МФЦ│</w:t>
      </w:r>
    </w:p>
    <w:p w:rsidR="008915C6" w:rsidRDefault="008915C6">
      <w:pPr>
        <w:pStyle w:val="ConsPlusNonformat"/>
        <w:jc w:val="both"/>
      </w:pPr>
      <w:r>
        <w:t>└─────────────────────────────────────────────────────────────────────────┘</w:t>
      </w:r>
    </w:p>
    <w:p w:rsidR="008915C6" w:rsidRDefault="008915C6">
      <w:pPr>
        <w:pStyle w:val="ConsPlusNormal"/>
        <w:jc w:val="both"/>
      </w:pPr>
    </w:p>
    <w:p w:rsidR="008915C6" w:rsidRDefault="008915C6">
      <w:pPr>
        <w:pStyle w:val="ConsPlusNormal"/>
        <w:jc w:val="both"/>
      </w:pPr>
    </w:p>
    <w:p w:rsidR="008915C6" w:rsidRDefault="008915C6">
      <w:pPr>
        <w:pStyle w:val="ConsPlusNormal"/>
        <w:pBdr>
          <w:bottom w:val="single" w:sz="6" w:space="0" w:color="auto"/>
        </w:pBdr>
        <w:spacing w:before="100" w:after="100"/>
        <w:jc w:val="both"/>
        <w:rPr>
          <w:sz w:val="2"/>
          <w:szCs w:val="2"/>
        </w:rPr>
      </w:pPr>
    </w:p>
    <w:p w:rsidR="004028FF" w:rsidRDefault="004028FF"/>
    <w:sectPr w:rsidR="004028FF" w:rsidSect="00E61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8915C6"/>
    <w:rsid w:val="004028FF"/>
    <w:rsid w:val="008501F6"/>
    <w:rsid w:val="008915C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5C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8915C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8915C6"/>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8915C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8915C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8915C6"/>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8915C6"/>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8915C6"/>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6&amp;n=55241&amp;dst=100279" TargetMode="External"/><Relationship Id="rId117" Type="http://schemas.openxmlformats.org/officeDocument/2006/relationships/hyperlink" Target="https://login.consultant.ru/link/?req=doc&amp;base=LAW&amp;n=454305" TargetMode="External"/><Relationship Id="rId21" Type="http://schemas.openxmlformats.org/officeDocument/2006/relationships/hyperlink" Target="https://login.consultant.ru/link/?req=doc&amp;base=RLAW076&amp;n=47322&amp;dst=100005" TargetMode="External"/><Relationship Id="rId42" Type="http://schemas.openxmlformats.org/officeDocument/2006/relationships/hyperlink" Target="https://login.consultant.ru/link/?req=doc&amp;base=RLAW076&amp;n=55241&amp;dst=100297" TargetMode="External"/><Relationship Id="rId47" Type="http://schemas.openxmlformats.org/officeDocument/2006/relationships/hyperlink" Target="https://login.consultant.ru/link/?req=doc&amp;base=RLAW076&amp;n=55241&amp;dst=100309" TargetMode="External"/><Relationship Id="rId63" Type="http://schemas.openxmlformats.org/officeDocument/2006/relationships/hyperlink" Target="https://login.consultant.ru/link/?req=doc&amp;base=LAW&amp;n=451872" TargetMode="External"/><Relationship Id="rId68" Type="http://schemas.openxmlformats.org/officeDocument/2006/relationships/hyperlink" Target="https://login.consultant.ru/link/?req=doc&amp;base=LAW&amp;n=451864" TargetMode="External"/><Relationship Id="rId84" Type="http://schemas.openxmlformats.org/officeDocument/2006/relationships/hyperlink" Target="https://login.consultant.ru/link/?req=doc&amp;base=RLAW076&amp;n=55242&amp;dst=100277" TargetMode="External"/><Relationship Id="rId89" Type="http://schemas.openxmlformats.org/officeDocument/2006/relationships/hyperlink" Target="https://login.consultant.ru/link/?req=doc&amp;base=RLAW076&amp;n=32630" TargetMode="External"/><Relationship Id="rId112" Type="http://schemas.openxmlformats.org/officeDocument/2006/relationships/hyperlink" Target="https://login.consultant.ru/link/?req=doc&amp;base=RLAW076&amp;n=55241&amp;dst=100320" TargetMode="External"/><Relationship Id="rId133" Type="http://schemas.openxmlformats.org/officeDocument/2006/relationships/hyperlink" Target="https://login.consultant.ru/link/?req=doc&amp;base=RLAW076&amp;n=25573&amp;dst=100022" TargetMode="External"/><Relationship Id="rId138" Type="http://schemas.openxmlformats.org/officeDocument/2006/relationships/hyperlink" Target="https://login.consultant.ru/link/?req=doc&amp;base=RLAW076&amp;n=55241&amp;dst=100331" TargetMode="External"/><Relationship Id="rId154" Type="http://schemas.openxmlformats.org/officeDocument/2006/relationships/hyperlink" Target="https://login.consultant.ru/link/?req=doc&amp;base=RLAW076&amp;n=47322&amp;dst=100023" TargetMode="External"/><Relationship Id="rId16" Type="http://schemas.openxmlformats.org/officeDocument/2006/relationships/hyperlink" Target="https://login.consultant.ru/link/?req=doc&amp;base=RLAW076&amp;n=73893&amp;dst=100021" TargetMode="External"/><Relationship Id="rId107" Type="http://schemas.openxmlformats.org/officeDocument/2006/relationships/hyperlink" Target="https://login.consultant.ru/link/?req=doc&amp;base=RLAW076&amp;n=55242&amp;dst=100278" TargetMode="External"/><Relationship Id="rId11" Type="http://schemas.openxmlformats.org/officeDocument/2006/relationships/hyperlink" Target="https://login.consultant.ru/link/?req=doc&amp;base=RLAW076&amp;n=73893&amp;dst=100021" TargetMode="External"/><Relationship Id="rId32" Type="http://schemas.openxmlformats.org/officeDocument/2006/relationships/hyperlink" Target="https://login.consultant.ru/link/?req=doc&amp;base=RLAW076&amp;n=55242&amp;dst=100269" TargetMode="External"/><Relationship Id="rId37" Type="http://schemas.openxmlformats.org/officeDocument/2006/relationships/hyperlink" Target="https://login.consultant.ru/link/?req=doc&amp;base=RLAW076&amp;n=55241&amp;dst=100292" TargetMode="External"/><Relationship Id="rId53" Type="http://schemas.openxmlformats.org/officeDocument/2006/relationships/hyperlink" Target="https://login.consultant.ru/link/?req=doc&amp;base=LAW&amp;n=451725" TargetMode="External"/><Relationship Id="rId58" Type="http://schemas.openxmlformats.org/officeDocument/2006/relationships/hyperlink" Target="https://login.consultant.ru/link/?req=doc&amp;base=LAW&amp;n=469798" TargetMode="External"/><Relationship Id="rId74" Type="http://schemas.openxmlformats.org/officeDocument/2006/relationships/hyperlink" Target="https://login.consultant.ru/link/?req=doc&amp;base=LAW&amp;n=465516" TargetMode="External"/><Relationship Id="rId79" Type="http://schemas.openxmlformats.org/officeDocument/2006/relationships/hyperlink" Target="https://login.consultant.ru/link/?req=doc&amp;base=LAW&amp;n=310166" TargetMode="External"/><Relationship Id="rId102" Type="http://schemas.openxmlformats.org/officeDocument/2006/relationships/hyperlink" Target="https://login.consultant.ru/link/?req=doc&amp;base=RLAW076&amp;n=48635&amp;dst=100042" TargetMode="External"/><Relationship Id="rId123" Type="http://schemas.openxmlformats.org/officeDocument/2006/relationships/hyperlink" Target="https://login.consultant.ru/link/?req=doc&amp;base=RLAW076&amp;n=25573&amp;dst=100018" TargetMode="External"/><Relationship Id="rId128" Type="http://schemas.openxmlformats.org/officeDocument/2006/relationships/hyperlink" Target="https://login.consultant.ru/link/?req=doc&amp;base=RLAW076&amp;n=55242&amp;dst=100288" TargetMode="External"/><Relationship Id="rId144" Type="http://schemas.openxmlformats.org/officeDocument/2006/relationships/hyperlink" Target="https://login.consultant.ru/link/?req=doc&amp;base=RLAW076&amp;n=55242&amp;dst=100292" TargetMode="External"/><Relationship Id="rId149" Type="http://schemas.openxmlformats.org/officeDocument/2006/relationships/hyperlink" Target="https://login.consultant.ru/link/?req=doc&amp;base=RLAW076&amp;n=47322&amp;dst=100017" TargetMode="External"/><Relationship Id="rId5" Type="http://schemas.openxmlformats.org/officeDocument/2006/relationships/hyperlink" Target="https://login.consultant.ru/link/?req=doc&amp;base=RLAW076&amp;n=25573&amp;dst=100005" TargetMode="External"/><Relationship Id="rId90" Type="http://schemas.openxmlformats.org/officeDocument/2006/relationships/hyperlink" Target="https://login.consultant.ru/link/?req=doc&amp;base=RLAW076&amp;n=73325" TargetMode="External"/><Relationship Id="rId95" Type="http://schemas.openxmlformats.org/officeDocument/2006/relationships/hyperlink" Target="https://login.consultant.ru/link/?req=doc&amp;base=LAW&amp;n=469908" TargetMode="External"/><Relationship Id="rId22" Type="http://schemas.openxmlformats.org/officeDocument/2006/relationships/hyperlink" Target="https://login.consultant.ru/link/?req=doc&amp;base=RLAW076&amp;n=48635&amp;dst=100005" TargetMode="External"/><Relationship Id="rId27" Type="http://schemas.openxmlformats.org/officeDocument/2006/relationships/hyperlink" Target="https://login.consultant.ru/link/?req=doc&amp;base=RLAW076&amp;n=55241&amp;dst=100281" TargetMode="External"/><Relationship Id="rId43" Type="http://schemas.openxmlformats.org/officeDocument/2006/relationships/hyperlink" Target="https://login.consultant.ru/link/?req=doc&amp;base=RLAW076&amp;n=55241&amp;dst=100298" TargetMode="External"/><Relationship Id="rId48" Type="http://schemas.openxmlformats.org/officeDocument/2006/relationships/hyperlink" Target="https://login.consultant.ru/link/?req=doc&amp;base=RLAW076&amp;n=55241&amp;dst=100311" TargetMode="External"/><Relationship Id="rId64" Type="http://schemas.openxmlformats.org/officeDocument/2006/relationships/hyperlink" Target="https://login.consultant.ru/link/?req=doc&amp;base=LAW&amp;n=137707" TargetMode="External"/><Relationship Id="rId69" Type="http://schemas.openxmlformats.org/officeDocument/2006/relationships/hyperlink" Target="https://login.consultant.ru/link/?req=doc&amp;base=LAW&amp;n=464200" TargetMode="External"/><Relationship Id="rId113" Type="http://schemas.openxmlformats.org/officeDocument/2006/relationships/hyperlink" Target="https://login.consultant.ru/link/?req=doc&amp;base=RLAW076&amp;n=55241&amp;dst=100323" TargetMode="External"/><Relationship Id="rId118" Type="http://schemas.openxmlformats.org/officeDocument/2006/relationships/hyperlink" Target="https://login.consultant.ru/link/?req=doc&amp;base=LAW&amp;n=465798" TargetMode="External"/><Relationship Id="rId134" Type="http://schemas.openxmlformats.org/officeDocument/2006/relationships/hyperlink" Target="https://login.consultant.ru/link/?req=doc&amp;base=RLAW076&amp;n=55241&amp;dst=100327" TargetMode="External"/><Relationship Id="rId139" Type="http://schemas.openxmlformats.org/officeDocument/2006/relationships/hyperlink" Target="https://login.consultant.ru/link/?req=doc&amp;base=RLAW076&amp;n=48635&amp;dst=100051" TargetMode="External"/><Relationship Id="rId80" Type="http://schemas.openxmlformats.org/officeDocument/2006/relationships/hyperlink" Target="https://login.consultant.ru/link/?req=doc&amp;base=LAW&amp;n=95973" TargetMode="External"/><Relationship Id="rId85" Type="http://schemas.openxmlformats.org/officeDocument/2006/relationships/hyperlink" Target="https://login.consultant.ru/link/?req=doc&amp;base=RLAW076&amp;n=6507" TargetMode="External"/><Relationship Id="rId150" Type="http://schemas.openxmlformats.org/officeDocument/2006/relationships/hyperlink" Target="https://login.consultant.ru/link/?req=doc&amp;base=RLAW076&amp;n=47322&amp;dst=100019" TargetMode="External"/><Relationship Id="rId155" Type="http://schemas.openxmlformats.org/officeDocument/2006/relationships/fontTable" Target="fontTable.xml"/><Relationship Id="rId12" Type="http://schemas.openxmlformats.org/officeDocument/2006/relationships/hyperlink" Target="https://login.consultant.ru/link/?req=doc&amp;base=LAW&amp;n=134648&amp;dst=100010" TargetMode="External"/><Relationship Id="rId17" Type="http://schemas.openxmlformats.org/officeDocument/2006/relationships/hyperlink" Target="https://login.consultant.ru/link/?req=doc&amp;base=RLAW076&amp;n=25573&amp;dst=100005" TargetMode="External"/><Relationship Id="rId25" Type="http://schemas.openxmlformats.org/officeDocument/2006/relationships/hyperlink" Target="https://login.consultant.ru/link/?req=doc&amp;base=LAW&amp;n=452991&amp;dst=465" TargetMode="External"/><Relationship Id="rId33" Type="http://schemas.openxmlformats.org/officeDocument/2006/relationships/hyperlink" Target="https://login.consultant.ru/link/?req=doc&amp;base=RLAW076&amp;n=55242&amp;dst=100270" TargetMode="External"/><Relationship Id="rId38" Type="http://schemas.openxmlformats.org/officeDocument/2006/relationships/hyperlink" Target="https://login.consultant.ru/link/?req=doc&amp;base=RLAW076&amp;n=55241&amp;dst=100293" TargetMode="External"/><Relationship Id="rId46" Type="http://schemas.openxmlformats.org/officeDocument/2006/relationships/hyperlink" Target="https://login.consultant.ru/link/?req=doc&amp;base=RLAW076&amp;n=55241&amp;dst=100301" TargetMode="External"/><Relationship Id="rId59" Type="http://schemas.openxmlformats.org/officeDocument/2006/relationships/hyperlink" Target="https://login.consultant.ru/link/?req=doc&amp;base=LAW&amp;n=454103" TargetMode="External"/><Relationship Id="rId67" Type="http://schemas.openxmlformats.org/officeDocument/2006/relationships/hyperlink" Target="https://login.consultant.ru/link/?req=doc&amp;base=LAW&amp;n=470733" TargetMode="External"/><Relationship Id="rId103" Type="http://schemas.openxmlformats.org/officeDocument/2006/relationships/hyperlink" Target="https://login.consultant.ru/link/?req=doc&amp;base=LAW&amp;n=469908&amp;dst=100376" TargetMode="External"/><Relationship Id="rId108" Type="http://schemas.openxmlformats.org/officeDocument/2006/relationships/hyperlink" Target="https://login.consultant.ru/link/?req=doc&amp;base=RLAW076&amp;n=55242&amp;dst=100279" TargetMode="External"/><Relationship Id="rId116" Type="http://schemas.openxmlformats.org/officeDocument/2006/relationships/hyperlink" Target="https://login.consultant.ru/link/?req=doc&amp;base=RLAW076&amp;n=55242&amp;dst=100281" TargetMode="External"/><Relationship Id="rId124" Type="http://schemas.openxmlformats.org/officeDocument/2006/relationships/hyperlink" Target="https://login.consultant.ru/link/?req=doc&amp;base=LAW&amp;n=454305&amp;dst=100082" TargetMode="External"/><Relationship Id="rId129" Type="http://schemas.openxmlformats.org/officeDocument/2006/relationships/hyperlink" Target="https://login.consultant.ru/link/?req=doc&amp;base=RLAW076&amp;n=55242&amp;dst=100289" TargetMode="External"/><Relationship Id="rId137" Type="http://schemas.openxmlformats.org/officeDocument/2006/relationships/hyperlink" Target="https://login.consultant.ru/link/?req=doc&amp;base=RLAW076&amp;n=48635&amp;dst=100049" TargetMode="External"/><Relationship Id="rId20" Type="http://schemas.openxmlformats.org/officeDocument/2006/relationships/hyperlink" Target="https://login.consultant.ru/link/?req=doc&amp;base=RLAW076&amp;n=55242&amp;dst=100268" TargetMode="External"/><Relationship Id="rId41" Type="http://schemas.openxmlformats.org/officeDocument/2006/relationships/hyperlink" Target="https://login.consultant.ru/link/?req=doc&amp;base=RLAW076&amp;n=55241&amp;dst=100296" TargetMode="External"/><Relationship Id="rId54" Type="http://schemas.openxmlformats.org/officeDocument/2006/relationships/hyperlink" Target="https://login.consultant.ru/link/?req=doc&amp;base=LAW&amp;n=452991" TargetMode="External"/><Relationship Id="rId62" Type="http://schemas.openxmlformats.org/officeDocument/2006/relationships/hyperlink" Target="https://login.consultant.ru/link/?req=doc&amp;base=LAW&amp;n=451873" TargetMode="External"/><Relationship Id="rId70" Type="http://schemas.openxmlformats.org/officeDocument/2006/relationships/hyperlink" Target="https://login.consultant.ru/link/?req=doc&amp;base=LAW&amp;n=464194" TargetMode="External"/><Relationship Id="rId75" Type="http://schemas.openxmlformats.org/officeDocument/2006/relationships/hyperlink" Target="https://login.consultant.ru/link/?req=doc&amp;base=LAW&amp;n=422100" TargetMode="External"/><Relationship Id="rId83" Type="http://schemas.openxmlformats.org/officeDocument/2006/relationships/hyperlink" Target="https://login.consultant.ru/link/?req=doc&amp;base=RLAW076&amp;n=71803" TargetMode="External"/><Relationship Id="rId88" Type="http://schemas.openxmlformats.org/officeDocument/2006/relationships/hyperlink" Target="https://login.consultant.ru/link/?req=doc&amp;base=RLAW076&amp;n=66094" TargetMode="External"/><Relationship Id="rId91" Type="http://schemas.openxmlformats.org/officeDocument/2006/relationships/hyperlink" Target="https://login.consultant.ru/link/?req=doc&amp;base=LAW&amp;n=391636" TargetMode="External"/><Relationship Id="rId96" Type="http://schemas.openxmlformats.org/officeDocument/2006/relationships/hyperlink" Target="https://login.consultant.ru/link/?req=doc&amp;base=LAW&amp;n=469908&amp;dst=101287" TargetMode="External"/><Relationship Id="rId111" Type="http://schemas.openxmlformats.org/officeDocument/2006/relationships/hyperlink" Target="https://login.consultant.ru/link/?req=doc&amp;base=RLAW076&amp;n=55241&amp;dst=100320" TargetMode="External"/><Relationship Id="rId132" Type="http://schemas.openxmlformats.org/officeDocument/2006/relationships/hyperlink" Target="https://login.consultant.ru/link/?req=doc&amp;base=LAW&amp;n=454305&amp;dst=100088" TargetMode="External"/><Relationship Id="rId140" Type="http://schemas.openxmlformats.org/officeDocument/2006/relationships/hyperlink" Target="https://login.consultant.ru/link/?req=doc&amp;base=LAW&amp;n=469908&amp;dst=100379" TargetMode="External"/><Relationship Id="rId145" Type="http://schemas.openxmlformats.org/officeDocument/2006/relationships/hyperlink" Target="https://login.consultant.ru/link/?req=doc&amp;base=RLAW076&amp;n=55242&amp;dst=100294" TargetMode="External"/><Relationship Id="rId153" Type="http://schemas.openxmlformats.org/officeDocument/2006/relationships/hyperlink" Target="https://login.consultant.ru/link/?req=doc&amp;base=RLAW076&amp;n=47322&amp;dst=100021" TargetMode="External"/><Relationship Id="rId1" Type="http://schemas.openxmlformats.org/officeDocument/2006/relationships/styles" Target="styles.xml"/><Relationship Id="rId6" Type="http://schemas.openxmlformats.org/officeDocument/2006/relationships/hyperlink" Target="https://login.consultant.ru/link/?req=doc&amp;base=RLAW076&amp;n=54722&amp;dst=100008" TargetMode="External"/><Relationship Id="rId15" Type="http://schemas.openxmlformats.org/officeDocument/2006/relationships/hyperlink" Target="https://login.consultant.ru/link/?req=doc&amp;base=RLAW076&amp;n=73503&amp;dst=100559" TargetMode="External"/><Relationship Id="rId23" Type="http://schemas.openxmlformats.org/officeDocument/2006/relationships/hyperlink" Target="https://login.consultant.ru/link/?req=doc&amp;base=RLAW076&amp;n=66004" TargetMode="External"/><Relationship Id="rId28" Type="http://schemas.openxmlformats.org/officeDocument/2006/relationships/hyperlink" Target="https://login.consultant.ru/link/?req=doc&amp;base=RLAW076&amp;n=55241&amp;dst=100282" TargetMode="External"/><Relationship Id="rId36" Type="http://schemas.openxmlformats.org/officeDocument/2006/relationships/hyperlink" Target="https://login.consultant.ru/link/?req=doc&amp;base=RLAW076&amp;n=55242&amp;dst=100274" TargetMode="External"/><Relationship Id="rId49" Type="http://schemas.openxmlformats.org/officeDocument/2006/relationships/hyperlink" Target="https://login.consultant.ru/link/?req=doc&amp;base=RLAW076&amp;n=55241&amp;dst=100313" TargetMode="External"/><Relationship Id="rId57" Type="http://schemas.openxmlformats.org/officeDocument/2006/relationships/hyperlink" Target="https://login.consultant.ru/link/?req=doc&amp;base=LAW&amp;n=410531" TargetMode="External"/><Relationship Id="rId106" Type="http://schemas.openxmlformats.org/officeDocument/2006/relationships/hyperlink" Target="https://login.consultant.ru/link/?req=doc&amp;base=LAW&amp;n=469908&amp;dst=101018" TargetMode="External"/><Relationship Id="rId114" Type="http://schemas.openxmlformats.org/officeDocument/2006/relationships/hyperlink" Target="https://login.consultant.ru/link/?req=doc&amp;base=RLAW076&amp;n=55241&amp;dst=100324" TargetMode="External"/><Relationship Id="rId119" Type="http://schemas.openxmlformats.org/officeDocument/2006/relationships/hyperlink" Target="https://login.consultant.ru/link/?req=doc&amp;base=RLAW076&amp;n=55242&amp;dst=100282" TargetMode="External"/><Relationship Id="rId127" Type="http://schemas.openxmlformats.org/officeDocument/2006/relationships/hyperlink" Target="https://login.consultant.ru/link/?req=doc&amp;base=RLAW076&amp;n=55242&amp;dst=100286" TargetMode="External"/><Relationship Id="rId10" Type="http://schemas.openxmlformats.org/officeDocument/2006/relationships/hyperlink" Target="https://login.consultant.ru/link/?req=doc&amp;base=RLAW076&amp;n=48635&amp;dst=100005" TargetMode="External"/><Relationship Id="rId31" Type="http://schemas.openxmlformats.org/officeDocument/2006/relationships/hyperlink" Target="https://login.consultant.ru/link/?req=doc&amp;base=RLAW076&amp;n=55241&amp;dst=100285" TargetMode="External"/><Relationship Id="rId44" Type="http://schemas.openxmlformats.org/officeDocument/2006/relationships/hyperlink" Target="https://login.consultant.ru/link/?req=doc&amp;base=RLAW076&amp;n=55241&amp;dst=100299" TargetMode="External"/><Relationship Id="rId52"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39201" TargetMode="External"/><Relationship Id="rId65" Type="http://schemas.openxmlformats.org/officeDocument/2006/relationships/hyperlink" Target="https://login.consultant.ru/link/?req=doc&amp;base=LAW&amp;n=451742" TargetMode="External"/><Relationship Id="rId73" Type="http://schemas.openxmlformats.org/officeDocument/2006/relationships/hyperlink" Target="https://login.consultant.ru/link/?req=doc&amp;base=LAW&amp;n=433422" TargetMode="External"/><Relationship Id="rId78" Type="http://schemas.openxmlformats.org/officeDocument/2006/relationships/hyperlink" Target="https://login.consultant.ru/link/?req=doc&amp;base=LAW&amp;n=187253" TargetMode="External"/><Relationship Id="rId81" Type="http://schemas.openxmlformats.org/officeDocument/2006/relationships/hyperlink" Target="https://login.consultant.ru/link/?req=doc&amp;base=LAW&amp;n=427859" TargetMode="External"/><Relationship Id="rId86" Type="http://schemas.openxmlformats.org/officeDocument/2006/relationships/hyperlink" Target="https://login.consultant.ru/link/?req=doc&amp;base=RLAW076&amp;n=55242&amp;dst=100277" TargetMode="External"/><Relationship Id="rId94" Type="http://schemas.openxmlformats.org/officeDocument/2006/relationships/hyperlink" Target="https://login.consultant.ru/link/?req=doc&amp;base=RLAW076&amp;n=66004" TargetMode="External"/><Relationship Id="rId99" Type="http://schemas.openxmlformats.org/officeDocument/2006/relationships/hyperlink" Target="https://login.consultant.ru/link/?req=doc&amp;base=LAW&amp;n=465798&amp;dst=43" TargetMode="External"/><Relationship Id="rId101" Type="http://schemas.openxmlformats.org/officeDocument/2006/relationships/hyperlink" Target="https://login.consultant.ru/link/?req=doc&amp;base=RLAW076&amp;n=25573&amp;dst=100011" TargetMode="External"/><Relationship Id="rId122" Type="http://schemas.openxmlformats.org/officeDocument/2006/relationships/hyperlink" Target="https://login.consultant.ru/link/?req=doc&amp;base=RLAW076&amp;n=25573&amp;dst=100017" TargetMode="External"/><Relationship Id="rId130" Type="http://schemas.openxmlformats.org/officeDocument/2006/relationships/hyperlink" Target="https://login.consultant.ru/link/?req=doc&amp;base=LAW&amp;n=454305&amp;dst=100088" TargetMode="External"/><Relationship Id="rId135" Type="http://schemas.openxmlformats.org/officeDocument/2006/relationships/hyperlink" Target="https://login.consultant.ru/link/?req=doc&amp;base=RLAW076&amp;n=55241&amp;dst=100329" TargetMode="External"/><Relationship Id="rId143" Type="http://schemas.openxmlformats.org/officeDocument/2006/relationships/hyperlink" Target="https://login.consultant.ru/link/?req=doc&amp;base=RLAW076&amp;n=48635&amp;dst=100053" TargetMode="External"/><Relationship Id="rId148" Type="http://schemas.openxmlformats.org/officeDocument/2006/relationships/hyperlink" Target="https://login.consultant.ru/link/?req=doc&amp;base=RLAW076&amp;n=47322&amp;dst=100016" TargetMode="External"/><Relationship Id="rId151" Type="http://schemas.openxmlformats.org/officeDocument/2006/relationships/hyperlink" Target="https://login.consultant.ru/link/?req=doc&amp;base=LAW&amp;n=465798&amp;dst=290"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47322&amp;dst=100005" TargetMode="External"/><Relationship Id="rId13" Type="http://schemas.openxmlformats.org/officeDocument/2006/relationships/hyperlink" Target="https://login.consultant.ru/link/?req=doc&amp;base=LAW&amp;n=469908&amp;dst=100111" TargetMode="External"/><Relationship Id="rId18" Type="http://schemas.openxmlformats.org/officeDocument/2006/relationships/hyperlink" Target="https://login.consultant.ru/link/?req=doc&amp;base=RLAW076&amp;n=54722&amp;dst=100010" TargetMode="External"/><Relationship Id="rId39" Type="http://schemas.openxmlformats.org/officeDocument/2006/relationships/hyperlink" Target="https://login.consultant.ru/link/?req=doc&amp;base=RLAW076&amp;n=55241&amp;dst=100294" TargetMode="External"/><Relationship Id="rId109" Type="http://schemas.openxmlformats.org/officeDocument/2006/relationships/hyperlink" Target="https://login.consultant.ru/link/?req=doc&amp;base=RLAW076&amp;n=25573&amp;dst=100014" TargetMode="External"/><Relationship Id="rId34" Type="http://schemas.openxmlformats.org/officeDocument/2006/relationships/hyperlink" Target="https://login.consultant.ru/link/?req=doc&amp;base=RLAW076&amp;n=55242&amp;dst=100272" TargetMode="External"/><Relationship Id="rId50" Type="http://schemas.openxmlformats.org/officeDocument/2006/relationships/hyperlink" Target="https://login.consultant.ru/link/?req=doc&amp;base=RLAW076&amp;n=55242&amp;dst=100276" TargetMode="External"/><Relationship Id="rId55" Type="http://schemas.openxmlformats.org/officeDocument/2006/relationships/hyperlink" Target="https://login.consultant.ru/link/?req=doc&amp;base=LAW&amp;n=449455" TargetMode="External"/><Relationship Id="rId76" Type="http://schemas.openxmlformats.org/officeDocument/2006/relationships/hyperlink" Target="https://login.consultant.ru/link/?req=doc&amp;base=LAW&amp;n=454006" TargetMode="External"/><Relationship Id="rId97" Type="http://schemas.openxmlformats.org/officeDocument/2006/relationships/hyperlink" Target="https://login.consultant.ru/link/?req=doc&amp;base=RLAW076&amp;n=71801" TargetMode="External"/><Relationship Id="rId104" Type="http://schemas.openxmlformats.org/officeDocument/2006/relationships/hyperlink" Target="https://login.consultant.ru/link/?req=doc&amp;base=LAW&amp;n=469908&amp;dst=161" TargetMode="External"/><Relationship Id="rId120" Type="http://schemas.openxmlformats.org/officeDocument/2006/relationships/hyperlink" Target="https://login.consultant.ru/link/?req=doc&amp;base=RLAW076&amp;n=25573&amp;dst=100015" TargetMode="External"/><Relationship Id="rId125" Type="http://schemas.openxmlformats.org/officeDocument/2006/relationships/hyperlink" Target="https://login.consultant.ru/link/?req=doc&amp;base=RLAW076&amp;n=25573&amp;dst=100019" TargetMode="External"/><Relationship Id="rId141" Type="http://schemas.openxmlformats.org/officeDocument/2006/relationships/hyperlink" Target="https://login.consultant.ru/link/?req=doc&amp;base=LAW&amp;n=469908&amp;dst=100379" TargetMode="External"/><Relationship Id="rId146" Type="http://schemas.openxmlformats.org/officeDocument/2006/relationships/hyperlink" Target="https://login.consultant.ru/link/?req=doc&amp;base=RLAW076&amp;n=25573&amp;dst=100023" TargetMode="External"/><Relationship Id="rId7" Type="http://schemas.openxmlformats.org/officeDocument/2006/relationships/hyperlink" Target="https://login.consultant.ru/link/?req=doc&amp;base=RLAW076&amp;n=55241&amp;dst=100277" TargetMode="External"/><Relationship Id="rId71" Type="http://schemas.openxmlformats.org/officeDocument/2006/relationships/hyperlink" Target="https://login.consultant.ru/link/?req=doc&amp;base=LAW&amp;n=465508" TargetMode="External"/><Relationship Id="rId92" Type="http://schemas.openxmlformats.org/officeDocument/2006/relationships/hyperlink" Target="https://login.consultant.ru/link/?req=doc&amp;base=RLAW076&amp;n=2557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076&amp;n=55241&amp;dst=100283" TargetMode="External"/><Relationship Id="rId24" Type="http://schemas.openxmlformats.org/officeDocument/2006/relationships/hyperlink" Target="https://login.consultant.ru/link/?req=doc&amp;base=LAW&amp;n=469908" TargetMode="External"/><Relationship Id="rId40" Type="http://schemas.openxmlformats.org/officeDocument/2006/relationships/hyperlink" Target="https://login.consultant.ru/link/?req=doc&amp;base=RLAW076&amp;n=55241&amp;dst=100295" TargetMode="External"/><Relationship Id="rId45" Type="http://schemas.openxmlformats.org/officeDocument/2006/relationships/hyperlink" Target="https://login.consultant.ru/link/?req=doc&amp;base=RLAW076&amp;n=55241&amp;dst=100300" TargetMode="External"/><Relationship Id="rId66" Type="http://schemas.openxmlformats.org/officeDocument/2006/relationships/hyperlink" Target="https://login.consultant.ru/link/?req=doc&amp;base=LAW&amp;n=455810" TargetMode="External"/><Relationship Id="rId87" Type="http://schemas.openxmlformats.org/officeDocument/2006/relationships/hyperlink" Target="https://login.consultant.ru/link/?req=doc&amp;base=RLAW076&amp;n=73349" TargetMode="External"/><Relationship Id="rId110" Type="http://schemas.openxmlformats.org/officeDocument/2006/relationships/hyperlink" Target="https://login.consultant.ru/link/?req=doc&amp;base=RLAW076&amp;n=48635&amp;dst=100046" TargetMode="External"/><Relationship Id="rId115" Type="http://schemas.openxmlformats.org/officeDocument/2006/relationships/hyperlink" Target="https://login.consultant.ru/link/?req=doc&amp;base=LAW&amp;n=92345" TargetMode="External"/><Relationship Id="rId131" Type="http://schemas.openxmlformats.org/officeDocument/2006/relationships/hyperlink" Target="https://login.consultant.ru/link/?req=doc&amp;base=RLAW076&amp;n=25573&amp;dst=100020" TargetMode="External"/><Relationship Id="rId136" Type="http://schemas.openxmlformats.org/officeDocument/2006/relationships/hyperlink" Target="https://login.consultant.ru/link/?req=doc&amp;base=RLAW076&amp;n=55241&amp;dst=100330" TargetMode="External"/><Relationship Id="rId61" Type="http://schemas.openxmlformats.org/officeDocument/2006/relationships/hyperlink" Target="https://login.consultant.ru/link/?req=doc&amp;base=LAW&amp;n=465798&amp;dst=100094" TargetMode="External"/><Relationship Id="rId82" Type="http://schemas.openxmlformats.org/officeDocument/2006/relationships/hyperlink" Target="https://login.consultant.ru/link/?req=doc&amp;base=RLAW076&amp;n=71801" TargetMode="External"/><Relationship Id="rId152" Type="http://schemas.openxmlformats.org/officeDocument/2006/relationships/hyperlink" Target="https://login.consultant.ru/link/?req=doc&amp;base=RLAW076&amp;n=47322&amp;dst=100020" TargetMode="External"/><Relationship Id="rId19" Type="http://schemas.openxmlformats.org/officeDocument/2006/relationships/hyperlink" Target="https://login.consultant.ru/link/?req=doc&amp;base=RLAW076&amp;n=55241&amp;dst=100277" TargetMode="External"/><Relationship Id="rId14" Type="http://schemas.openxmlformats.org/officeDocument/2006/relationships/hyperlink" Target="https://login.consultant.ru/link/?req=doc&amp;base=LAW&amp;n=465798&amp;dst=100094" TargetMode="External"/><Relationship Id="rId30" Type="http://schemas.openxmlformats.org/officeDocument/2006/relationships/hyperlink" Target="https://login.consultant.ru/link/?req=doc&amp;base=RLAW076&amp;n=55241&amp;dst=100284" TargetMode="External"/><Relationship Id="rId35" Type="http://schemas.openxmlformats.org/officeDocument/2006/relationships/hyperlink" Target="https://login.consultant.ru/link/?req=doc&amp;base=RLAW076&amp;n=55242&amp;dst=100273" TargetMode="External"/><Relationship Id="rId56" Type="http://schemas.openxmlformats.org/officeDocument/2006/relationships/hyperlink" Target="https://login.consultant.ru/link/?req=doc&amp;base=LAW&amp;n=469908&amp;dst=100111" TargetMode="External"/><Relationship Id="rId77" Type="http://schemas.openxmlformats.org/officeDocument/2006/relationships/hyperlink" Target="https://login.consultant.ru/link/?req=doc&amp;base=LAW&amp;n=450821" TargetMode="External"/><Relationship Id="rId100" Type="http://schemas.openxmlformats.org/officeDocument/2006/relationships/hyperlink" Target="https://login.consultant.ru/link/?req=doc&amp;base=LAW&amp;n=454305&amp;dst=100088" TargetMode="External"/><Relationship Id="rId105" Type="http://schemas.openxmlformats.org/officeDocument/2006/relationships/hyperlink" Target="https://login.consultant.ru/link/?req=doc&amp;base=RLAW076&amp;n=48635&amp;dst=100044" TargetMode="External"/><Relationship Id="rId126" Type="http://schemas.openxmlformats.org/officeDocument/2006/relationships/hyperlink" Target="https://login.consultant.ru/link/?req=doc&amp;base=RLAW076&amp;n=55242&amp;dst=100284" TargetMode="External"/><Relationship Id="rId147" Type="http://schemas.openxmlformats.org/officeDocument/2006/relationships/hyperlink" Target="https://login.consultant.ru/link/?req=doc&amp;base=RLAW076&amp;n=73325" TargetMode="External"/><Relationship Id="rId8" Type="http://schemas.openxmlformats.org/officeDocument/2006/relationships/hyperlink" Target="https://login.consultant.ru/link/?req=doc&amp;base=RLAW076&amp;n=55242&amp;dst=100267" TargetMode="External"/><Relationship Id="rId51" Type="http://schemas.openxmlformats.org/officeDocument/2006/relationships/hyperlink" Target="https://login.consultant.ru/link/?req=doc&amp;base=RLAW076&amp;n=47322&amp;dst=100006" TargetMode="External"/><Relationship Id="rId72" Type="http://schemas.openxmlformats.org/officeDocument/2006/relationships/hyperlink" Target="https://login.consultant.ru/link/?req=doc&amp;base=LAW&amp;n=465515" TargetMode="External"/><Relationship Id="rId93" Type="http://schemas.openxmlformats.org/officeDocument/2006/relationships/hyperlink" Target="https://login.consultant.ru/link/?req=doc&amp;base=LAW&amp;n=469908&amp;dst=100351" TargetMode="External"/><Relationship Id="rId98" Type="http://schemas.openxmlformats.org/officeDocument/2006/relationships/hyperlink" Target="https://login.consultant.ru/link/?req=doc&amp;base=RLAW076&amp;n=48635&amp;dst=100007" TargetMode="External"/><Relationship Id="rId121" Type="http://schemas.openxmlformats.org/officeDocument/2006/relationships/hyperlink" Target="https://login.consultant.ru/link/?req=doc&amp;base=LAW&amp;n=454305" TargetMode="External"/><Relationship Id="rId142" Type="http://schemas.openxmlformats.org/officeDocument/2006/relationships/hyperlink" Target="https://login.consultant.ru/link/?req=doc&amp;base=LAW&amp;n=469908&amp;dst=10038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17229</Words>
  <Characters>98209</Characters>
  <Application>Microsoft Office Word</Application>
  <DocSecurity>0</DocSecurity>
  <Lines>818</Lines>
  <Paragraphs>230</Paragraphs>
  <ScaleCrop>false</ScaleCrop>
  <Company/>
  <LinksUpToDate>false</LinksUpToDate>
  <CharactersWithSpaces>115208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2024-04-03T09:15:00Z</dcterms:created>
  <dcterms:modified xsi:type="dcterms:W3CDTF">2024-04-03T09:15:00Z</dcterms:modified>
</cp:coreProperties>
</file>