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"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16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" 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октября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202</w:t>
      </w:r>
      <w:r w:rsidR="00D51B5F">
        <w:rPr>
          <w:rFonts w:ascii="PT Astra Serif" w:eastAsia="Times New Roman" w:hAnsi="PT Astra Serif" w:cs="Times New Roman"/>
          <w:sz w:val="20"/>
          <w:szCs w:val="20"/>
        </w:rPr>
        <w:t>3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года                                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  <w:t xml:space="preserve">                                                       г. Ульяновск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8D7D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Выдано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 xml:space="preserve">: </w:t>
      </w:r>
      <w:r w:rsidR="008D7D24" w:rsidRPr="008D7D24">
        <w:rPr>
          <w:rFonts w:ascii="PT Astra Serif" w:eastAsia="Times New Roman" w:hAnsi="PT Astra Serif" w:cs="Times New Roman"/>
          <w:sz w:val="20"/>
          <w:szCs w:val="20"/>
          <w:u w:val="single"/>
        </w:rPr>
        <w:t>Управлением административно-технического контроля администрации города Ульяновска,                   г. Ульяновск, ул. Льва Толстого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>, д. 48, тел: 8 (8422) 41-00-96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52740B" w:rsidRDefault="008D7D24" w:rsidP="005274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Собственник: 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  <w:u w:val="single"/>
        </w:rPr>
        <w:t>Неизвестен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</w:t>
      </w:r>
      <w:r w:rsidRPr="00501BA4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196B9D" w:rsidRPr="0052740B" w:rsidRDefault="00196B9D" w:rsidP="008A6B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 w:rsidR="00196B9D" w:rsidRPr="0052740B" w:rsidRDefault="00BE559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>Металлический бокс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</w:t>
      </w:r>
    </w:p>
    <w:p w:rsidR="00196B9D" w:rsidRPr="00783A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расположенный по адресу: </w:t>
      </w:r>
      <w:r w:rsidR="00E401FA" w:rsidRPr="00E401FA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г. Ульяновск, 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пер. Рылеева, д. 2А     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</w:t>
      </w:r>
      <w:r w:rsidR="00783A24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</w:t>
      </w:r>
      <w:r w:rsidR="00783A24">
        <w:rPr>
          <w:rFonts w:ascii="PT Astra Serif" w:eastAsia="Times New Roman" w:hAnsi="PT Astra Serif" w:cs="Times New Roman"/>
          <w:sz w:val="20"/>
          <w:szCs w:val="20"/>
        </w:rPr>
        <w:t>____________</w:t>
      </w:r>
      <w:r w:rsidR="00757941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783A24">
        <w:rPr>
          <w:rFonts w:ascii="PT Astra Serif" w:eastAsia="Times New Roman" w:hAnsi="PT Astra Serif" w:cs="Times New Roman"/>
          <w:sz w:val="20"/>
          <w:szCs w:val="20"/>
        </w:rPr>
        <w:t>__</w:t>
      </w:r>
    </w:p>
    <w:p w:rsidR="004F1825" w:rsidRDefault="004F18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</w:p>
    <w:p w:rsidR="008A6B61" w:rsidRPr="0052740B" w:rsidRDefault="00BE559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BE5599">
        <w:rPr>
          <w:rFonts w:ascii="PT Astra Serif" w:hAnsi="PT Astra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7" o:title="DSCN5545"/>
          </v:shape>
        </w:pict>
      </w:r>
    </w:p>
    <w:p w:rsidR="00196B9D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52740B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2740B">
        <w:rPr>
          <w:rFonts w:ascii="PT Astra Serif" w:eastAsia="Times New Roman" w:hAnsi="PT Astra Serif" w:cs="Times New Roman"/>
          <w:sz w:val="20"/>
          <w:szCs w:val="20"/>
        </w:rPr>
        <w:t>территории</w:t>
      </w:r>
      <w:proofErr w:type="gramEnd"/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196B9D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  <w:bookmarkStart w:id="0" w:name="_GoBack"/>
      <w:bookmarkEnd w:id="0"/>
    </w:p>
    <w:sectPr w:rsidR="00196B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65" w:right="850" w:bottom="777" w:left="1701" w:header="708" w:footer="720" w:gutter="0"/>
      <w:cols w:space="720"/>
      <w:docGrid w:linePitch="360" w:charSpace="1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AEF" w:rsidRDefault="00AD7AEF">
      <w:pPr>
        <w:spacing w:after="0" w:line="240" w:lineRule="auto"/>
      </w:pPr>
      <w:r>
        <w:separator/>
      </w:r>
    </w:p>
  </w:endnote>
  <w:endnote w:type="continuationSeparator" w:id="0">
    <w:p w:rsidR="00AD7AEF" w:rsidRDefault="00AD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AEF" w:rsidRDefault="00AD7AEF">
      <w:pPr>
        <w:spacing w:after="0" w:line="240" w:lineRule="auto"/>
      </w:pPr>
      <w:r>
        <w:separator/>
      </w:r>
    </w:p>
  </w:footnote>
  <w:footnote w:type="continuationSeparator" w:id="0">
    <w:p w:rsidR="00AD7AEF" w:rsidRDefault="00AD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3CC"/>
    <w:rsid w:val="00194DFC"/>
    <w:rsid w:val="00196B9D"/>
    <w:rsid w:val="002F3584"/>
    <w:rsid w:val="0032124D"/>
    <w:rsid w:val="00370949"/>
    <w:rsid w:val="00426417"/>
    <w:rsid w:val="00481B2F"/>
    <w:rsid w:val="004F1825"/>
    <w:rsid w:val="004F6586"/>
    <w:rsid w:val="00501BA4"/>
    <w:rsid w:val="0052740B"/>
    <w:rsid w:val="007150BD"/>
    <w:rsid w:val="00757941"/>
    <w:rsid w:val="00763FFD"/>
    <w:rsid w:val="00783A24"/>
    <w:rsid w:val="008A6B61"/>
    <w:rsid w:val="008D6EE6"/>
    <w:rsid w:val="008D7D24"/>
    <w:rsid w:val="008E4066"/>
    <w:rsid w:val="00924F74"/>
    <w:rsid w:val="00984D8D"/>
    <w:rsid w:val="009F3A6C"/>
    <w:rsid w:val="009F7386"/>
    <w:rsid w:val="00A02109"/>
    <w:rsid w:val="00AD7AEF"/>
    <w:rsid w:val="00AE43CC"/>
    <w:rsid w:val="00AF3CF2"/>
    <w:rsid w:val="00B140B7"/>
    <w:rsid w:val="00BE5599"/>
    <w:rsid w:val="00C0331E"/>
    <w:rsid w:val="00D51B5F"/>
    <w:rsid w:val="00D92FE7"/>
    <w:rsid w:val="00E401FA"/>
    <w:rsid w:val="00F042A8"/>
    <w:rsid w:val="00F60001"/>
    <w:rsid w:val="00FA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0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Calibri" w:eastAsia="SimSun" w:hAnsi="Calibri" w:cs="font201"/>
      <w:lang w:eastAsia="ar-SA"/>
    </w:rPr>
  </w:style>
  <w:style w:type="character" w:customStyle="1" w:styleId="a4">
    <w:name w:val="Текст выноски Знак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</w:style>
  <w:style w:type="paragraph" w:styleId="aa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1">
    <w:name w:val="Текст выноски1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er"/>
    <w:basedOn w:val="a9"/>
  </w:style>
  <w:style w:type="paragraph" w:styleId="ac">
    <w:name w:val="Balloon Text"/>
    <w:basedOn w:val="a"/>
    <w:link w:val="12"/>
    <w:uiPriority w:val="99"/>
    <w:semiHidden/>
    <w:unhideWhenUsed/>
    <w:rsid w:val="00D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D51B5F"/>
    <w:rPr>
      <w:rFonts w:ascii="Tahoma" w:eastAsia="SimSun" w:hAnsi="Tahoma" w:cs="Tahoma"/>
      <w:sz w:val="16"/>
      <w:szCs w:val="16"/>
      <w:lang w:eastAsia="ar-SA"/>
    </w:rPr>
  </w:style>
  <w:style w:type="table" w:styleId="ad">
    <w:name w:val="Table Grid"/>
    <w:basedOn w:val="a1"/>
    <w:uiPriority w:val="59"/>
    <w:rsid w:val="008D7D2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2023-07-06T09:54:00Z</cp:lastPrinted>
  <dcterms:created xsi:type="dcterms:W3CDTF">2023-08-25T10:55:00Z</dcterms:created>
  <dcterms:modified xsi:type="dcterms:W3CDTF">2023-10-16T06:21:00Z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