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EA" w:rsidRPr="00030D4B" w:rsidRDefault="00176DEA" w:rsidP="00176DEA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 w:rsidRPr="00030D4B">
        <w:rPr>
          <w:rFonts w:ascii="PT Astra Serif" w:hAnsi="PT Astra Serif" w:cs="Courier New"/>
          <w:b/>
          <w:bCs/>
          <w:szCs w:val="28"/>
        </w:rPr>
        <w:t>ОПОВЕЩЕНИЕ</w:t>
      </w:r>
    </w:p>
    <w:p w:rsidR="00176DEA" w:rsidRPr="00030D4B" w:rsidRDefault="00176DEA" w:rsidP="00176DEA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 w:rsidRPr="00030D4B">
        <w:rPr>
          <w:rFonts w:ascii="PT Astra Serif" w:hAnsi="PT Astra Serif" w:cs="Courier New"/>
          <w:b/>
          <w:bCs/>
          <w:szCs w:val="28"/>
        </w:rPr>
        <w:t>о начале общественных обсуждений по проекту</w:t>
      </w:r>
    </w:p>
    <w:p w:rsidR="00176DEA" w:rsidRDefault="00176DEA" w:rsidP="00176DEA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  <w:r w:rsidRPr="00030D4B">
        <w:rPr>
          <w:rFonts w:ascii="PT Astra Serif" w:hAnsi="PT Astra Serif" w:cs="Courier New"/>
          <w:b/>
          <w:szCs w:val="28"/>
        </w:rPr>
        <w:t xml:space="preserve">решения Ульяновской Городской Думы </w:t>
      </w:r>
      <w:r w:rsidRPr="00030D4B">
        <w:rPr>
          <w:rFonts w:ascii="PT Astra Serif" w:hAnsi="PT Astra Serif"/>
          <w:b/>
          <w:szCs w:val="28"/>
        </w:rPr>
        <w:t xml:space="preserve">«О внесении изменений в </w:t>
      </w:r>
      <w:r>
        <w:rPr>
          <w:rFonts w:ascii="PT Astra Serif" w:hAnsi="PT Astra Serif"/>
          <w:b/>
          <w:szCs w:val="28"/>
        </w:rPr>
        <w:t xml:space="preserve">      </w:t>
      </w:r>
      <w:r w:rsidRPr="00030D4B">
        <w:rPr>
          <w:rFonts w:ascii="PT Astra Serif" w:hAnsi="PT Astra Serif"/>
          <w:b/>
          <w:szCs w:val="28"/>
        </w:rPr>
        <w:t xml:space="preserve">решение Ульяновской Городской Думы от 24.02.2021 № 20 </w:t>
      </w:r>
      <w:r>
        <w:rPr>
          <w:rFonts w:ascii="PT Astra Serif" w:hAnsi="PT Astra Serif"/>
          <w:b/>
          <w:szCs w:val="28"/>
        </w:rPr>
        <w:t xml:space="preserve">                   </w:t>
      </w:r>
      <w:r w:rsidRPr="00030D4B">
        <w:rPr>
          <w:rFonts w:ascii="PT Astra Serif" w:hAnsi="PT Astra Serif"/>
          <w:b/>
          <w:szCs w:val="28"/>
        </w:rPr>
        <w:t>«Об утверждении Правил благоустройства территории муниципального образования «город Ульяновск»</w:t>
      </w:r>
    </w:p>
    <w:p w:rsidR="00176DEA" w:rsidRPr="00856E6C" w:rsidRDefault="00176DEA" w:rsidP="00176DEA">
      <w:pPr>
        <w:spacing w:line="240" w:lineRule="auto"/>
        <w:rPr>
          <w:lang w:eastAsia="ru-RU"/>
        </w:rPr>
      </w:pPr>
    </w:p>
    <w:p w:rsidR="00176DEA" w:rsidRPr="00362F8C" w:rsidRDefault="00176DEA" w:rsidP="00176DEA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Cs w:val="28"/>
        </w:rPr>
      </w:pPr>
      <w:r w:rsidRPr="00362F8C">
        <w:rPr>
          <w:rFonts w:ascii="PT Astra Serif" w:hAnsi="PT Astra Serif" w:cs="Courier New"/>
          <w:bCs/>
          <w:szCs w:val="28"/>
        </w:rPr>
        <w:t xml:space="preserve">Администрация </w:t>
      </w:r>
      <w:r w:rsidRPr="00362F8C">
        <w:rPr>
          <w:rFonts w:ascii="PT Astra Serif" w:hAnsi="PT Astra Serif"/>
          <w:szCs w:val="28"/>
        </w:rPr>
        <w:t>города Ульяновска</w:t>
      </w:r>
      <w:r w:rsidRPr="00362F8C">
        <w:rPr>
          <w:rFonts w:ascii="PT Astra Serif" w:hAnsi="PT Astra Serif" w:cs="Courier New"/>
          <w:bCs/>
          <w:szCs w:val="28"/>
        </w:rPr>
        <w:t xml:space="preserve"> уведомляет о начале общественных обсуждений по проекту</w:t>
      </w:r>
      <w:r w:rsidRPr="00362F8C">
        <w:rPr>
          <w:rFonts w:ascii="PT Astra Serif" w:hAnsi="PT Astra Serif" w:cs="Courier New"/>
          <w:szCs w:val="28"/>
        </w:rPr>
        <w:t xml:space="preserve"> решения Ульяновской Городской Думы </w:t>
      </w:r>
      <w:r w:rsidRPr="00362F8C">
        <w:rPr>
          <w:rFonts w:ascii="PT Astra Serif" w:hAnsi="PT Astra Serif"/>
          <w:szCs w:val="28"/>
        </w:rPr>
        <w:t>«О внесении изменений в реше</w:t>
      </w:r>
      <w:r>
        <w:rPr>
          <w:rFonts w:ascii="PT Astra Serif" w:hAnsi="PT Astra Serif"/>
          <w:szCs w:val="28"/>
        </w:rPr>
        <w:t xml:space="preserve">ние Ульяновской Городской Думы </w:t>
      </w:r>
      <w:r w:rsidRPr="00362F8C">
        <w:rPr>
          <w:rFonts w:ascii="PT Astra Serif" w:hAnsi="PT Astra Serif"/>
          <w:szCs w:val="28"/>
        </w:rPr>
        <w:t xml:space="preserve">от 24.02.2021 № 20 </w:t>
      </w:r>
      <w:r>
        <w:rPr>
          <w:rFonts w:ascii="PT Astra Serif" w:hAnsi="PT Astra Serif"/>
          <w:szCs w:val="28"/>
        </w:rPr>
        <w:t xml:space="preserve">           </w:t>
      </w:r>
      <w:r w:rsidRPr="00362F8C">
        <w:rPr>
          <w:rFonts w:ascii="PT Astra Serif" w:hAnsi="PT Astra Serif"/>
          <w:szCs w:val="28"/>
        </w:rPr>
        <w:t>«Об утверждении Правил благоустройства территории муниципального образ</w:t>
      </w:r>
      <w:r w:rsidRPr="00362F8C">
        <w:rPr>
          <w:rFonts w:ascii="PT Astra Serif" w:hAnsi="PT Astra Serif"/>
          <w:szCs w:val="28"/>
        </w:rPr>
        <w:t>о</w:t>
      </w:r>
      <w:r w:rsidRPr="00362F8C">
        <w:rPr>
          <w:rFonts w:ascii="PT Astra Serif" w:hAnsi="PT Astra Serif"/>
          <w:szCs w:val="28"/>
        </w:rPr>
        <w:t>вания «город Ульяновск» (далее - проект).</w:t>
      </w:r>
    </w:p>
    <w:p w:rsidR="00176DEA" w:rsidRPr="00324A46" w:rsidRDefault="00176DEA" w:rsidP="00176DEA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Проект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B06381">
        <w:rPr>
          <w:rFonts w:ascii="PT Astra Serif" w:hAnsi="PT Astra Serif"/>
          <w:sz w:val="28"/>
          <w:szCs w:val="28"/>
          <w:shd w:val="clear" w:color="auto" w:fill="FFFFFF"/>
        </w:rPr>
        <w:t>«Общественные и публичные обсуждения</w:t>
      </w:r>
      <w:r w:rsidRPr="00324A46">
        <w:rPr>
          <w:rFonts w:ascii="PT Astra Serif" w:hAnsi="PT Astra Serif"/>
          <w:sz w:val="28"/>
          <w:szCs w:val="28"/>
          <w:shd w:val="clear" w:color="auto" w:fill="FFFFFF"/>
        </w:rPr>
        <w:t>» (</w:t>
      </w:r>
      <w:r w:rsidRPr="00176DEA">
        <w:rPr>
          <w:rFonts w:ascii="PT Astra Serif" w:hAnsi="PT Astra Serif"/>
          <w:spacing w:val="4"/>
          <w:sz w:val="28"/>
          <w:szCs w:val="28"/>
          <w:shd w:val="clear" w:color="auto" w:fill="FFFFFF"/>
        </w:rPr>
        <w:t>https://ulyanovsk-r73.gosweb.gosuslugi.ru/ofitsialno/dokumenty/obschestvennye-i-publichnye-obsuzhdeniya/</w:t>
      </w:r>
      <w:r w:rsidRPr="00324A46">
        <w:rPr>
          <w:rFonts w:ascii="PT Astra Serif" w:hAnsi="PT Astra Serif"/>
          <w:spacing w:val="4"/>
          <w:sz w:val="28"/>
          <w:szCs w:val="28"/>
        </w:rPr>
        <w:t>).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Общественные обсуждения проводятся с 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17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ноября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2023 года до 12 часов 00 минут 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19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декабря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2023 года включительно.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Экспозиция проекта проводится с </w:t>
      </w:r>
      <w:r>
        <w:rPr>
          <w:rFonts w:ascii="PT Astra Serif" w:eastAsia="Calibri" w:hAnsi="PT Astra Serif"/>
          <w:spacing w:val="-6"/>
          <w:sz w:val="28"/>
          <w:szCs w:val="28"/>
        </w:rPr>
        <w:t>2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4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ноября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по 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3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декабря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2023 года вкл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ю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чительно: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  <w:u w:val="single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г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>. Ульяновск, ул. Гончарова, д. 38/8.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30 минут и с 14 часо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в 00 минут до 16 часов 00 минут </w:t>
      </w:r>
      <w:r w:rsidRPr="00470F24">
        <w:rPr>
          <w:rFonts w:ascii="PT Astra Serif" w:eastAsia="Calibri" w:hAnsi="PT Astra Serif"/>
          <w:spacing w:val="-6"/>
          <w:sz w:val="28"/>
          <w:szCs w:val="28"/>
        </w:rPr>
        <w:t>(</w:t>
      </w:r>
      <w:r>
        <w:rPr>
          <w:rFonts w:ascii="PT Astra Serif" w:eastAsia="Calibri" w:hAnsi="PT Astra Serif"/>
          <w:spacing w:val="-6"/>
          <w:sz w:val="28"/>
          <w:szCs w:val="28"/>
        </w:rPr>
        <w:t>время местное)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                                 28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и 30 ноября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2023 года.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2. В здании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администрации Железнодорожного района администрации г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рода Ульяновска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ул. Героев Свири, д. 11.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местное)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                2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4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и 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27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ноября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2023</w:t>
      </w:r>
      <w:r w:rsidRPr="0012581B"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3. В здании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местное)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                  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27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и </w:t>
      </w:r>
      <w:r w:rsidRPr="005F055B">
        <w:rPr>
          <w:rFonts w:ascii="PT Astra Serif" w:eastAsia="Calibri" w:hAnsi="PT Astra Serif"/>
          <w:spacing w:val="-6"/>
          <w:sz w:val="28"/>
          <w:szCs w:val="28"/>
        </w:rPr>
        <w:t>28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ноября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2023</w:t>
      </w:r>
      <w:r w:rsidRPr="0012581B"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4. В здании администрации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Засвияжского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района администрации города Ульяновска по адресу: г. Ульяновск, ул.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Автозаводская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>, д. 31/5.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местное)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                    28 и 29 ноября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2023</w:t>
      </w:r>
      <w:r w:rsidRPr="0012581B"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5. В здании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по адресу: г. Ульяновск, ул. Спасская, д. 6.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lastRenderedPageBreak/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местное)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                 30 ноября и 1 декабря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2023</w:t>
      </w:r>
      <w:r w:rsidRPr="0012581B">
        <w:rPr>
          <w:rFonts w:ascii="PT Astra Serif" w:eastAsia="Calibri" w:hAnsi="PT Astra Serif"/>
          <w:color w:val="0070C0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Предложения и замечания относительно проекта принимаются с </w:t>
      </w:r>
      <w:r>
        <w:rPr>
          <w:rFonts w:ascii="PT Astra Serif" w:eastAsia="Calibri" w:hAnsi="PT Astra Serif"/>
          <w:spacing w:val="-6"/>
          <w:sz w:val="28"/>
          <w:szCs w:val="28"/>
        </w:rPr>
        <w:t>24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ноября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2023 года до 12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3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>
        <w:rPr>
          <w:rFonts w:ascii="PT Astra Serif" w:eastAsia="Calibri" w:hAnsi="PT Astra Serif"/>
          <w:spacing w:val="-6"/>
          <w:sz w:val="28"/>
          <w:szCs w:val="28"/>
        </w:rPr>
        <w:t>декабря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2023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года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включительно: 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56E6C">
        <w:rPr>
          <w:rFonts w:ascii="PT Astra Serif" w:eastAsia="Calibri" w:hAnsi="PT Astra Serif"/>
          <w:spacing w:val="-6"/>
          <w:sz w:val="28"/>
          <w:szCs w:val="28"/>
        </w:rPr>
        <w:t>(</w:t>
      </w:r>
      <w:r w:rsidRPr="00176DEA">
        <w:rPr>
          <w:rFonts w:ascii="PT Astra Serif" w:hAnsi="PT Astra Serif" w:cs="Times New Roman"/>
          <w:sz w:val="28"/>
          <w:szCs w:val="28"/>
        </w:rPr>
        <w:t>https://ulmeria.</w:t>
      </w:r>
      <w:proofErr w:type="spellStart"/>
      <w:r w:rsidRPr="00176DEA">
        <w:rPr>
          <w:rFonts w:ascii="PT Astra Serif" w:hAnsi="PT Astra Serif" w:cs="Times New Roman"/>
          <w:sz w:val="28"/>
          <w:szCs w:val="28"/>
          <w:lang w:val="en-US"/>
        </w:rPr>
        <w:t>gosuslugi</w:t>
      </w:r>
      <w:proofErr w:type="spellEnd"/>
      <w:r w:rsidRPr="00176DEA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176DEA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856E6C">
        <w:rPr>
          <w:rFonts w:ascii="PT Astra Serif" w:hAnsi="PT Astra Serif"/>
          <w:color w:val="000000"/>
          <w:spacing w:val="-6"/>
          <w:sz w:val="28"/>
          <w:szCs w:val="28"/>
        </w:rPr>
        <w:t>)</w:t>
      </w:r>
      <w:r w:rsidRPr="0012581B">
        <w:rPr>
          <w:rFonts w:ascii="PT Astra Serif" w:hAnsi="PT Astra Serif"/>
          <w:spacing w:val="-6"/>
          <w:sz w:val="28"/>
          <w:szCs w:val="28"/>
        </w:rPr>
        <w:t xml:space="preserve"> или информационных систем;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2) </w:t>
      </w:r>
      <w:r w:rsidRPr="0012581B">
        <w:rPr>
          <w:rFonts w:ascii="PT Astra Serif" w:hAnsi="PT Astra Serif" w:cs="Courier New"/>
          <w:spacing w:val="-6"/>
          <w:sz w:val="28"/>
          <w:szCs w:val="28"/>
        </w:rPr>
        <w:t>в письменной форме в адрес администрации города Ульяновска         (432</w:t>
      </w:r>
      <w:r>
        <w:rPr>
          <w:rFonts w:ascii="PT Astra Serif" w:hAnsi="PT Astra Serif" w:cs="Courier New"/>
          <w:spacing w:val="-6"/>
          <w:sz w:val="28"/>
          <w:szCs w:val="28"/>
        </w:rPr>
        <w:t>000</w:t>
      </w:r>
      <w:r w:rsidRPr="0012581B">
        <w:rPr>
          <w:rFonts w:ascii="PT Astra Serif" w:hAnsi="PT Astra Serif" w:cs="Courier New"/>
          <w:spacing w:val="-6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</w:t>
      </w:r>
      <w:r w:rsidRPr="00856E6C">
        <w:rPr>
          <w:rFonts w:ascii="PT Astra Serif" w:hAnsi="PT Astra Serif" w:cs="Courier New"/>
          <w:spacing w:val="-6"/>
          <w:sz w:val="28"/>
          <w:szCs w:val="28"/>
        </w:rPr>
        <w:t xml:space="preserve">почта </w:t>
      </w:r>
      <w:hyperlink r:id="rId4" w:history="1">
        <w:r w:rsidRPr="00856E6C">
          <w:rPr>
            <w:rStyle w:val="a3"/>
            <w:rFonts w:ascii="PT Astra Serif" w:hAnsi="PT Astra Serif"/>
            <w:color w:val="000000"/>
            <w:spacing w:val="-6"/>
            <w:sz w:val="28"/>
            <w:szCs w:val="28"/>
            <w:lang w:val="en-US"/>
          </w:rPr>
          <w:t>mail</w:t>
        </w:r>
        <w:r w:rsidRPr="00856E6C">
          <w:rPr>
            <w:rStyle w:val="a3"/>
            <w:rFonts w:ascii="PT Astra Serif" w:hAnsi="PT Astra Serif"/>
            <w:color w:val="000000"/>
            <w:spacing w:val="-6"/>
            <w:sz w:val="28"/>
            <w:szCs w:val="28"/>
          </w:rPr>
          <w:t>@</w:t>
        </w:r>
        <w:proofErr w:type="spellStart"/>
        <w:r w:rsidRPr="00856E6C">
          <w:rPr>
            <w:rStyle w:val="a3"/>
            <w:rFonts w:ascii="PT Astra Serif" w:hAnsi="PT Astra Serif"/>
            <w:color w:val="000000"/>
            <w:spacing w:val="-6"/>
            <w:sz w:val="28"/>
            <w:szCs w:val="28"/>
            <w:lang w:val="en-US"/>
          </w:rPr>
          <w:t>ulmeria</w:t>
        </w:r>
        <w:proofErr w:type="spellEnd"/>
        <w:r w:rsidRPr="00856E6C">
          <w:rPr>
            <w:rStyle w:val="a3"/>
            <w:rFonts w:ascii="PT Astra Serif" w:hAnsi="PT Astra Serif"/>
            <w:color w:val="000000"/>
            <w:spacing w:val="-6"/>
            <w:sz w:val="28"/>
            <w:szCs w:val="28"/>
          </w:rPr>
          <w:t>.</w:t>
        </w:r>
        <w:proofErr w:type="spellStart"/>
        <w:r w:rsidRPr="00856E6C">
          <w:rPr>
            <w:rStyle w:val="a3"/>
            <w:rFonts w:ascii="PT Astra Serif" w:hAnsi="PT Astra Serif"/>
            <w:color w:val="000000"/>
            <w:spacing w:val="-6"/>
            <w:sz w:val="28"/>
            <w:szCs w:val="28"/>
            <w:lang w:val="en-US"/>
          </w:rPr>
          <w:t>ru</w:t>
        </w:r>
        <w:proofErr w:type="spellEnd"/>
      </w:hyperlink>
      <w:r w:rsidRPr="00856E6C">
        <w:rPr>
          <w:rFonts w:ascii="PT Astra Serif" w:hAnsi="PT Astra Serif" w:cs="Courier New"/>
          <w:color w:val="000000"/>
          <w:spacing w:val="-6"/>
          <w:sz w:val="28"/>
          <w:szCs w:val="28"/>
        </w:rPr>
        <w:t>);</w:t>
      </w:r>
    </w:p>
    <w:p w:rsidR="00176DEA" w:rsidRPr="0012581B" w:rsidRDefault="00176DEA" w:rsidP="001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в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ска (г. Ульяновск, ул. Гончарова, д. 38/8), администрации Железнодорожного района администрации города Ульяновска (г. Ульяновск, ул. Героев Свири,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д. 11), администрации Заволжского района администрации города Ульяновска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(г. Ульяновск,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28), администрации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Засвияжск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района администрации города Ульяновска (г. Ульяновск, ул. Автозаводская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, 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д. 31/5), администрации Ленинского района администрации города Ульяновска (г. Ульяновск, ул. </w:t>
      </w:r>
      <w:proofErr w:type="gramStart"/>
      <w:r w:rsidRPr="0012581B">
        <w:rPr>
          <w:rFonts w:ascii="PT Astra Serif" w:eastAsia="Calibri" w:hAnsi="PT Astra Serif"/>
          <w:spacing w:val="-6"/>
          <w:sz w:val="28"/>
          <w:szCs w:val="28"/>
        </w:rPr>
        <w:t>Спасская</w:t>
      </w:r>
      <w:proofErr w:type="gramEnd"/>
      <w:r w:rsidRPr="0012581B">
        <w:rPr>
          <w:rFonts w:ascii="PT Astra Serif" w:eastAsia="Calibri" w:hAnsi="PT Astra Serif"/>
          <w:spacing w:val="-6"/>
          <w:sz w:val="28"/>
          <w:szCs w:val="28"/>
        </w:rPr>
        <w:t>, д. 6).</w:t>
      </w:r>
    </w:p>
    <w:p w:rsidR="00EE3EF5" w:rsidRDefault="00EE3EF5"/>
    <w:sectPr w:rsidR="00EE3EF5" w:rsidSect="00EE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DEA"/>
    <w:rsid w:val="00176DEA"/>
    <w:rsid w:val="00EE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EA"/>
  </w:style>
  <w:style w:type="paragraph" w:styleId="1">
    <w:name w:val="heading 1"/>
    <w:basedOn w:val="a"/>
    <w:next w:val="a"/>
    <w:link w:val="10"/>
    <w:qFormat/>
    <w:rsid w:val="00176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D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76D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2023-11-16T07:12:00Z</cp:lastPrinted>
  <dcterms:created xsi:type="dcterms:W3CDTF">2023-11-16T07:12:00Z</dcterms:created>
  <dcterms:modified xsi:type="dcterms:W3CDTF">2023-11-16T07:15:00Z</dcterms:modified>
</cp:coreProperties>
</file>