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528" w:rsidRPr="00DC27B4" w:rsidRDefault="00BA7528" w:rsidP="00940F75">
      <w:pPr>
        <w:spacing w:line="233" w:lineRule="auto"/>
        <w:jc w:val="center"/>
        <w:rPr>
          <w:rFonts w:ascii="PT Astra Serif" w:eastAsia="Lucida Sans Unicode" w:hAnsi="PT Astra Serif" w:cs="Tahoma"/>
          <w:sz w:val="28"/>
          <w:szCs w:val="28"/>
          <w:lang w:eastAsia="en-US" w:bidi="en-US"/>
        </w:rPr>
      </w:pPr>
    </w:p>
    <w:p w:rsidR="00BA7528" w:rsidRPr="00DC27B4" w:rsidRDefault="00BA7528" w:rsidP="00940F75">
      <w:pPr>
        <w:spacing w:line="233" w:lineRule="auto"/>
        <w:jc w:val="center"/>
        <w:rPr>
          <w:rFonts w:ascii="PT Astra Serif" w:eastAsia="Lucida Sans Unicode" w:hAnsi="PT Astra Serif" w:cs="Tahoma"/>
          <w:sz w:val="28"/>
          <w:szCs w:val="28"/>
          <w:lang w:eastAsia="en-US" w:bidi="en-US"/>
        </w:rPr>
      </w:pPr>
      <w:r w:rsidRPr="00DC27B4">
        <w:rPr>
          <w:rFonts w:ascii="PT Astra Serif" w:eastAsia="Lucida Sans Unicode" w:hAnsi="PT Astra Serif" w:cs="Tahoma"/>
          <w:lang w:eastAsia="en-US" w:bidi="en-US"/>
        </w:rPr>
        <w:tab/>
      </w:r>
      <w:r w:rsidRPr="00DC27B4">
        <w:rPr>
          <w:rFonts w:ascii="PT Astra Serif" w:eastAsia="Lucida Sans Unicode" w:hAnsi="PT Astra Serif" w:cs="Tahoma"/>
          <w:lang w:eastAsia="en-US" w:bidi="en-US"/>
        </w:rPr>
        <w:tab/>
      </w:r>
      <w:r w:rsidRPr="00DC27B4">
        <w:rPr>
          <w:rFonts w:ascii="PT Astra Serif" w:eastAsia="Lucida Sans Unicode" w:hAnsi="PT Astra Serif" w:cs="Tahoma"/>
          <w:lang w:eastAsia="en-US" w:bidi="en-US"/>
        </w:rPr>
        <w:tab/>
      </w:r>
      <w:r w:rsidRPr="00DC27B4">
        <w:rPr>
          <w:rFonts w:ascii="PT Astra Serif" w:eastAsia="Lucida Sans Unicode" w:hAnsi="PT Astra Serif" w:cs="Tahoma"/>
          <w:lang w:eastAsia="en-US" w:bidi="en-US"/>
        </w:rPr>
        <w:tab/>
      </w:r>
      <w:r w:rsidRPr="00DC27B4">
        <w:rPr>
          <w:rFonts w:ascii="PT Astra Serif" w:eastAsia="Lucida Sans Unicode" w:hAnsi="PT Astra Serif" w:cs="Tahoma"/>
          <w:lang w:eastAsia="en-US" w:bidi="en-US"/>
        </w:rPr>
        <w:tab/>
      </w:r>
      <w:r w:rsidRPr="00DC27B4">
        <w:rPr>
          <w:rFonts w:ascii="PT Astra Serif" w:eastAsia="Lucida Sans Unicode" w:hAnsi="PT Astra Serif" w:cs="Tahoma"/>
          <w:lang w:eastAsia="en-US" w:bidi="en-US"/>
        </w:rPr>
        <w:tab/>
      </w:r>
      <w:r w:rsidRPr="00DC27B4">
        <w:rPr>
          <w:rFonts w:ascii="PT Astra Serif" w:eastAsia="Lucida Sans Unicode" w:hAnsi="PT Astra Serif" w:cs="Tahoma"/>
          <w:lang w:eastAsia="en-US" w:bidi="en-US"/>
        </w:rPr>
        <w:tab/>
      </w:r>
      <w:r w:rsidRPr="00DC27B4">
        <w:rPr>
          <w:rFonts w:ascii="PT Astra Serif" w:eastAsia="Lucida Sans Unicode" w:hAnsi="PT Astra Serif" w:cs="Tahoma"/>
          <w:lang w:eastAsia="en-US" w:bidi="en-US"/>
        </w:rPr>
        <w:tab/>
      </w:r>
      <w:r w:rsidRPr="00DC27B4">
        <w:rPr>
          <w:rFonts w:ascii="PT Astra Serif" w:eastAsia="Lucida Sans Unicode" w:hAnsi="PT Astra Serif" w:cs="Tahoma"/>
          <w:lang w:eastAsia="en-US" w:bidi="en-US"/>
        </w:rPr>
        <w:tab/>
      </w:r>
      <w:r w:rsidRPr="00DC27B4">
        <w:rPr>
          <w:rFonts w:ascii="PT Astra Serif" w:eastAsia="Lucida Sans Unicode" w:hAnsi="PT Astra Serif" w:cs="Tahoma"/>
          <w:lang w:eastAsia="en-US" w:bidi="en-US"/>
        </w:rPr>
        <w:tab/>
      </w:r>
      <w:r w:rsidRPr="00DC27B4">
        <w:rPr>
          <w:rFonts w:ascii="PT Astra Serif" w:eastAsia="Lucida Sans Unicode" w:hAnsi="PT Astra Serif" w:cs="Tahoma"/>
          <w:lang w:eastAsia="en-US" w:bidi="en-US"/>
        </w:rPr>
        <w:tab/>
      </w:r>
    </w:p>
    <w:p w:rsidR="00BA7528" w:rsidRPr="00DC27B4" w:rsidRDefault="00BA7528" w:rsidP="00940F75">
      <w:pPr>
        <w:spacing w:line="233" w:lineRule="auto"/>
        <w:jc w:val="center"/>
        <w:rPr>
          <w:rFonts w:ascii="PT Astra Serif" w:eastAsia="Lucida Sans Unicode" w:hAnsi="PT Astra Serif" w:cs="Tahoma"/>
          <w:lang w:eastAsia="en-US" w:bidi="en-US"/>
        </w:rPr>
      </w:pPr>
    </w:p>
    <w:p w:rsidR="00BA7528" w:rsidRPr="00DC27B4" w:rsidRDefault="00BA7528" w:rsidP="00940F75">
      <w:pPr>
        <w:spacing w:line="233" w:lineRule="auto"/>
        <w:jc w:val="center"/>
        <w:rPr>
          <w:rFonts w:ascii="PT Astra Serif" w:eastAsia="Lucida Sans Unicode" w:hAnsi="PT Astra Serif" w:cs="Tahoma"/>
          <w:lang w:eastAsia="en-US" w:bidi="en-US"/>
        </w:rPr>
      </w:pPr>
    </w:p>
    <w:p w:rsidR="00BA7528" w:rsidRPr="00DC27B4" w:rsidRDefault="00BA7528" w:rsidP="00940F75">
      <w:pPr>
        <w:spacing w:line="233" w:lineRule="auto"/>
        <w:jc w:val="center"/>
        <w:rPr>
          <w:rFonts w:ascii="PT Astra Serif" w:eastAsia="Lucida Sans Unicode" w:hAnsi="PT Astra Serif" w:cs="Tahoma"/>
          <w:lang w:eastAsia="en-US" w:bidi="en-US"/>
        </w:rPr>
      </w:pPr>
    </w:p>
    <w:p w:rsidR="0090632F" w:rsidRPr="00DC27B4" w:rsidRDefault="0090632F" w:rsidP="00940F75">
      <w:pPr>
        <w:spacing w:line="233" w:lineRule="auto"/>
        <w:jc w:val="center"/>
        <w:rPr>
          <w:rFonts w:ascii="PT Astra Serif" w:eastAsia="Lucida Sans Unicode" w:hAnsi="PT Astra Serif" w:cs="Tahoma"/>
          <w:lang w:eastAsia="en-US" w:bidi="en-US"/>
        </w:rPr>
      </w:pPr>
    </w:p>
    <w:p w:rsidR="0090632F" w:rsidRPr="00DC27B4" w:rsidRDefault="0090632F" w:rsidP="00940F75">
      <w:pPr>
        <w:spacing w:line="233" w:lineRule="auto"/>
        <w:jc w:val="center"/>
        <w:rPr>
          <w:rFonts w:ascii="PT Astra Serif" w:eastAsia="Lucida Sans Unicode" w:hAnsi="PT Astra Serif" w:cs="Tahoma"/>
          <w:lang w:eastAsia="en-US" w:bidi="en-US"/>
        </w:rPr>
      </w:pPr>
    </w:p>
    <w:p w:rsidR="0090632F" w:rsidRPr="00DC27B4" w:rsidRDefault="0090632F" w:rsidP="00940F75">
      <w:pPr>
        <w:spacing w:line="233" w:lineRule="auto"/>
        <w:jc w:val="center"/>
        <w:rPr>
          <w:rFonts w:ascii="PT Astra Serif" w:eastAsia="Lucida Sans Unicode" w:hAnsi="PT Astra Serif" w:cs="Tahoma"/>
          <w:lang w:eastAsia="en-US" w:bidi="en-US"/>
        </w:rPr>
      </w:pPr>
    </w:p>
    <w:p w:rsidR="00BA7528" w:rsidRPr="00DC27B4" w:rsidRDefault="00BA7528" w:rsidP="00940F75">
      <w:pPr>
        <w:spacing w:line="233" w:lineRule="auto"/>
        <w:rPr>
          <w:rFonts w:ascii="PT Astra Serif" w:eastAsia="Lucida Sans Unicode" w:hAnsi="PT Astra Serif" w:cs="Tahoma"/>
          <w:lang w:eastAsia="en-US" w:bidi="en-US"/>
        </w:rPr>
      </w:pPr>
    </w:p>
    <w:p w:rsidR="00BA7528" w:rsidRPr="00DC27B4" w:rsidRDefault="00BA7528" w:rsidP="00940F75">
      <w:pPr>
        <w:spacing w:line="233" w:lineRule="auto"/>
        <w:rPr>
          <w:rFonts w:ascii="PT Astra Serif" w:eastAsia="Lucida Sans Unicode" w:hAnsi="PT Astra Serif" w:cs="Tahoma"/>
          <w:lang w:eastAsia="en-US" w:bidi="en-US"/>
        </w:rPr>
      </w:pPr>
    </w:p>
    <w:p w:rsidR="00BA7528" w:rsidRPr="00DC27B4" w:rsidRDefault="00BA7528" w:rsidP="00940F75">
      <w:pPr>
        <w:spacing w:line="233" w:lineRule="auto"/>
        <w:rPr>
          <w:rFonts w:ascii="PT Astra Serif" w:eastAsia="Lucida Sans Unicode" w:hAnsi="PT Astra Serif" w:cs="Tahoma"/>
          <w:lang w:eastAsia="en-US" w:bidi="en-US"/>
        </w:rPr>
      </w:pPr>
    </w:p>
    <w:p w:rsidR="00BA7528" w:rsidRPr="00DC27B4" w:rsidRDefault="00BA7528" w:rsidP="00940F75">
      <w:pPr>
        <w:spacing w:line="233" w:lineRule="auto"/>
        <w:rPr>
          <w:rFonts w:ascii="PT Astra Serif" w:eastAsia="Lucida Sans Unicode" w:hAnsi="PT Astra Serif" w:cs="Tahoma"/>
          <w:lang w:eastAsia="en-US" w:bidi="en-US"/>
        </w:rPr>
      </w:pPr>
    </w:p>
    <w:tbl>
      <w:tblPr>
        <w:tblW w:w="930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301"/>
      </w:tblGrid>
      <w:tr w:rsidR="003B18FD" w:rsidRPr="00DC27B4" w:rsidTr="00E65DE5">
        <w:trPr>
          <w:trHeight w:val="574"/>
        </w:trPr>
        <w:tc>
          <w:tcPr>
            <w:tcW w:w="9301" w:type="dxa"/>
          </w:tcPr>
          <w:p w:rsidR="003B18FD" w:rsidRPr="00DC27B4" w:rsidRDefault="003B18FD" w:rsidP="00E65DE5">
            <w:pPr>
              <w:tabs>
                <w:tab w:val="left" w:pos="3600"/>
                <w:tab w:val="left" w:pos="3780"/>
              </w:tabs>
              <w:spacing w:line="240" w:lineRule="auto"/>
              <w:jc w:val="center"/>
              <w:rPr>
                <w:rFonts w:ascii="PT Astra Serif" w:hAnsi="PT Astra Serif" w:cs="PT Astra Serif"/>
                <w:b/>
                <w:sz w:val="28"/>
                <w:szCs w:val="28"/>
              </w:rPr>
            </w:pPr>
            <w:r w:rsidRPr="00DC27B4">
              <w:rPr>
                <w:rFonts w:ascii="PT Astra Serif" w:hAnsi="PT Astra Serif" w:cs="PT Astra Serif"/>
                <w:b/>
                <w:sz w:val="28"/>
                <w:szCs w:val="28"/>
              </w:rPr>
              <w:t>О внесении изменений в отдельные постановления</w:t>
            </w:r>
          </w:p>
          <w:p w:rsidR="003B18FD" w:rsidRPr="00DC27B4" w:rsidRDefault="003B18FD" w:rsidP="00E65DE5">
            <w:pPr>
              <w:pStyle w:val="ConsPlusTitle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C27B4">
              <w:rPr>
                <w:rFonts w:ascii="PT Astra Serif" w:hAnsi="PT Astra Serif" w:cs="PT Astra Serif"/>
                <w:sz w:val="28"/>
                <w:szCs w:val="28"/>
              </w:rPr>
              <w:t>администрации города Ульяновска</w:t>
            </w:r>
          </w:p>
        </w:tc>
      </w:tr>
    </w:tbl>
    <w:p w:rsidR="003B18FD" w:rsidRPr="00DC27B4" w:rsidRDefault="003B18FD" w:rsidP="003B18FD">
      <w:pPr>
        <w:tabs>
          <w:tab w:val="left" w:pos="3600"/>
          <w:tab w:val="left" w:pos="3780"/>
        </w:tabs>
        <w:spacing w:line="240" w:lineRule="auto"/>
        <w:jc w:val="center"/>
        <w:rPr>
          <w:rFonts w:ascii="PT Astra Serif" w:hAnsi="PT Astra Serif"/>
          <w:sz w:val="28"/>
          <w:szCs w:val="28"/>
        </w:rPr>
      </w:pPr>
    </w:p>
    <w:p w:rsidR="003B18FD" w:rsidRPr="00DC27B4" w:rsidRDefault="003B18FD" w:rsidP="003B18FD">
      <w:pPr>
        <w:tabs>
          <w:tab w:val="left" w:pos="3600"/>
          <w:tab w:val="left" w:pos="3780"/>
        </w:tabs>
        <w:spacing w:line="240" w:lineRule="auto"/>
        <w:rPr>
          <w:rFonts w:ascii="PT Astra Serif" w:hAnsi="PT Astra Serif" w:cs="PT Astra Serif"/>
          <w:sz w:val="28"/>
          <w:szCs w:val="28"/>
        </w:rPr>
      </w:pPr>
    </w:p>
    <w:p w:rsidR="003B18FD" w:rsidRPr="00DC27B4" w:rsidRDefault="003B18FD" w:rsidP="003B18FD">
      <w:pPr>
        <w:pStyle w:val="ConsPlusTitle"/>
        <w:widowControl/>
        <w:ind w:firstLine="708"/>
        <w:rPr>
          <w:rFonts w:ascii="PT Astra Serif" w:hAnsi="PT Astra Serif"/>
          <w:b w:val="0"/>
          <w:sz w:val="28"/>
          <w:szCs w:val="28"/>
        </w:rPr>
      </w:pPr>
      <w:r w:rsidRPr="00DC27B4">
        <w:rPr>
          <w:rFonts w:ascii="PT Astra Serif" w:hAnsi="PT Astra Serif" w:cs="PT Astra Serif"/>
          <w:b w:val="0"/>
          <w:sz w:val="28"/>
          <w:szCs w:val="28"/>
        </w:rPr>
        <w:t>Руководствуясь Уставом муниципального образования «город Ульяновск»,</w:t>
      </w:r>
    </w:p>
    <w:p w:rsidR="003B18FD" w:rsidRPr="00DC27B4" w:rsidRDefault="003B18FD" w:rsidP="003B18FD">
      <w:pPr>
        <w:pStyle w:val="ConsPlusTitle"/>
        <w:widowControl/>
        <w:rPr>
          <w:rFonts w:ascii="PT Astra Serif" w:hAnsi="PT Astra Serif"/>
          <w:b w:val="0"/>
          <w:sz w:val="28"/>
          <w:szCs w:val="28"/>
        </w:rPr>
      </w:pPr>
      <w:r w:rsidRPr="00DC27B4">
        <w:rPr>
          <w:rFonts w:ascii="PT Astra Serif" w:hAnsi="PT Astra Serif" w:cs="PT Astra Serif"/>
          <w:b w:val="0"/>
          <w:sz w:val="28"/>
          <w:szCs w:val="28"/>
        </w:rPr>
        <w:t>АДМИНИСТРАЦИЯ ГОРОДА УЛЬЯНОВСКА ПОСТАНОВЛЯЕТ:</w:t>
      </w:r>
    </w:p>
    <w:p w:rsidR="00235100" w:rsidRPr="00DC27B4" w:rsidRDefault="003B18FD" w:rsidP="003B18FD">
      <w:pPr>
        <w:spacing w:line="240" w:lineRule="auto"/>
        <w:ind w:firstLine="709"/>
        <w:rPr>
          <w:rFonts w:ascii="PT Astra Serif" w:hAnsi="PT Astra Serif" w:cs="PT Astra Serif"/>
          <w:sz w:val="28"/>
          <w:szCs w:val="28"/>
        </w:rPr>
      </w:pPr>
      <w:r w:rsidRPr="00DC27B4">
        <w:rPr>
          <w:rFonts w:ascii="PT Astra Serif" w:hAnsi="PT Astra Serif" w:cs="PT Astra Serif"/>
          <w:sz w:val="28"/>
          <w:szCs w:val="28"/>
        </w:rPr>
        <w:t xml:space="preserve">1. </w:t>
      </w:r>
      <w:r w:rsidR="00235100" w:rsidRPr="00DC27B4">
        <w:rPr>
          <w:rFonts w:ascii="PT Astra Serif" w:hAnsi="PT Astra Serif"/>
          <w:sz w:val="28"/>
          <w:szCs w:val="28"/>
        </w:rPr>
        <w:t xml:space="preserve">Внести в постановление администрации города Ульяновска              от </w:t>
      </w:r>
      <w:r w:rsidR="00422D81">
        <w:rPr>
          <w:rFonts w:ascii="PT Astra Serif" w:hAnsi="PT Astra Serif"/>
          <w:sz w:val="28"/>
          <w:szCs w:val="28"/>
        </w:rPr>
        <w:t>15</w:t>
      </w:r>
      <w:r w:rsidR="00235100" w:rsidRPr="00DC27B4">
        <w:rPr>
          <w:rFonts w:ascii="PT Astra Serif" w:hAnsi="PT Astra Serif"/>
          <w:sz w:val="28"/>
          <w:szCs w:val="28"/>
        </w:rPr>
        <w:t>.0</w:t>
      </w:r>
      <w:r w:rsidR="00422D81">
        <w:rPr>
          <w:rFonts w:ascii="PT Astra Serif" w:hAnsi="PT Astra Serif"/>
          <w:sz w:val="28"/>
          <w:szCs w:val="28"/>
        </w:rPr>
        <w:t>5</w:t>
      </w:r>
      <w:r w:rsidR="00235100" w:rsidRPr="00DC27B4">
        <w:rPr>
          <w:rFonts w:ascii="PT Astra Serif" w:hAnsi="PT Astra Serif"/>
          <w:sz w:val="28"/>
          <w:szCs w:val="28"/>
        </w:rPr>
        <w:t>.20</w:t>
      </w:r>
      <w:r w:rsidR="00422D81">
        <w:rPr>
          <w:rFonts w:ascii="PT Astra Serif" w:hAnsi="PT Astra Serif"/>
          <w:sz w:val="28"/>
          <w:szCs w:val="28"/>
        </w:rPr>
        <w:t>23</w:t>
      </w:r>
      <w:r w:rsidR="00235100" w:rsidRPr="00DC27B4">
        <w:rPr>
          <w:rFonts w:ascii="PT Astra Serif" w:hAnsi="PT Astra Serif"/>
          <w:sz w:val="28"/>
          <w:szCs w:val="28"/>
        </w:rPr>
        <w:t xml:space="preserve"> № </w:t>
      </w:r>
      <w:r w:rsidR="00422D81">
        <w:rPr>
          <w:rFonts w:ascii="PT Astra Serif" w:hAnsi="PT Astra Serif"/>
          <w:sz w:val="28"/>
          <w:szCs w:val="28"/>
        </w:rPr>
        <w:t>483</w:t>
      </w:r>
      <w:r w:rsidR="00235100" w:rsidRPr="00DC27B4">
        <w:rPr>
          <w:rFonts w:ascii="PT Astra Serif" w:hAnsi="PT Astra Serif"/>
          <w:sz w:val="28"/>
          <w:szCs w:val="28"/>
        </w:rPr>
        <w:t xml:space="preserve"> «</w:t>
      </w:r>
      <w:r w:rsidR="00422D81" w:rsidRPr="00422D81">
        <w:rPr>
          <w:rFonts w:ascii="PT Astra Serif" w:hAnsi="PT Astra Serif"/>
          <w:sz w:val="28"/>
          <w:szCs w:val="28"/>
          <w:shd w:val="clear" w:color="auto" w:fill="FFFFFF"/>
        </w:rPr>
        <w:t>О мерах поддержки граждан, являющихся членами семей погибших (умерших) участников специальной военной операции, в 2023</w:t>
      </w:r>
      <w:r w:rsidR="00D6176B">
        <w:rPr>
          <w:rFonts w:ascii="PT Astra Serif" w:hAnsi="PT Astra Serif"/>
          <w:sz w:val="28"/>
          <w:szCs w:val="28"/>
          <w:shd w:val="clear" w:color="auto" w:fill="FFFFFF"/>
        </w:rPr>
        <w:t xml:space="preserve"> и 2024 годах</w:t>
      </w:r>
      <w:r w:rsidR="00235100" w:rsidRPr="00422D81">
        <w:rPr>
          <w:rFonts w:ascii="PT Astra Serif" w:hAnsi="PT Astra Serif"/>
          <w:sz w:val="28"/>
          <w:szCs w:val="28"/>
          <w:shd w:val="clear" w:color="auto" w:fill="FFFFFF"/>
        </w:rPr>
        <w:t>»</w:t>
      </w:r>
      <w:r w:rsidR="00235100" w:rsidRPr="00DC27B4">
        <w:rPr>
          <w:rFonts w:ascii="PT Astra Serif" w:hAnsi="PT Astra Serif"/>
          <w:sz w:val="28"/>
          <w:szCs w:val="28"/>
        </w:rPr>
        <w:t xml:space="preserve"> следующие изменения:</w:t>
      </w:r>
    </w:p>
    <w:p w:rsidR="00D6176B" w:rsidRPr="00D6176B" w:rsidRDefault="00C97369" w:rsidP="00D6176B">
      <w:pPr>
        <w:ind w:right="-227" w:firstLine="709"/>
        <w:rPr>
          <w:rFonts w:ascii="PT Astra Serif" w:hAnsi="PT Astra Serif" w:cs="Arial"/>
          <w:sz w:val="28"/>
          <w:szCs w:val="28"/>
        </w:rPr>
      </w:pPr>
      <w:r w:rsidRPr="00D6176B">
        <w:rPr>
          <w:rFonts w:ascii="PT Astra Serif" w:hAnsi="PT Astra Serif" w:cs="PT Astra Serif"/>
          <w:sz w:val="28"/>
          <w:szCs w:val="28"/>
        </w:rPr>
        <w:t xml:space="preserve">1) </w:t>
      </w:r>
      <w:r w:rsidR="00D6176B" w:rsidRPr="00D6176B">
        <w:rPr>
          <w:rFonts w:ascii="PT Astra Serif" w:hAnsi="PT Astra Serif" w:cs="Arial"/>
          <w:sz w:val="28"/>
          <w:szCs w:val="28"/>
        </w:rPr>
        <w:t>подпункт 1 пункта 1 дополнить подпунтом «д» следующего содержания:</w:t>
      </w:r>
    </w:p>
    <w:p w:rsidR="00D6176B" w:rsidRPr="00D6176B" w:rsidRDefault="007765AB" w:rsidP="00D6176B">
      <w:pPr>
        <w:autoSpaceDE w:val="0"/>
        <w:autoSpaceDN w:val="0"/>
        <w:adjustRightInd w:val="0"/>
        <w:ind w:right="-227" w:firstLine="720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/>
          <w:sz w:val="28"/>
          <w:szCs w:val="28"/>
          <w:shd w:val="clear" w:color="auto" w:fill="FFFFFF"/>
        </w:rPr>
        <w:t>«д</w:t>
      </w:r>
      <w:r w:rsidR="00D6176B" w:rsidRPr="00D6176B">
        <w:rPr>
          <w:rFonts w:ascii="PT Astra Serif" w:hAnsi="PT Astra Serif"/>
          <w:sz w:val="28"/>
          <w:szCs w:val="28"/>
          <w:shd w:val="clear" w:color="auto" w:fill="FFFFFF"/>
        </w:rPr>
        <w:t>) лица, заключившие контракт с организацией, содействующей выполнению задач, возложенных на Вооружённые Силы Российской Федерации, либо вступившие с нею в иные правоотношения и принимающие участие в проведении специальной военной операции;</w:t>
      </w:r>
      <w:r w:rsidR="00D6176B" w:rsidRPr="00D6176B">
        <w:rPr>
          <w:rFonts w:ascii="PT Astra Serif" w:hAnsi="PT Astra Serif" w:cs="Arial"/>
          <w:sz w:val="28"/>
          <w:szCs w:val="28"/>
        </w:rPr>
        <w:t>»;</w:t>
      </w:r>
    </w:p>
    <w:p w:rsidR="00865702" w:rsidRPr="00D6176B" w:rsidRDefault="00865702" w:rsidP="003B18FD">
      <w:pPr>
        <w:spacing w:line="240" w:lineRule="auto"/>
        <w:ind w:firstLine="709"/>
        <w:rPr>
          <w:rFonts w:ascii="PT Astra Serif" w:hAnsi="PT Astra Serif" w:cs="PT Astra Serif"/>
          <w:sz w:val="28"/>
          <w:szCs w:val="28"/>
        </w:rPr>
      </w:pPr>
      <w:r w:rsidRPr="00D6176B">
        <w:rPr>
          <w:rFonts w:ascii="PT Astra Serif" w:hAnsi="PT Astra Serif" w:cs="PT Astra Serif"/>
          <w:sz w:val="28"/>
          <w:szCs w:val="28"/>
        </w:rPr>
        <w:t xml:space="preserve">2) </w:t>
      </w:r>
      <w:r w:rsidRPr="00D6176B">
        <w:rPr>
          <w:rFonts w:ascii="PT Astra Serif" w:hAnsi="PT Astra Serif" w:cs="Arial"/>
          <w:sz w:val="28"/>
          <w:szCs w:val="28"/>
        </w:rPr>
        <w:t>в пункте 3 слова «</w:t>
      </w:r>
      <w:r w:rsidRPr="00D6176B">
        <w:rPr>
          <w:rFonts w:ascii="PT Astra Serif" w:hAnsi="PT Astra Serif"/>
          <w:sz w:val="28"/>
          <w:szCs w:val="28"/>
          <w:shd w:val="clear" w:color="auto" w:fill="FFFFFF"/>
        </w:rPr>
        <w:t>выданную территориальными органами или воинскими формированиями Министерства обороны Российской Федерации, либо подразделениями (органами) войск национальной гвардии Российской Федерации, либо Управлением Министерства внутренних дел Российской Федерации по Ульяновской области,» исключить.</w:t>
      </w:r>
    </w:p>
    <w:p w:rsidR="003B18FD" w:rsidRPr="00D6176B" w:rsidRDefault="00422D81" w:rsidP="003B18FD">
      <w:pPr>
        <w:spacing w:line="240" w:lineRule="auto"/>
        <w:ind w:firstLine="709"/>
        <w:contextualSpacing/>
        <w:rPr>
          <w:rFonts w:ascii="PT Astra Serif" w:hAnsi="PT Astra Serif" w:cs="PT Astra Serif"/>
          <w:sz w:val="28"/>
          <w:szCs w:val="28"/>
        </w:rPr>
      </w:pPr>
      <w:r w:rsidRPr="00D6176B">
        <w:rPr>
          <w:rFonts w:ascii="PT Astra Serif" w:hAnsi="PT Astra Serif" w:cs="PT Astra Serif"/>
          <w:sz w:val="28"/>
          <w:szCs w:val="28"/>
        </w:rPr>
        <w:t>2</w:t>
      </w:r>
      <w:r w:rsidR="003B18FD" w:rsidRPr="00D6176B">
        <w:rPr>
          <w:rFonts w:ascii="PT Astra Serif" w:hAnsi="PT Astra Serif" w:cs="PT Astra Serif"/>
          <w:sz w:val="28"/>
          <w:szCs w:val="28"/>
        </w:rPr>
        <w:t xml:space="preserve">. </w:t>
      </w:r>
      <w:r w:rsidRPr="00D6176B">
        <w:rPr>
          <w:rFonts w:ascii="PT Astra Serif" w:hAnsi="PT Astra Serif"/>
          <w:sz w:val="28"/>
          <w:szCs w:val="28"/>
        </w:rPr>
        <w:t>Внести в постановление администрации города Ульяновска              от 15.05.2023 № 484 «</w:t>
      </w:r>
      <w:r w:rsidR="00865702" w:rsidRPr="00D6176B">
        <w:rPr>
          <w:rFonts w:ascii="PT Astra Serif" w:hAnsi="PT Astra Serif"/>
          <w:sz w:val="28"/>
          <w:szCs w:val="28"/>
          <w:shd w:val="clear" w:color="auto" w:fill="FFFFFF"/>
        </w:rPr>
        <w:t>О мерах поддержки граждан, являющихся членами семей участников специальной военной операции</w:t>
      </w:r>
      <w:r w:rsidRPr="00D6176B">
        <w:rPr>
          <w:rFonts w:ascii="PT Astra Serif" w:hAnsi="PT Astra Serif"/>
          <w:sz w:val="28"/>
          <w:szCs w:val="28"/>
          <w:shd w:val="clear" w:color="auto" w:fill="FFFFFF"/>
        </w:rPr>
        <w:t>»</w:t>
      </w:r>
      <w:r w:rsidRPr="00D6176B">
        <w:rPr>
          <w:rFonts w:ascii="PT Astra Serif" w:hAnsi="PT Astra Serif"/>
          <w:sz w:val="28"/>
          <w:szCs w:val="28"/>
        </w:rPr>
        <w:t xml:space="preserve"> следующие изменения:</w:t>
      </w:r>
    </w:p>
    <w:p w:rsidR="00865702" w:rsidRPr="00D6176B" w:rsidRDefault="003F77E6" w:rsidP="00865702">
      <w:pPr>
        <w:ind w:right="-227" w:firstLine="709"/>
        <w:rPr>
          <w:rFonts w:ascii="PT Astra Serif" w:hAnsi="PT Astra Serif" w:cs="Arial"/>
          <w:sz w:val="28"/>
          <w:szCs w:val="28"/>
        </w:rPr>
      </w:pPr>
      <w:r w:rsidRPr="00D6176B">
        <w:rPr>
          <w:rFonts w:ascii="PT Astra Serif" w:hAnsi="PT Astra Serif" w:cs="PT Astra Serif"/>
          <w:sz w:val="28"/>
          <w:szCs w:val="28"/>
        </w:rPr>
        <w:t>1)</w:t>
      </w:r>
      <w:r w:rsidR="00865702" w:rsidRPr="00D6176B">
        <w:rPr>
          <w:rFonts w:ascii="PT Astra Serif" w:hAnsi="PT Astra Serif"/>
          <w:sz w:val="28"/>
          <w:szCs w:val="28"/>
        </w:rPr>
        <w:t xml:space="preserve"> </w:t>
      </w:r>
      <w:r w:rsidR="00865702" w:rsidRPr="00D6176B">
        <w:rPr>
          <w:rFonts w:ascii="PT Astra Serif" w:hAnsi="PT Astra Serif" w:cs="Arial"/>
          <w:sz w:val="28"/>
          <w:szCs w:val="28"/>
        </w:rPr>
        <w:t>подпункт 1 пункта 1 дополнить подпун</w:t>
      </w:r>
      <w:r w:rsidR="00757684">
        <w:rPr>
          <w:rFonts w:ascii="PT Astra Serif" w:hAnsi="PT Astra Serif" w:cs="Arial"/>
          <w:sz w:val="28"/>
          <w:szCs w:val="28"/>
        </w:rPr>
        <w:t>к</w:t>
      </w:r>
      <w:r w:rsidR="00865702" w:rsidRPr="00D6176B">
        <w:rPr>
          <w:rFonts w:ascii="PT Astra Serif" w:hAnsi="PT Astra Serif" w:cs="Arial"/>
          <w:sz w:val="28"/>
          <w:szCs w:val="28"/>
        </w:rPr>
        <w:t>тами «д» и «е» следующего содержания:</w:t>
      </w:r>
    </w:p>
    <w:p w:rsidR="00865702" w:rsidRPr="00D6176B" w:rsidRDefault="00865702" w:rsidP="00865702">
      <w:pPr>
        <w:autoSpaceDE w:val="0"/>
        <w:autoSpaceDN w:val="0"/>
        <w:adjustRightInd w:val="0"/>
        <w:ind w:right="-227" w:firstLine="720"/>
        <w:rPr>
          <w:rFonts w:ascii="PT Astra Serif" w:hAnsi="PT Astra Serif"/>
          <w:sz w:val="28"/>
          <w:szCs w:val="28"/>
          <w:shd w:val="clear" w:color="auto" w:fill="FFFFFF"/>
        </w:rPr>
      </w:pPr>
      <w:r w:rsidRPr="00D6176B">
        <w:rPr>
          <w:rFonts w:ascii="PT Astra Serif" w:hAnsi="PT Astra Serif" w:cs="Arial"/>
          <w:sz w:val="28"/>
          <w:szCs w:val="28"/>
        </w:rPr>
        <w:t xml:space="preserve">«д) </w:t>
      </w:r>
      <w:r w:rsidRPr="00D6176B">
        <w:rPr>
          <w:rFonts w:ascii="PT Astra Serif" w:hAnsi="PT Astra Serif"/>
          <w:sz w:val="28"/>
          <w:szCs w:val="28"/>
          <w:shd w:val="clear" w:color="auto" w:fill="FFFFFF"/>
        </w:rPr>
        <w:t>лица, указанные в подпунктах «а» – «г» настоящего подпункта, получившие ранение (контузию, травму, увечье) в ходе проведения специальной военной операции, в течение шести месяцев со дня получения такого ранения (контузии, травмы, увечья);</w:t>
      </w:r>
    </w:p>
    <w:p w:rsidR="00865702" w:rsidRPr="00D6176B" w:rsidRDefault="00865702" w:rsidP="00865702">
      <w:pPr>
        <w:autoSpaceDE w:val="0"/>
        <w:autoSpaceDN w:val="0"/>
        <w:adjustRightInd w:val="0"/>
        <w:ind w:right="-227" w:firstLine="720"/>
        <w:rPr>
          <w:rFonts w:ascii="PT Astra Serif" w:hAnsi="PT Astra Serif" w:cs="Arial"/>
          <w:sz w:val="28"/>
          <w:szCs w:val="28"/>
        </w:rPr>
      </w:pPr>
      <w:r w:rsidRPr="00D6176B">
        <w:rPr>
          <w:rFonts w:ascii="PT Astra Serif" w:hAnsi="PT Astra Serif"/>
          <w:sz w:val="28"/>
          <w:szCs w:val="28"/>
          <w:shd w:val="clear" w:color="auto" w:fill="FFFFFF"/>
        </w:rPr>
        <w:t>е) лица, заключившие контракт с организацией, содействующей выполнению задач, возложенных на Вооружённые Силы Российской Федерации, либо вступившие с нею в иные правоотношения и принимающие участие в проведении специальной военной операции.</w:t>
      </w:r>
      <w:r w:rsidRPr="00D6176B">
        <w:rPr>
          <w:rFonts w:ascii="PT Astra Serif" w:hAnsi="PT Astra Serif" w:cs="Arial"/>
          <w:sz w:val="28"/>
          <w:szCs w:val="28"/>
        </w:rPr>
        <w:t>»;</w:t>
      </w:r>
    </w:p>
    <w:p w:rsidR="00865702" w:rsidRPr="00D6176B" w:rsidRDefault="008D5C08" w:rsidP="00865702">
      <w:pPr>
        <w:autoSpaceDE w:val="0"/>
        <w:autoSpaceDN w:val="0"/>
        <w:adjustRightInd w:val="0"/>
        <w:ind w:right="-227" w:firstLine="720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lastRenderedPageBreak/>
        <w:t>2</w:t>
      </w:r>
      <w:r w:rsidR="00865702" w:rsidRPr="00D6176B">
        <w:rPr>
          <w:rFonts w:ascii="PT Astra Serif" w:hAnsi="PT Astra Serif" w:cs="Arial"/>
          <w:sz w:val="28"/>
          <w:szCs w:val="28"/>
        </w:rPr>
        <w:t>) в пункте 3 слова «</w:t>
      </w:r>
      <w:r w:rsidR="00865702" w:rsidRPr="00D6176B">
        <w:rPr>
          <w:rFonts w:ascii="PT Astra Serif" w:hAnsi="PT Astra Serif"/>
          <w:sz w:val="28"/>
          <w:szCs w:val="28"/>
          <w:shd w:val="clear" w:color="auto" w:fill="FFFFFF"/>
        </w:rPr>
        <w:t>выданную территориальными органами или воинскими формированиями Министерства обороны Российской Федерации, либо подразделениями (органами) войск национальной гвардии Российской Федерации, либо Управлением Министерства внутренних дел Российской Федерации по Ульяновской области,</w:t>
      </w:r>
      <w:r w:rsidR="00865702" w:rsidRPr="00D6176B">
        <w:rPr>
          <w:rFonts w:ascii="PT Astra Serif" w:hAnsi="PT Astra Serif" w:cs="Arial"/>
          <w:sz w:val="28"/>
          <w:szCs w:val="28"/>
        </w:rPr>
        <w:t>» исключить.</w:t>
      </w:r>
    </w:p>
    <w:p w:rsidR="00715AF1" w:rsidRPr="00D6176B" w:rsidRDefault="00422D81" w:rsidP="003F77E6">
      <w:pPr>
        <w:spacing w:line="240" w:lineRule="auto"/>
        <w:ind w:firstLine="709"/>
        <w:rPr>
          <w:rFonts w:ascii="PT Astra Serif" w:hAnsi="PT Astra Serif" w:cs="PT Astra Serif"/>
          <w:sz w:val="28"/>
          <w:szCs w:val="28"/>
        </w:rPr>
      </w:pPr>
      <w:r w:rsidRPr="00D6176B">
        <w:rPr>
          <w:rFonts w:ascii="PT Astra Serif" w:hAnsi="PT Astra Serif" w:cs="PT Astra Serif"/>
          <w:sz w:val="28"/>
          <w:szCs w:val="28"/>
        </w:rPr>
        <w:t>3</w:t>
      </w:r>
      <w:r w:rsidR="00715AF1" w:rsidRPr="00D6176B">
        <w:rPr>
          <w:rFonts w:ascii="PT Astra Serif" w:hAnsi="PT Astra Serif" w:cs="PT Astra Serif"/>
          <w:sz w:val="28"/>
          <w:szCs w:val="28"/>
        </w:rPr>
        <w:t xml:space="preserve">. Настоящее постановление </w:t>
      </w:r>
      <w:r w:rsidR="00ED5FA2" w:rsidRPr="00D6176B">
        <w:rPr>
          <w:rFonts w:ascii="PT Astra Serif" w:hAnsi="PT Astra Serif"/>
          <w:sz w:val="28"/>
          <w:szCs w:val="28"/>
          <w:shd w:val="clear" w:color="auto" w:fill="FFFFFF"/>
        </w:rPr>
        <w:t xml:space="preserve">вступает в силу на следующий день после дня его </w:t>
      </w:r>
      <w:hyperlink r:id="rId7" w:anchor="/document/400247460/entry/0" w:history="1">
        <w:r w:rsidR="00ED5FA2" w:rsidRPr="00D6176B">
          <w:rPr>
            <w:rStyle w:val="ab"/>
            <w:rFonts w:ascii="PT Astra Serif" w:hAnsi="PT Astra Serif"/>
            <w:color w:val="auto"/>
            <w:sz w:val="28"/>
            <w:szCs w:val="28"/>
            <w:u w:val="none"/>
            <w:shd w:val="clear" w:color="auto" w:fill="FFFFFF"/>
          </w:rPr>
          <w:t>официального опубликования</w:t>
        </w:r>
      </w:hyperlink>
      <w:r w:rsidR="00ED5FA2" w:rsidRPr="00D6176B">
        <w:rPr>
          <w:rFonts w:ascii="PT Astra Serif" w:hAnsi="PT Astra Serif"/>
          <w:sz w:val="28"/>
          <w:szCs w:val="28"/>
        </w:rPr>
        <w:t xml:space="preserve"> </w:t>
      </w:r>
      <w:r w:rsidR="00ED5FA2" w:rsidRPr="00D6176B">
        <w:rPr>
          <w:rFonts w:ascii="PT Astra Serif" w:hAnsi="PT Astra Serif"/>
          <w:sz w:val="28"/>
          <w:szCs w:val="28"/>
          <w:shd w:val="clear" w:color="auto" w:fill="FFFFFF"/>
        </w:rPr>
        <w:t>в газете «Ульяновск сегодня»</w:t>
      </w:r>
      <w:r w:rsidR="00715AF1" w:rsidRPr="00D6176B">
        <w:rPr>
          <w:rFonts w:ascii="PT Astra Serif" w:hAnsi="PT Astra Serif" w:cs="PT Astra Serif"/>
          <w:sz w:val="28"/>
          <w:szCs w:val="28"/>
        </w:rPr>
        <w:t>.</w:t>
      </w:r>
    </w:p>
    <w:p w:rsidR="0039484C" w:rsidRPr="00D6176B" w:rsidRDefault="0039484C" w:rsidP="003B18FD">
      <w:pPr>
        <w:spacing w:line="240" w:lineRule="auto"/>
        <w:contextualSpacing/>
        <w:rPr>
          <w:rFonts w:ascii="PT Astra Serif" w:hAnsi="PT Astra Serif" w:cs="PT Astra Serif"/>
          <w:sz w:val="28"/>
          <w:szCs w:val="28"/>
        </w:rPr>
      </w:pPr>
    </w:p>
    <w:p w:rsidR="00865702" w:rsidRPr="00DC27B4" w:rsidRDefault="00865702" w:rsidP="003B18FD">
      <w:pPr>
        <w:spacing w:line="240" w:lineRule="auto"/>
        <w:contextualSpacing/>
        <w:rPr>
          <w:rFonts w:ascii="PT Astra Serif" w:hAnsi="PT Astra Serif" w:cs="PT Astra Serif"/>
          <w:sz w:val="28"/>
          <w:szCs w:val="28"/>
        </w:rPr>
      </w:pPr>
    </w:p>
    <w:p w:rsidR="003B18FD" w:rsidRPr="00DC27B4" w:rsidRDefault="003B18FD" w:rsidP="003B18FD">
      <w:pPr>
        <w:spacing w:line="240" w:lineRule="auto"/>
        <w:rPr>
          <w:rFonts w:ascii="PT Astra Serif" w:hAnsi="PT Astra Serif" w:cs="PT Astra Serif"/>
          <w:sz w:val="28"/>
          <w:szCs w:val="28"/>
        </w:rPr>
      </w:pPr>
    </w:p>
    <w:p w:rsidR="00664A91" w:rsidRPr="00DC27B4" w:rsidRDefault="003B18FD" w:rsidP="003B18FD">
      <w:pPr>
        <w:spacing w:line="240" w:lineRule="auto"/>
        <w:rPr>
          <w:rFonts w:ascii="PT Astra Serif" w:eastAsia="Lucida Sans Unicode" w:hAnsi="PT Astra Serif" w:cs="Tahoma"/>
          <w:sz w:val="28"/>
          <w:szCs w:val="28"/>
          <w:lang w:eastAsia="en-US" w:bidi="en-US"/>
        </w:rPr>
      </w:pPr>
      <w:r w:rsidRPr="00DC27B4">
        <w:rPr>
          <w:rFonts w:ascii="PT Astra Serif" w:hAnsi="PT Astra Serif"/>
          <w:sz w:val="28"/>
          <w:szCs w:val="28"/>
        </w:rPr>
        <w:t>Глава города</w:t>
      </w:r>
      <w:bookmarkStart w:id="0" w:name="_GoBack"/>
      <w:bookmarkEnd w:id="0"/>
      <w:r w:rsidRPr="00DC27B4">
        <w:rPr>
          <w:rFonts w:ascii="PT Astra Serif" w:hAnsi="PT Astra Serif"/>
          <w:sz w:val="28"/>
          <w:szCs w:val="28"/>
        </w:rPr>
        <w:t xml:space="preserve"> </w:t>
      </w:r>
      <w:r w:rsidRPr="00DC27B4">
        <w:rPr>
          <w:rFonts w:ascii="PT Astra Serif" w:hAnsi="PT Astra Serif"/>
          <w:sz w:val="28"/>
          <w:szCs w:val="28"/>
        </w:rPr>
        <w:tab/>
      </w:r>
      <w:r w:rsidRPr="00DC27B4">
        <w:rPr>
          <w:rFonts w:ascii="PT Astra Serif" w:hAnsi="PT Astra Serif"/>
          <w:sz w:val="28"/>
          <w:szCs w:val="28"/>
        </w:rPr>
        <w:tab/>
      </w:r>
      <w:r w:rsidRPr="00DC27B4">
        <w:rPr>
          <w:rFonts w:ascii="PT Astra Serif" w:hAnsi="PT Astra Serif"/>
          <w:sz w:val="28"/>
          <w:szCs w:val="28"/>
        </w:rPr>
        <w:tab/>
      </w:r>
      <w:r w:rsidRPr="00DC27B4">
        <w:rPr>
          <w:rFonts w:ascii="PT Astra Serif" w:hAnsi="PT Astra Serif"/>
          <w:sz w:val="28"/>
          <w:szCs w:val="28"/>
        </w:rPr>
        <w:tab/>
      </w:r>
      <w:r w:rsidRPr="00DC27B4">
        <w:rPr>
          <w:rFonts w:ascii="PT Astra Serif" w:hAnsi="PT Astra Serif"/>
          <w:sz w:val="28"/>
          <w:szCs w:val="28"/>
        </w:rPr>
        <w:tab/>
      </w:r>
      <w:r w:rsidRPr="00DC27B4">
        <w:rPr>
          <w:rFonts w:ascii="PT Astra Serif" w:hAnsi="PT Astra Serif"/>
          <w:sz w:val="28"/>
          <w:szCs w:val="28"/>
        </w:rPr>
        <w:tab/>
      </w:r>
      <w:r w:rsidRPr="00DC27B4">
        <w:rPr>
          <w:rFonts w:ascii="PT Astra Serif" w:hAnsi="PT Astra Serif"/>
          <w:sz w:val="28"/>
          <w:szCs w:val="28"/>
        </w:rPr>
        <w:tab/>
      </w:r>
      <w:r w:rsidRPr="00DC27B4">
        <w:rPr>
          <w:rFonts w:ascii="PT Astra Serif" w:hAnsi="PT Astra Serif"/>
          <w:sz w:val="28"/>
          <w:szCs w:val="28"/>
        </w:rPr>
        <w:tab/>
        <w:t xml:space="preserve">        </w:t>
      </w:r>
      <w:r w:rsidRPr="00DC27B4">
        <w:rPr>
          <w:rFonts w:ascii="PT Astra Serif" w:eastAsia="BatangChe" w:hAnsi="PT Astra Serif"/>
          <w:bCs/>
          <w:iCs/>
          <w:sz w:val="28"/>
          <w:szCs w:val="28"/>
        </w:rPr>
        <w:t>А.Е.Болдакин</w:t>
      </w:r>
    </w:p>
    <w:sectPr w:rsidR="00664A91" w:rsidRPr="00DC27B4" w:rsidSect="002F32FF">
      <w:headerReference w:type="default" r:id="rId8"/>
      <w:headerReference w:type="first" r:id="rId9"/>
      <w:footnotePr>
        <w:pos w:val="beneathText"/>
      </w:footnotePr>
      <w:pgSz w:w="11905" w:h="16837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0983" w:rsidRDefault="00150983">
      <w:pPr>
        <w:spacing w:line="240" w:lineRule="auto"/>
      </w:pPr>
      <w:r>
        <w:separator/>
      </w:r>
    </w:p>
  </w:endnote>
  <w:endnote w:type="continuationSeparator" w:id="1">
    <w:p w:rsidR="00150983" w:rsidRDefault="0015098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0983" w:rsidRDefault="00150983">
      <w:pPr>
        <w:spacing w:line="240" w:lineRule="auto"/>
      </w:pPr>
      <w:r>
        <w:separator/>
      </w:r>
    </w:p>
  </w:footnote>
  <w:footnote w:type="continuationSeparator" w:id="1">
    <w:p w:rsidR="00150983" w:rsidRDefault="0015098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A4E" w:rsidRPr="003A1ACF" w:rsidRDefault="003C0838">
    <w:pPr>
      <w:pStyle w:val="a3"/>
      <w:jc w:val="center"/>
      <w:rPr>
        <w:rFonts w:ascii="PT Astra Serif" w:hAnsi="PT Astra Serif"/>
      </w:rPr>
    </w:pPr>
    <w:r w:rsidRPr="003A1ACF">
      <w:rPr>
        <w:rFonts w:ascii="PT Astra Serif" w:hAnsi="PT Astra Serif"/>
      </w:rPr>
      <w:fldChar w:fldCharType="begin"/>
    </w:r>
    <w:r w:rsidR="00B555B6" w:rsidRPr="003A1ACF">
      <w:rPr>
        <w:rFonts w:ascii="PT Astra Serif" w:hAnsi="PT Astra Serif"/>
      </w:rPr>
      <w:instrText xml:space="preserve"> PAGE   \* MERGEFORMAT </w:instrText>
    </w:r>
    <w:r w:rsidRPr="003A1ACF">
      <w:rPr>
        <w:rFonts w:ascii="PT Astra Serif" w:hAnsi="PT Astra Serif"/>
      </w:rPr>
      <w:fldChar w:fldCharType="separate"/>
    </w:r>
    <w:r w:rsidR="009E2D2C">
      <w:rPr>
        <w:rFonts w:ascii="PT Astra Serif" w:hAnsi="PT Astra Serif"/>
        <w:noProof/>
      </w:rPr>
      <w:t>2</w:t>
    </w:r>
    <w:r w:rsidRPr="003A1ACF">
      <w:rPr>
        <w:rFonts w:ascii="PT Astra Serif" w:hAnsi="PT Astra Serif"/>
        <w:noProof/>
      </w:rPr>
      <w:fldChar w:fldCharType="end"/>
    </w:r>
  </w:p>
  <w:p w:rsidR="00372A4E" w:rsidRDefault="0015098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A4E" w:rsidRPr="008F3CC3" w:rsidRDefault="00150983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86CD4"/>
    <w:multiLevelType w:val="hybridMultilevel"/>
    <w:tmpl w:val="911ED8D8"/>
    <w:lvl w:ilvl="0" w:tplc="96C6BF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803E4"/>
    <w:multiLevelType w:val="hybridMultilevel"/>
    <w:tmpl w:val="D92AD0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1851DE"/>
    <w:multiLevelType w:val="hybridMultilevel"/>
    <w:tmpl w:val="A30A526A"/>
    <w:lvl w:ilvl="0" w:tplc="922E5C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04201A7"/>
    <w:multiLevelType w:val="hybridMultilevel"/>
    <w:tmpl w:val="A2901488"/>
    <w:lvl w:ilvl="0" w:tplc="A4D897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F54B5A"/>
    <w:rsid w:val="000273E7"/>
    <w:rsid w:val="00030F2A"/>
    <w:rsid w:val="00031193"/>
    <w:rsid w:val="00033A15"/>
    <w:rsid w:val="000433C0"/>
    <w:rsid w:val="00053992"/>
    <w:rsid w:val="000545A5"/>
    <w:rsid w:val="0006240F"/>
    <w:rsid w:val="00071315"/>
    <w:rsid w:val="00082B6B"/>
    <w:rsid w:val="00096C77"/>
    <w:rsid w:val="000A4F49"/>
    <w:rsid w:val="000A6FA2"/>
    <w:rsid w:val="000B4F3A"/>
    <w:rsid w:val="000D1961"/>
    <w:rsid w:val="000D3050"/>
    <w:rsid w:val="000E5237"/>
    <w:rsid w:val="00125192"/>
    <w:rsid w:val="00127B2B"/>
    <w:rsid w:val="00134CA6"/>
    <w:rsid w:val="00136C28"/>
    <w:rsid w:val="001373B1"/>
    <w:rsid w:val="00144B1E"/>
    <w:rsid w:val="00147CA5"/>
    <w:rsid w:val="00150983"/>
    <w:rsid w:val="001544D6"/>
    <w:rsid w:val="00181E89"/>
    <w:rsid w:val="00187C96"/>
    <w:rsid w:val="00191627"/>
    <w:rsid w:val="00192D9F"/>
    <w:rsid w:val="0019780D"/>
    <w:rsid w:val="001A56A5"/>
    <w:rsid w:val="001D6F5B"/>
    <w:rsid w:val="001D740F"/>
    <w:rsid w:val="001D74EE"/>
    <w:rsid w:val="001E4786"/>
    <w:rsid w:val="001F4CEA"/>
    <w:rsid w:val="0020722D"/>
    <w:rsid w:val="00210382"/>
    <w:rsid w:val="002348EA"/>
    <w:rsid w:val="00235100"/>
    <w:rsid w:val="00247E27"/>
    <w:rsid w:val="00273EBF"/>
    <w:rsid w:val="00277001"/>
    <w:rsid w:val="00286C6C"/>
    <w:rsid w:val="00290294"/>
    <w:rsid w:val="00291B1A"/>
    <w:rsid w:val="002A6285"/>
    <w:rsid w:val="002C1C57"/>
    <w:rsid w:val="002D43DD"/>
    <w:rsid w:val="002E34CD"/>
    <w:rsid w:val="002F32FF"/>
    <w:rsid w:val="003115CB"/>
    <w:rsid w:val="003140AA"/>
    <w:rsid w:val="00316F98"/>
    <w:rsid w:val="00317024"/>
    <w:rsid w:val="003349FC"/>
    <w:rsid w:val="003508FA"/>
    <w:rsid w:val="00355192"/>
    <w:rsid w:val="00360D45"/>
    <w:rsid w:val="0036174B"/>
    <w:rsid w:val="00373FB3"/>
    <w:rsid w:val="00374663"/>
    <w:rsid w:val="0039484C"/>
    <w:rsid w:val="003A1ACF"/>
    <w:rsid w:val="003A6762"/>
    <w:rsid w:val="003B18FD"/>
    <w:rsid w:val="003B49C9"/>
    <w:rsid w:val="003C0838"/>
    <w:rsid w:val="003C30E7"/>
    <w:rsid w:val="003F77E6"/>
    <w:rsid w:val="00406B82"/>
    <w:rsid w:val="00411434"/>
    <w:rsid w:val="004211C3"/>
    <w:rsid w:val="00422D81"/>
    <w:rsid w:val="00427DC6"/>
    <w:rsid w:val="00434ECA"/>
    <w:rsid w:val="00435290"/>
    <w:rsid w:val="0044261E"/>
    <w:rsid w:val="00443118"/>
    <w:rsid w:val="00453EB9"/>
    <w:rsid w:val="00456635"/>
    <w:rsid w:val="00475691"/>
    <w:rsid w:val="00485A74"/>
    <w:rsid w:val="0049438D"/>
    <w:rsid w:val="00494457"/>
    <w:rsid w:val="004A543C"/>
    <w:rsid w:val="004A642D"/>
    <w:rsid w:val="004B054B"/>
    <w:rsid w:val="004B22D0"/>
    <w:rsid w:val="004D1C20"/>
    <w:rsid w:val="004D4D5A"/>
    <w:rsid w:val="004F0163"/>
    <w:rsid w:val="005245A5"/>
    <w:rsid w:val="005340A7"/>
    <w:rsid w:val="00550B64"/>
    <w:rsid w:val="00562E6B"/>
    <w:rsid w:val="00575FA0"/>
    <w:rsid w:val="005A74F8"/>
    <w:rsid w:val="005C5AFB"/>
    <w:rsid w:val="005D0891"/>
    <w:rsid w:val="005E2512"/>
    <w:rsid w:val="005E28DE"/>
    <w:rsid w:val="006042B2"/>
    <w:rsid w:val="00620D23"/>
    <w:rsid w:val="00630C4A"/>
    <w:rsid w:val="00637ADF"/>
    <w:rsid w:val="00664A91"/>
    <w:rsid w:val="006670B9"/>
    <w:rsid w:val="006700F7"/>
    <w:rsid w:val="00673C4F"/>
    <w:rsid w:val="00683347"/>
    <w:rsid w:val="006852D9"/>
    <w:rsid w:val="00692223"/>
    <w:rsid w:val="006A3F6E"/>
    <w:rsid w:val="006A57FC"/>
    <w:rsid w:val="006C70A8"/>
    <w:rsid w:val="006D51A8"/>
    <w:rsid w:val="00715AF1"/>
    <w:rsid w:val="00726BF7"/>
    <w:rsid w:val="00732D56"/>
    <w:rsid w:val="00742AF8"/>
    <w:rsid w:val="007574E5"/>
    <w:rsid w:val="00757684"/>
    <w:rsid w:val="007765AB"/>
    <w:rsid w:val="00776B37"/>
    <w:rsid w:val="007812A1"/>
    <w:rsid w:val="007841FF"/>
    <w:rsid w:val="00792079"/>
    <w:rsid w:val="00794E63"/>
    <w:rsid w:val="007961A8"/>
    <w:rsid w:val="007A0AB1"/>
    <w:rsid w:val="007B0488"/>
    <w:rsid w:val="007C0EBB"/>
    <w:rsid w:val="007D1E63"/>
    <w:rsid w:val="007D51D7"/>
    <w:rsid w:val="007F2051"/>
    <w:rsid w:val="00800297"/>
    <w:rsid w:val="00802703"/>
    <w:rsid w:val="008030DB"/>
    <w:rsid w:val="008130B5"/>
    <w:rsid w:val="00813B43"/>
    <w:rsid w:val="00816C91"/>
    <w:rsid w:val="00820FE8"/>
    <w:rsid w:val="0082351E"/>
    <w:rsid w:val="00845935"/>
    <w:rsid w:val="00856165"/>
    <w:rsid w:val="00865702"/>
    <w:rsid w:val="0088173F"/>
    <w:rsid w:val="00887462"/>
    <w:rsid w:val="0089034D"/>
    <w:rsid w:val="00890385"/>
    <w:rsid w:val="008949EC"/>
    <w:rsid w:val="008A2AFC"/>
    <w:rsid w:val="008A3778"/>
    <w:rsid w:val="008B0282"/>
    <w:rsid w:val="008B3E8A"/>
    <w:rsid w:val="008C05E2"/>
    <w:rsid w:val="008C7CE0"/>
    <w:rsid w:val="008D5C08"/>
    <w:rsid w:val="008E5224"/>
    <w:rsid w:val="008E7E90"/>
    <w:rsid w:val="008F0F8D"/>
    <w:rsid w:val="00900606"/>
    <w:rsid w:val="00902B28"/>
    <w:rsid w:val="00904842"/>
    <w:rsid w:val="0090632F"/>
    <w:rsid w:val="0090656C"/>
    <w:rsid w:val="009127C9"/>
    <w:rsid w:val="00940F75"/>
    <w:rsid w:val="00943CB1"/>
    <w:rsid w:val="009445C3"/>
    <w:rsid w:val="009453EB"/>
    <w:rsid w:val="00946496"/>
    <w:rsid w:val="009478CA"/>
    <w:rsid w:val="00953AB1"/>
    <w:rsid w:val="00955EB8"/>
    <w:rsid w:val="009708C7"/>
    <w:rsid w:val="00973075"/>
    <w:rsid w:val="00986DA7"/>
    <w:rsid w:val="009929F8"/>
    <w:rsid w:val="00992B67"/>
    <w:rsid w:val="00997788"/>
    <w:rsid w:val="009A1B94"/>
    <w:rsid w:val="009A50A3"/>
    <w:rsid w:val="009B37B8"/>
    <w:rsid w:val="009E2D2C"/>
    <w:rsid w:val="00A0248B"/>
    <w:rsid w:val="00A03859"/>
    <w:rsid w:val="00A15C2E"/>
    <w:rsid w:val="00A42788"/>
    <w:rsid w:val="00A4299F"/>
    <w:rsid w:val="00A85477"/>
    <w:rsid w:val="00A87A58"/>
    <w:rsid w:val="00A9791D"/>
    <w:rsid w:val="00AA78CB"/>
    <w:rsid w:val="00AB0972"/>
    <w:rsid w:val="00AB1BF3"/>
    <w:rsid w:val="00AC3E66"/>
    <w:rsid w:val="00AF25F3"/>
    <w:rsid w:val="00AF30E3"/>
    <w:rsid w:val="00B06978"/>
    <w:rsid w:val="00B11E0F"/>
    <w:rsid w:val="00B200F4"/>
    <w:rsid w:val="00B25A4E"/>
    <w:rsid w:val="00B50635"/>
    <w:rsid w:val="00B555B6"/>
    <w:rsid w:val="00B605A8"/>
    <w:rsid w:val="00B74A75"/>
    <w:rsid w:val="00B80249"/>
    <w:rsid w:val="00B95402"/>
    <w:rsid w:val="00BA7528"/>
    <w:rsid w:val="00BB694F"/>
    <w:rsid w:val="00BE54D9"/>
    <w:rsid w:val="00C07C12"/>
    <w:rsid w:val="00C1114B"/>
    <w:rsid w:val="00C15D16"/>
    <w:rsid w:val="00C2416D"/>
    <w:rsid w:val="00C322CA"/>
    <w:rsid w:val="00C46FB2"/>
    <w:rsid w:val="00C649F2"/>
    <w:rsid w:val="00C7429F"/>
    <w:rsid w:val="00C82E67"/>
    <w:rsid w:val="00C851BF"/>
    <w:rsid w:val="00C879C7"/>
    <w:rsid w:val="00C97369"/>
    <w:rsid w:val="00C97823"/>
    <w:rsid w:val="00CB14CA"/>
    <w:rsid w:val="00CB52BE"/>
    <w:rsid w:val="00CC0C63"/>
    <w:rsid w:val="00CD12CC"/>
    <w:rsid w:val="00CE4F95"/>
    <w:rsid w:val="00D02B10"/>
    <w:rsid w:val="00D20665"/>
    <w:rsid w:val="00D312B7"/>
    <w:rsid w:val="00D31BA9"/>
    <w:rsid w:val="00D32E7C"/>
    <w:rsid w:val="00D347E0"/>
    <w:rsid w:val="00D40D49"/>
    <w:rsid w:val="00D43A35"/>
    <w:rsid w:val="00D6176B"/>
    <w:rsid w:val="00D61F86"/>
    <w:rsid w:val="00D70F6B"/>
    <w:rsid w:val="00D857DB"/>
    <w:rsid w:val="00DA0C37"/>
    <w:rsid w:val="00DA37AC"/>
    <w:rsid w:val="00DA4C9B"/>
    <w:rsid w:val="00DA60FC"/>
    <w:rsid w:val="00DB400E"/>
    <w:rsid w:val="00DB4981"/>
    <w:rsid w:val="00DC0E75"/>
    <w:rsid w:val="00DC27B4"/>
    <w:rsid w:val="00DD1670"/>
    <w:rsid w:val="00E0142B"/>
    <w:rsid w:val="00E06E76"/>
    <w:rsid w:val="00E21297"/>
    <w:rsid w:val="00E45629"/>
    <w:rsid w:val="00E54B1F"/>
    <w:rsid w:val="00E714A7"/>
    <w:rsid w:val="00E87C02"/>
    <w:rsid w:val="00EB67EE"/>
    <w:rsid w:val="00EC798A"/>
    <w:rsid w:val="00ED32F7"/>
    <w:rsid w:val="00ED5FA2"/>
    <w:rsid w:val="00ED6E11"/>
    <w:rsid w:val="00EF2733"/>
    <w:rsid w:val="00F11EDB"/>
    <w:rsid w:val="00F26C45"/>
    <w:rsid w:val="00F426DD"/>
    <w:rsid w:val="00F54279"/>
    <w:rsid w:val="00F54B5A"/>
    <w:rsid w:val="00F60B48"/>
    <w:rsid w:val="00F6605D"/>
    <w:rsid w:val="00F67409"/>
    <w:rsid w:val="00F76782"/>
    <w:rsid w:val="00F82C7E"/>
    <w:rsid w:val="00F86DF6"/>
    <w:rsid w:val="00FA7A51"/>
    <w:rsid w:val="00FB6683"/>
    <w:rsid w:val="00FC49B2"/>
    <w:rsid w:val="00FE6D4B"/>
    <w:rsid w:val="00FF09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528"/>
    <w:pPr>
      <w:suppressAutoHyphens/>
      <w:spacing w:after="0" w:line="235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A7528"/>
    <w:pPr>
      <w:widowControl w:val="0"/>
      <w:suppressAutoHyphens/>
      <w:autoSpaceDE w:val="0"/>
      <w:spacing w:after="0" w:line="235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link w:val="ConsPlusNormal0"/>
    <w:rsid w:val="00BA7528"/>
    <w:pPr>
      <w:widowControl w:val="0"/>
      <w:suppressAutoHyphens/>
      <w:autoSpaceDE w:val="0"/>
      <w:spacing w:after="0" w:line="235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BA75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A752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rsid w:val="00BA7528"/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BA752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245A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245A5"/>
    <w:rPr>
      <w:rFonts w:ascii="Segoe UI" w:eastAsia="Times New Roman" w:hAnsi="Segoe UI" w:cs="Segoe UI"/>
      <w:sz w:val="18"/>
      <w:szCs w:val="18"/>
      <w:lang w:eastAsia="ar-SA"/>
    </w:rPr>
  </w:style>
  <w:style w:type="paragraph" w:styleId="a8">
    <w:name w:val="footer"/>
    <w:basedOn w:val="a"/>
    <w:link w:val="a9"/>
    <w:uiPriority w:val="99"/>
    <w:unhideWhenUsed/>
    <w:rsid w:val="003A1ACF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A1AC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a">
    <w:name w:val="Emphasis"/>
    <w:basedOn w:val="a0"/>
    <w:uiPriority w:val="20"/>
    <w:qFormat/>
    <w:rsid w:val="00475691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9127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127C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F54279"/>
    <w:rPr>
      <w:color w:val="0000FF"/>
      <w:u w:val="single"/>
    </w:rPr>
  </w:style>
  <w:style w:type="paragraph" w:customStyle="1" w:styleId="s1">
    <w:name w:val="s_1"/>
    <w:basedOn w:val="a"/>
    <w:rsid w:val="00F60B48"/>
    <w:pPr>
      <w:suppressAutoHyphens w:val="0"/>
      <w:spacing w:before="100" w:beforeAutospacing="1" w:after="100" w:afterAutospacing="1" w:line="240" w:lineRule="auto"/>
      <w:jc w:val="left"/>
    </w:pPr>
    <w:rPr>
      <w:lang w:eastAsia="ru-RU"/>
    </w:rPr>
  </w:style>
  <w:style w:type="paragraph" w:customStyle="1" w:styleId="s22">
    <w:name w:val="s_22"/>
    <w:basedOn w:val="a"/>
    <w:rsid w:val="00F60B48"/>
    <w:pPr>
      <w:suppressAutoHyphens w:val="0"/>
      <w:spacing w:before="100" w:beforeAutospacing="1" w:after="100" w:afterAutospacing="1" w:line="240" w:lineRule="auto"/>
      <w:jc w:val="left"/>
    </w:pPr>
    <w:rPr>
      <w:lang w:eastAsia="ru-RU"/>
    </w:rPr>
  </w:style>
  <w:style w:type="character" w:customStyle="1" w:styleId="ac">
    <w:name w:val="Гипертекстовая ссылка"/>
    <w:basedOn w:val="a0"/>
    <w:uiPriority w:val="99"/>
    <w:rsid w:val="003B18FD"/>
    <w:rPr>
      <w:rFonts w:cs="Times New Roman"/>
      <w:b/>
      <w:color w:val="106BBE"/>
    </w:rPr>
  </w:style>
  <w:style w:type="paragraph" w:styleId="ad">
    <w:name w:val="Normal (Web)"/>
    <w:basedOn w:val="a"/>
    <w:uiPriority w:val="99"/>
    <w:semiHidden/>
    <w:unhideWhenUsed/>
    <w:rsid w:val="00FE6D4B"/>
    <w:pPr>
      <w:suppressAutoHyphens w:val="0"/>
      <w:spacing w:before="100" w:beforeAutospacing="1" w:after="100" w:afterAutospacing="1" w:line="240" w:lineRule="auto"/>
      <w:jc w:val="left"/>
    </w:pPr>
    <w:rPr>
      <w:lang w:eastAsia="ru-RU"/>
    </w:rPr>
  </w:style>
  <w:style w:type="character" w:styleId="ae">
    <w:name w:val="Strong"/>
    <w:basedOn w:val="a0"/>
    <w:uiPriority w:val="22"/>
    <w:qFormat/>
    <w:rsid w:val="00AB1BF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8310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3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uzer</cp:lastModifiedBy>
  <cp:revision>5</cp:revision>
  <cp:lastPrinted>2023-12-26T07:01:00Z</cp:lastPrinted>
  <dcterms:created xsi:type="dcterms:W3CDTF">2023-12-12T08:01:00Z</dcterms:created>
  <dcterms:modified xsi:type="dcterms:W3CDTF">2024-01-16T06:28:00Z</dcterms:modified>
</cp:coreProperties>
</file>