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11E" w:rsidRDefault="0041611E">
      <w:pPr>
        <w:pStyle w:val="ConsPlusTitle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41611E" w:rsidRDefault="0041611E">
      <w:pPr>
        <w:pStyle w:val="ConsPlusTitle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41611E" w:rsidRDefault="0041611E">
      <w:pPr>
        <w:pStyle w:val="ConsPlusTitle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41611E" w:rsidRDefault="0041611E">
      <w:pPr>
        <w:pStyle w:val="ConsPlusTitle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41611E" w:rsidRDefault="0041611E">
      <w:pPr>
        <w:pStyle w:val="ConsPlusTitle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41611E" w:rsidRDefault="0041611E">
      <w:pPr>
        <w:pStyle w:val="ConsPlusTitle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</w:p>
    <w:p w:rsidR="0041611E" w:rsidRDefault="0041611E">
      <w:pPr>
        <w:pStyle w:val="ConsPlusTitle"/>
        <w:spacing w:after="0" w:line="240" w:lineRule="auto"/>
        <w:ind w:left="1701"/>
        <w:jc w:val="center"/>
        <w:rPr>
          <w:rFonts w:ascii="PT Astra Serif" w:hAnsi="PT Astra Serif" w:cs="PT Astra Serif"/>
          <w:sz w:val="28"/>
          <w:szCs w:val="28"/>
        </w:rPr>
      </w:pPr>
    </w:p>
    <w:p w:rsidR="0041611E" w:rsidRDefault="0041611E">
      <w:pPr>
        <w:pStyle w:val="ConsPlusTitle"/>
        <w:spacing w:after="0" w:line="240" w:lineRule="auto"/>
        <w:ind w:left="1701"/>
        <w:jc w:val="center"/>
        <w:rPr>
          <w:rFonts w:ascii="PT Astra Serif" w:hAnsi="PT Astra Serif" w:cs="PT Astra Serif"/>
          <w:sz w:val="28"/>
          <w:szCs w:val="28"/>
        </w:rPr>
      </w:pPr>
    </w:p>
    <w:p w:rsidR="00E6507D" w:rsidRDefault="00991743">
      <w:pPr>
        <w:pStyle w:val="ConsPlusTitle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Об </w:t>
      </w:r>
      <w:r w:rsidR="00E6507D">
        <w:rPr>
          <w:rFonts w:ascii="PT Astra Serif" w:hAnsi="PT Astra Serif" w:cs="PT Astra Serif"/>
          <w:sz w:val="28"/>
          <w:szCs w:val="28"/>
        </w:rPr>
        <w:t xml:space="preserve">организации нормотворческой деятельности </w:t>
      </w:r>
    </w:p>
    <w:p w:rsidR="00BE4551" w:rsidRDefault="00E6507D">
      <w:pPr>
        <w:pStyle w:val="ConsPlusTitle"/>
        <w:spacing w:after="0" w:line="240" w:lineRule="auto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в администрации города Ульяновска</w:t>
      </w:r>
    </w:p>
    <w:p w:rsidR="0041611E" w:rsidRDefault="0041611E">
      <w:pPr>
        <w:pStyle w:val="ConsPlusTitle"/>
        <w:widowControl/>
        <w:spacing w:line="240" w:lineRule="auto"/>
        <w:ind w:left="1134"/>
        <w:jc w:val="center"/>
        <w:rPr>
          <w:rFonts w:ascii="PT Astra Serif" w:hAnsi="PT Astra Serif" w:cs="PT Astra Serif"/>
          <w:sz w:val="28"/>
          <w:szCs w:val="28"/>
        </w:rPr>
      </w:pPr>
    </w:p>
    <w:p w:rsidR="00BE4551" w:rsidRDefault="00FA5A72" w:rsidP="00BE4551">
      <w:pPr>
        <w:pStyle w:val="aa"/>
        <w:spacing w:after="0" w:line="240" w:lineRule="auto"/>
        <w:rPr>
          <w:color w:val="000000"/>
          <w:szCs w:val="28"/>
        </w:rPr>
      </w:pPr>
      <w:r>
        <w:t>В целях повышения эффективности планирования нормотворческой деятельности в администрации города Ульяновска</w:t>
      </w:r>
      <w:r w:rsidR="00991743">
        <w:rPr>
          <w:color w:val="000000"/>
          <w:szCs w:val="28"/>
        </w:rPr>
        <w:t>, руководствуясь Уставом муниципального образования «город Ульяновск»</w:t>
      </w:r>
      <w:r w:rsidR="00BE4551">
        <w:rPr>
          <w:color w:val="000000"/>
          <w:szCs w:val="28"/>
        </w:rPr>
        <w:t>:</w:t>
      </w:r>
    </w:p>
    <w:p w:rsidR="00BE4551" w:rsidRDefault="00991743" w:rsidP="00BE4551">
      <w:pPr>
        <w:pStyle w:val="aa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1. Утвердить</w:t>
      </w:r>
      <w:r w:rsidR="00BE4551">
        <w:rPr>
          <w:rFonts w:cs="Times New Roman"/>
          <w:szCs w:val="28"/>
        </w:rPr>
        <w:t>:</w:t>
      </w:r>
    </w:p>
    <w:p w:rsidR="0041611E" w:rsidRDefault="00BE4551" w:rsidP="00BE4551">
      <w:pPr>
        <w:pStyle w:val="aa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1) По</w:t>
      </w:r>
      <w:r w:rsidR="000D265A">
        <w:rPr>
          <w:rFonts w:cs="Times New Roman"/>
          <w:szCs w:val="28"/>
        </w:rPr>
        <w:t>ложение о</w:t>
      </w:r>
      <w:r>
        <w:rPr>
          <w:rFonts w:cs="Times New Roman"/>
          <w:szCs w:val="28"/>
        </w:rPr>
        <w:t xml:space="preserve"> планировани</w:t>
      </w:r>
      <w:r w:rsidR="000D265A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нормотворческой деятельности администрации города Ульяновска</w:t>
      </w:r>
      <w:r w:rsidR="00E6507D">
        <w:rPr>
          <w:rFonts w:cs="Times New Roman"/>
          <w:szCs w:val="28"/>
        </w:rPr>
        <w:t xml:space="preserve"> (приложение 1)</w:t>
      </w:r>
      <w:r>
        <w:rPr>
          <w:rFonts w:cs="Times New Roman"/>
          <w:szCs w:val="28"/>
        </w:rPr>
        <w:t>;</w:t>
      </w:r>
    </w:p>
    <w:p w:rsidR="00BE4551" w:rsidRDefault="00BE4551" w:rsidP="00BE4551">
      <w:pPr>
        <w:pStyle w:val="aa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 w:rsidR="000D265A">
        <w:rPr>
          <w:rFonts w:cs="Times New Roman"/>
          <w:szCs w:val="28"/>
        </w:rPr>
        <w:t xml:space="preserve">Положение о </w:t>
      </w:r>
      <w:r w:rsidR="00D859D3">
        <w:rPr>
          <w:rFonts w:cs="Times New Roman"/>
          <w:szCs w:val="28"/>
        </w:rPr>
        <w:t xml:space="preserve">порядке </w:t>
      </w:r>
      <w:r>
        <w:rPr>
          <w:rFonts w:cs="Times New Roman"/>
          <w:szCs w:val="28"/>
        </w:rPr>
        <w:t>подготовк</w:t>
      </w:r>
      <w:r w:rsidR="00D859D3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проектов решений Ульяновской Городской Думы администрацией города Ульяновска</w:t>
      </w:r>
      <w:r w:rsidR="00E6507D">
        <w:rPr>
          <w:rFonts w:cs="Times New Roman"/>
          <w:szCs w:val="28"/>
        </w:rPr>
        <w:t xml:space="preserve"> (приложение 2)</w:t>
      </w:r>
      <w:r w:rsidR="00454A04">
        <w:rPr>
          <w:rFonts w:cs="Times New Roman"/>
          <w:szCs w:val="28"/>
        </w:rPr>
        <w:t>.</w:t>
      </w:r>
    </w:p>
    <w:p w:rsidR="00454A04" w:rsidRDefault="00454A04" w:rsidP="00BE4551">
      <w:pPr>
        <w:pStyle w:val="aa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2. Признать утратившими силу:</w:t>
      </w:r>
    </w:p>
    <w:p w:rsidR="00454A04" w:rsidRDefault="00454A04" w:rsidP="00BE4551">
      <w:pPr>
        <w:pStyle w:val="aa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1) распоряжение </w:t>
      </w:r>
      <w:r w:rsidRPr="00454A04">
        <w:rPr>
          <w:rFonts w:cs="Times New Roman"/>
          <w:szCs w:val="28"/>
        </w:rPr>
        <w:t xml:space="preserve">Главы города Ульяновска от 05.12.2008 </w:t>
      </w:r>
      <w:r>
        <w:rPr>
          <w:rFonts w:cs="Times New Roman"/>
          <w:szCs w:val="28"/>
        </w:rPr>
        <w:t>№</w:t>
      </w:r>
      <w:r w:rsidRPr="00454A04">
        <w:rPr>
          <w:rFonts w:cs="Times New Roman"/>
          <w:szCs w:val="28"/>
        </w:rPr>
        <w:t xml:space="preserve"> 112-</w:t>
      </w:r>
      <w:r w:rsidR="00D859D3">
        <w:rPr>
          <w:rFonts w:cs="Times New Roman"/>
          <w:szCs w:val="28"/>
        </w:rPr>
        <w:t>Р</w:t>
      </w:r>
      <w:r w:rsidRPr="00454A0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«</w:t>
      </w:r>
      <w:r w:rsidRPr="00454A04">
        <w:rPr>
          <w:rFonts w:cs="Times New Roman"/>
          <w:szCs w:val="28"/>
        </w:rPr>
        <w:t xml:space="preserve">Об организации нормотворческой деятельности в </w:t>
      </w:r>
      <w:r w:rsidR="00D859D3">
        <w:rPr>
          <w:rFonts w:cs="Times New Roman"/>
          <w:szCs w:val="28"/>
        </w:rPr>
        <w:t>мэрии</w:t>
      </w:r>
      <w:r w:rsidRPr="00454A04">
        <w:rPr>
          <w:rFonts w:cs="Times New Roman"/>
          <w:szCs w:val="28"/>
        </w:rPr>
        <w:t xml:space="preserve"> г</w:t>
      </w:r>
      <w:r w:rsidR="00D859D3">
        <w:rPr>
          <w:rFonts w:cs="Times New Roman"/>
          <w:szCs w:val="28"/>
        </w:rPr>
        <w:t>.</w:t>
      </w:r>
      <w:r w:rsidRPr="00454A04">
        <w:rPr>
          <w:rFonts w:cs="Times New Roman"/>
          <w:szCs w:val="28"/>
        </w:rPr>
        <w:t xml:space="preserve"> Ульяновска</w:t>
      </w:r>
      <w:r>
        <w:rPr>
          <w:rFonts w:cs="Times New Roman"/>
          <w:szCs w:val="28"/>
        </w:rPr>
        <w:t>»;</w:t>
      </w:r>
    </w:p>
    <w:p w:rsidR="00454A04" w:rsidRDefault="00454A04" w:rsidP="00BE4551">
      <w:pPr>
        <w:pStyle w:val="aa"/>
        <w:spacing w:after="0" w:line="240" w:lineRule="auto"/>
      </w:pPr>
      <w:r>
        <w:rPr>
          <w:rFonts w:cs="Times New Roman"/>
          <w:szCs w:val="28"/>
        </w:rPr>
        <w:t>2) распоряжение администрации</w:t>
      </w:r>
      <w:r w:rsidRPr="00454A04">
        <w:rPr>
          <w:rFonts w:cs="Times New Roman"/>
          <w:szCs w:val="28"/>
        </w:rPr>
        <w:t xml:space="preserve"> города Ульяновска от </w:t>
      </w:r>
      <w:r>
        <w:rPr>
          <w:rFonts w:cs="Times New Roman"/>
          <w:szCs w:val="28"/>
        </w:rPr>
        <w:t>20</w:t>
      </w:r>
      <w:r w:rsidRPr="00454A04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02.2012</w:t>
      </w:r>
      <w:r w:rsidRPr="00454A0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№</w:t>
      </w:r>
      <w:r w:rsidRPr="00454A0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71</w:t>
      </w:r>
      <w:r w:rsidRPr="00454A04">
        <w:rPr>
          <w:rFonts w:cs="Times New Roman"/>
          <w:szCs w:val="28"/>
        </w:rPr>
        <w:t>-</w:t>
      </w:r>
      <w:r w:rsidR="00D859D3">
        <w:rPr>
          <w:rFonts w:cs="Times New Roman"/>
          <w:szCs w:val="28"/>
        </w:rPr>
        <w:t>Р</w:t>
      </w:r>
      <w:r w:rsidRPr="00454A0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«О внесении изменений в распоряжение </w:t>
      </w:r>
      <w:r w:rsidRPr="00454A04">
        <w:rPr>
          <w:rFonts w:cs="Times New Roman"/>
          <w:szCs w:val="28"/>
        </w:rPr>
        <w:t xml:space="preserve">Главы города Ульяновска </w:t>
      </w:r>
      <w:r>
        <w:rPr>
          <w:rFonts w:cs="Times New Roman"/>
          <w:szCs w:val="28"/>
        </w:rPr>
        <w:t xml:space="preserve">    </w:t>
      </w:r>
      <w:r w:rsidRPr="00454A04">
        <w:rPr>
          <w:rFonts w:cs="Times New Roman"/>
          <w:szCs w:val="28"/>
        </w:rPr>
        <w:t xml:space="preserve">от 05.12.2008 </w:t>
      </w:r>
      <w:r>
        <w:rPr>
          <w:rFonts w:cs="Times New Roman"/>
          <w:szCs w:val="28"/>
        </w:rPr>
        <w:t>№</w:t>
      </w:r>
      <w:r w:rsidRPr="00454A04">
        <w:rPr>
          <w:rFonts w:cs="Times New Roman"/>
          <w:szCs w:val="28"/>
        </w:rPr>
        <w:t xml:space="preserve"> 112-</w:t>
      </w:r>
      <w:r w:rsidR="00D859D3">
        <w:rPr>
          <w:rFonts w:cs="Times New Roman"/>
          <w:szCs w:val="28"/>
        </w:rPr>
        <w:t>Р</w:t>
      </w:r>
      <w:r w:rsidR="00BC4F68">
        <w:rPr>
          <w:rFonts w:cs="Times New Roman"/>
          <w:szCs w:val="28"/>
        </w:rPr>
        <w:t>».</w:t>
      </w:r>
    </w:p>
    <w:p w:rsidR="0041611E" w:rsidRDefault="00454A04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bCs/>
          <w:sz w:val="28"/>
          <w:szCs w:val="28"/>
        </w:rPr>
        <w:t>3</w:t>
      </w:r>
      <w:r w:rsidR="00991743">
        <w:rPr>
          <w:rFonts w:ascii="PT Astra Serif" w:hAnsi="PT Astra Serif" w:cs="PT Astra Serif"/>
          <w:bCs/>
          <w:sz w:val="28"/>
          <w:szCs w:val="28"/>
        </w:rPr>
        <w:t xml:space="preserve">. Настоящее </w:t>
      </w:r>
      <w:r w:rsidR="00BC4F68">
        <w:rPr>
          <w:rFonts w:ascii="PT Astra Serif" w:hAnsi="PT Astra Serif" w:cs="PT Astra Serif"/>
          <w:bCs/>
          <w:sz w:val="28"/>
          <w:szCs w:val="28"/>
        </w:rPr>
        <w:t>распоряжение</w:t>
      </w:r>
      <w:r w:rsidR="00991743">
        <w:rPr>
          <w:rFonts w:ascii="PT Astra Serif" w:hAnsi="PT Astra Serif" w:cs="PT Astra Serif"/>
          <w:bCs/>
          <w:sz w:val="28"/>
          <w:szCs w:val="28"/>
        </w:rPr>
        <w:t xml:space="preserve"> вступает в силу на следующий день после дня его официального опубликования в газете «Ульяновск сегодня».</w:t>
      </w:r>
    </w:p>
    <w:p w:rsidR="0041611E" w:rsidRDefault="0041611E">
      <w:pPr>
        <w:spacing w:after="0" w:line="240" w:lineRule="auto"/>
        <w:ind w:left="1134"/>
        <w:jc w:val="both"/>
        <w:rPr>
          <w:rFonts w:ascii="PT Astra Serif" w:hAnsi="PT Astra Serif" w:cs="Times New Roman"/>
          <w:sz w:val="28"/>
          <w:szCs w:val="28"/>
        </w:rPr>
      </w:pPr>
    </w:p>
    <w:p w:rsidR="0041611E" w:rsidRDefault="0041611E">
      <w:pPr>
        <w:spacing w:after="0" w:line="240" w:lineRule="auto"/>
        <w:ind w:left="1134"/>
        <w:jc w:val="both"/>
        <w:rPr>
          <w:rFonts w:ascii="PT Astra Serif" w:hAnsi="PT Astra Serif" w:cs="Times New Roman"/>
          <w:sz w:val="28"/>
          <w:szCs w:val="28"/>
        </w:rPr>
      </w:pPr>
    </w:p>
    <w:p w:rsidR="0041611E" w:rsidRDefault="0041611E">
      <w:pPr>
        <w:spacing w:after="0" w:line="240" w:lineRule="auto"/>
        <w:ind w:left="1134"/>
        <w:jc w:val="both"/>
        <w:rPr>
          <w:rFonts w:ascii="PT Astra Serif" w:hAnsi="PT Astra Serif" w:cs="Times New Roman"/>
          <w:sz w:val="28"/>
          <w:szCs w:val="28"/>
        </w:rPr>
      </w:pPr>
    </w:p>
    <w:p w:rsidR="007265FC" w:rsidRDefault="00991743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Глава города                                                           </w:t>
      </w:r>
      <w:r w:rsidR="00D859D3">
        <w:rPr>
          <w:rFonts w:ascii="PT Astra Serif" w:hAnsi="PT Astra Serif" w:cs="Times New Roman"/>
          <w:sz w:val="28"/>
          <w:szCs w:val="28"/>
        </w:rPr>
        <w:t xml:space="preserve">                           А.Е.</w:t>
      </w:r>
      <w:r>
        <w:rPr>
          <w:rFonts w:ascii="PT Astra Serif" w:hAnsi="PT Astra Serif" w:cs="Times New Roman"/>
          <w:sz w:val="28"/>
          <w:szCs w:val="28"/>
        </w:rPr>
        <w:t>Болдакин</w:t>
      </w:r>
    </w:p>
    <w:p w:rsidR="007265FC" w:rsidRDefault="007265F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7265FC" w:rsidRDefault="007265F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  <w:sectPr w:rsidR="007265FC">
          <w:headerReference w:type="first" r:id="rId7"/>
          <w:footerReference w:type="first" r:id="rId8"/>
          <w:pgSz w:w="11906" w:h="16838"/>
          <w:pgMar w:top="1134" w:right="567" w:bottom="1134" w:left="1985" w:header="0" w:footer="0" w:gutter="0"/>
          <w:cols w:space="720"/>
          <w:formProt w:val="0"/>
          <w:docGrid w:linePitch="299" w:charSpace="4096"/>
        </w:sectPr>
      </w:pPr>
    </w:p>
    <w:p w:rsidR="0041611E" w:rsidRPr="00454A04" w:rsidRDefault="0098488A">
      <w:pPr>
        <w:spacing w:after="0" w:line="240" w:lineRule="auto"/>
        <w:ind w:left="5040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lastRenderedPageBreak/>
        <w:pict>
          <v:rect id="Rectangle 2" o:spid="_x0000_s1027" style="position:absolute;left:0;text-align:left;margin-left:234.75pt;margin-top:-38.65pt;width:13.2pt;height:7.8pt;z-index:251657216" strokecolor="white" strokeweight=".26mm">
            <v:fill color2="black" o:detectmouseclick="t"/>
            <v:stroke joinstyle="round"/>
          </v:rect>
        </w:pict>
      </w:r>
      <w:r w:rsidR="00454A04" w:rsidRPr="00454A04">
        <w:rPr>
          <w:rFonts w:ascii="PT Astra Serif" w:hAnsi="PT Astra Serif" w:cs="Times New Roman"/>
          <w:b/>
          <w:bCs/>
          <w:sz w:val="28"/>
          <w:szCs w:val="28"/>
          <w:lang w:eastAsia="ru-RU"/>
        </w:rPr>
        <w:t>П</w:t>
      </w:r>
      <w:r w:rsidR="007265FC">
        <w:rPr>
          <w:rFonts w:ascii="PT Astra Serif" w:hAnsi="PT Astra Serif" w:cs="Times New Roman"/>
          <w:b/>
          <w:bCs/>
          <w:sz w:val="28"/>
          <w:szCs w:val="28"/>
          <w:lang w:eastAsia="ru-RU"/>
        </w:rPr>
        <w:t>РИЛОЖЕНИЕ</w:t>
      </w:r>
      <w:r w:rsidR="00454A04" w:rsidRPr="00454A04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1</w:t>
      </w:r>
    </w:p>
    <w:p w:rsidR="0041611E" w:rsidRDefault="00454A04">
      <w:pPr>
        <w:spacing w:after="0" w:line="240" w:lineRule="auto"/>
        <w:ind w:left="5040"/>
        <w:jc w:val="center"/>
      </w:pP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к </w:t>
      </w:r>
      <w:r w:rsidR="00C7134F">
        <w:rPr>
          <w:rFonts w:ascii="PT Astra Serif" w:hAnsi="PT Astra Serif" w:cs="Times New Roman"/>
          <w:b/>
          <w:bCs/>
          <w:sz w:val="28"/>
          <w:szCs w:val="28"/>
          <w:lang w:eastAsia="ru-RU"/>
        </w:rPr>
        <w:t>распоряжению</w:t>
      </w:r>
      <w:r w:rsidR="00991743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администрации</w:t>
      </w:r>
    </w:p>
    <w:p w:rsidR="0041611E" w:rsidRDefault="00991743">
      <w:pPr>
        <w:spacing w:after="0" w:line="240" w:lineRule="auto"/>
        <w:ind w:left="5040"/>
        <w:jc w:val="center"/>
      </w:pP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города Ульяновска</w:t>
      </w:r>
    </w:p>
    <w:p w:rsidR="0041611E" w:rsidRDefault="00991743">
      <w:pPr>
        <w:spacing w:after="0" w:line="240" w:lineRule="auto"/>
        <w:ind w:left="5040"/>
        <w:jc w:val="center"/>
      </w:pP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от ___________ № ___________</w:t>
      </w:r>
    </w:p>
    <w:p w:rsidR="0041611E" w:rsidRDefault="0041611E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</w:p>
    <w:p w:rsidR="0041611E" w:rsidRDefault="0041611E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</w:p>
    <w:p w:rsidR="003B27A3" w:rsidRDefault="003B27A3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</w:p>
    <w:p w:rsidR="003B27A3" w:rsidRDefault="003B27A3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</w:p>
    <w:p w:rsidR="0041611E" w:rsidRDefault="00C7134F">
      <w:pPr>
        <w:spacing w:after="0" w:line="240" w:lineRule="auto"/>
        <w:jc w:val="center"/>
      </w:pP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ПОЛОЖЕНИЕ</w:t>
      </w:r>
    </w:p>
    <w:p w:rsidR="00454A04" w:rsidRDefault="00C7134F" w:rsidP="00454A04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о </w:t>
      </w:r>
      <w:r w:rsidR="00454A04" w:rsidRPr="00454A04">
        <w:rPr>
          <w:rFonts w:ascii="PT Astra Serif" w:hAnsi="PT Astra Serif" w:cs="Times New Roman"/>
          <w:b/>
          <w:bCs/>
          <w:sz w:val="28"/>
          <w:szCs w:val="28"/>
          <w:lang w:eastAsia="ru-RU"/>
        </w:rPr>
        <w:t>планировани</w:t>
      </w: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и</w:t>
      </w:r>
      <w:r w:rsidR="00454A04" w:rsidRPr="00454A04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нормотворческой деятельности </w:t>
      </w:r>
    </w:p>
    <w:p w:rsidR="0041611E" w:rsidRDefault="00454A04" w:rsidP="00454A04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454A04">
        <w:rPr>
          <w:rFonts w:ascii="PT Astra Serif" w:hAnsi="PT Astra Serif" w:cs="Times New Roman"/>
          <w:b/>
          <w:bCs/>
          <w:sz w:val="28"/>
          <w:szCs w:val="28"/>
          <w:lang w:eastAsia="ru-RU"/>
        </w:rPr>
        <w:t>администрации города Ульяновска</w:t>
      </w:r>
    </w:p>
    <w:p w:rsidR="00454A04" w:rsidRDefault="00454A04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lang w:eastAsia="ru-RU"/>
        </w:rPr>
      </w:pPr>
    </w:p>
    <w:p w:rsidR="00C7134F" w:rsidRPr="00C7134F" w:rsidRDefault="00C7134F" w:rsidP="00C7134F">
      <w:pPr>
        <w:overflowPunct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7134F">
        <w:rPr>
          <w:rFonts w:ascii="PT Astra Serif" w:hAnsi="PT Astra Serif"/>
          <w:sz w:val="28"/>
          <w:szCs w:val="28"/>
        </w:rPr>
        <w:t>1. Нормотворческая деятельность администрации города Ульяновска осуществляется в соответствии с планом нормотворческой деятельности администрации города Ульяновска (далее - план нормотворческой деятельности).</w:t>
      </w:r>
    </w:p>
    <w:p w:rsidR="00C7134F" w:rsidRPr="00C7134F" w:rsidRDefault="00C7134F" w:rsidP="00C7134F">
      <w:pPr>
        <w:overflowPunct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7134F">
        <w:rPr>
          <w:rFonts w:ascii="PT Astra Serif" w:hAnsi="PT Astra Serif"/>
          <w:sz w:val="28"/>
          <w:szCs w:val="28"/>
        </w:rPr>
        <w:t>План нормотворческой деятельности принимается в целях:</w:t>
      </w:r>
    </w:p>
    <w:p w:rsidR="00C7134F" w:rsidRPr="000C52BC" w:rsidRDefault="00C7134F" w:rsidP="00C7134F">
      <w:pPr>
        <w:overflowPunct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7134F">
        <w:rPr>
          <w:rFonts w:ascii="PT Astra Serif" w:hAnsi="PT Astra Serif"/>
          <w:sz w:val="28"/>
          <w:szCs w:val="28"/>
        </w:rPr>
        <w:t xml:space="preserve">реализации законодательства Российской Федерации, ежегодных </w:t>
      </w:r>
      <w:r w:rsidRPr="000C52BC">
        <w:rPr>
          <w:rFonts w:ascii="PT Astra Serif" w:hAnsi="PT Astra Serif"/>
          <w:sz w:val="28"/>
          <w:szCs w:val="28"/>
        </w:rPr>
        <w:t xml:space="preserve">посланий Президента Российской Федерации Федеральному Собранию Российской Федерации, </w:t>
      </w:r>
      <w:r w:rsidR="00125EDF" w:rsidRPr="000C52BC">
        <w:rPr>
          <w:rFonts w:ascii="PT Astra Serif" w:hAnsi="PT Astra Serif"/>
          <w:sz w:val="28"/>
          <w:szCs w:val="28"/>
        </w:rPr>
        <w:t>стратеги</w:t>
      </w:r>
      <w:r w:rsidR="00264059" w:rsidRPr="000C52BC">
        <w:rPr>
          <w:rFonts w:ascii="PT Astra Serif" w:hAnsi="PT Astra Serif"/>
          <w:sz w:val="28"/>
          <w:szCs w:val="28"/>
        </w:rPr>
        <w:t>и</w:t>
      </w:r>
      <w:r w:rsidRPr="000C52BC">
        <w:rPr>
          <w:rFonts w:ascii="PT Astra Serif" w:hAnsi="PT Astra Serif"/>
          <w:sz w:val="28"/>
          <w:szCs w:val="28"/>
        </w:rPr>
        <w:t xml:space="preserve"> социально-экономического развития Российской Федерации</w:t>
      </w:r>
      <w:r w:rsidR="00524047" w:rsidRPr="000C52BC">
        <w:rPr>
          <w:rFonts w:ascii="PT Astra Serif" w:hAnsi="PT Astra Serif"/>
          <w:sz w:val="28"/>
          <w:szCs w:val="28"/>
        </w:rPr>
        <w:t>, государственных программ</w:t>
      </w:r>
      <w:r w:rsidR="009F08CF" w:rsidRPr="000C52BC">
        <w:rPr>
          <w:rFonts w:ascii="PT Astra Serif" w:hAnsi="PT Astra Serif"/>
          <w:sz w:val="28"/>
          <w:szCs w:val="28"/>
        </w:rPr>
        <w:t xml:space="preserve"> Российской Федерации</w:t>
      </w:r>
      <w:r w:rsidR="00524047" w:rsidRPr="000C52BC">
        <w:rPr>
          <w:rFonts w:ascii="PT Astra Serif" w:hAnsi="PT Astra Serif"/>
          <w:sz w:val="28"/>
          <w:szCs w:val="28"/>
        </w:rPr>
        <w:t>, проектов</w:t>
      </w:r>
      <w:r w:rsidR="00B07BE1" w:rsidRPr="000C52BC">
        <w:rPr>
          <w:rFonts w:ascii="PT Astra Serif" w:hAnsi="PT Astra Serif"/>
          <w:sz w:val="28"/>
          <w:szCs w:val="28"/>
        </w:rPr>
        <w:t xml:space="preserve"> (национальных, федеральных)</w:t>
      </w:r>
      <w:r w:rsidRPr="000C52BC">
        <w:rPr>
          <w:rFonts w:ascii="PT Astra Serif" w:hAnsi="PT Astra Serif"/>
          <w:sz w:val="28"/>
          <w:szCs w:val="28"/>
        </w:rPr>
        <w:t xml:space="preserve"> и </w:t>
      </w:r>
      <w:r w:rsidR="00524047" w:rsidRPr="000C52BC">
        <w:rPr>
          <w:rFonts w:ascii="PT Astra Serif" w:hAnsi="PT Astra Serif"/>
          <w:sz w:val="28"/>
          <w:szCs w:val="28"/>
        </w:rPr>
        <w:t xml:space="preserve">иных </w:t>
      </w:r>
      <w:r w:rsidRPr="000C52BC">
        <w:rPr>
          <w:rFonts w:ascii="PT Astra Serif" w:hAnsi="PT Astra Serif"/>
          <w:sz w:val="28"/>
          <w:szCs w:val="28"/>
        </w:rPr>
        <w:t>программных документов Президента Российской Федерации и Правительства Российской Федерации, мероприятий, предусмотренных основными направлениями деятельности Правительства Российской Федерации;</w:t>
      </w:r>
    </w:p>
    <w:p w:rsidR="00C7134F" w:rsidRPr="000C52BC" w:rsidRDefault="00C7134F" w:rsidP="00C7134F">
      <w:pPr>
        <w:overflowPunct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52BC">
        <w:rPr>
          <w:rFonts w:ascii="PT Astra Serif" w:hAnsi="PT Astra Serif"/>
          <w:sz w:val="28"/>
          <w:szCs w:val="28"/>
        </w:rPr>
        <w:t xml:space="preserve">реализации законодательства Ульяновской области, ежегодных посланий Губернатора Ульяновской области Законодательному Собранию Ульяновской области, </w:t>
      </w:r>
      <w:r w:rsidR="00264059" w:rsidRPr="000C52BC">
        <w:rPr>
          <w:rFonts w:ascii="PT Astra Serif" w:hAnsi="PT Astra Serif"/>
          <w:sz w:val="28"/>
          <w:szCs w:val="28"/>
        </w:rPr>
        <w:t>стратегии</w:t>
      </w:r>
      <w:r w:rsidRPr="000C52BC">
        <w:rPr>
          <w:rFonts w:ascii="PT Astra Serif" w:hAnsi="PT Astra Serif"/>
          <w:sz w:val="28"/>
          <w:szCs w:val="28"/>
        </w:rPr>
        <w:t xml:space="preserve"> социально-экономического развития Ульяновской области</w:t>
      </w:r>
      <w:r w:rsidR="00524047" w:rsidRPr="000C52BC">
        <w:rPr>
          <w:rFonts w:ascii="PT Astra Serif" w:hAnsi="PT Astra Serif"/>
          <w:sz w:val="28"/>
          <w:szCs w:val="28"/>
        </w:rPr>
        <w:t>, государственных программ</w:t>
      </w:r>
      <w:r w:rsidR="00B07BE1" w:rsidRPr="000C52BC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524047" w:rsidRPr="000C52BC">
        <w:rPr>
          <w:rFonts w:ascii="PT Astra Serif" w:hAnsi="PT Astra Serif"/>
          <w:sz w:val="28"/>
          <w:szCs w:val="28"/>
        </w:rPr>
        <w:t xml:space="preserve">, </w:t>
      </w:r>
      <w:r w:rsidR="00B07BE1" w:rsidRPr="000C52BC">
        <w:rPr>
          <w:rFonts w:ascii="PT Astra Serif" w:hAnsi="PT Astra Serif"/>
          <w:sz w:val="28"/>
          <w:szCs w:val="28"/>
        </w:rPr>
        <w:t xml:space="preserve">региональных </w:t>
      </w:r>
      <w:r w:rsidR="00524047" w:rsidRPr="000C52BC">
        <w:rPr>
          <w:rFonts w:ascii="PT Astra Serif" w:hAnsi="PT Astra Serif"/>
          <w:sz w:val="28"/>
          <w:szCs w:val="28"/>
        </w:rPr>
        <w:t>проектов и иных программных</w:t>
      </w:r>
      <w:r w:rsidRPr="000C52BC">
        <w:rPr>
          <w:rFonts w:ascii="PT Astra Serif" w:hAnsi="PT Astra Serif"/>
          <w:sz w:val="28"/>
          <w:szCs w:val="28"/>
        </w:rPr>
        <w:t xml:space="preserve"> документов Губернатора Ульяновской области и Правительства Ульяновской области, мероприятий, предусмотренных основными направлениями деятельности Правительства Ульяновской области;</w:t>
      </w:r>
    </w:p>
    <w:p w:rsidR="00C7134F" w:rsidRPr="00C7134F" w:rsidRDefault="00C7134F" w:rsidP="00C7134F">
      <w:pPr>
        <w:overflowPunct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7134F">
        <w:rPr>
          <w:rFonts w:ascii="PT Astra Serif" w:hAnsi="PT Astra Serif"/>
          <w:sz w:val="28"/>
          <w:szCs w:val="28"/>
        </w:rPr>
        <w:t xml:space="preserve">реализации нормативных правовых актов муниципального образования </w:t>
      </w:r>
      <w:r>
        <w:rPr>
          <w:rFonts w:ascii="PT Astra Serif" w:hAnsi="PT Astra Serif"/>
          <w:sz w:val="28"/>
          <w:szCs w:val="28"/>
        </w:rPr>
        <w:t>«</w:t>
      </w:r>
      <w:r w:rsidRPr="00C7134F">
        <w:rPr>
          <w:rFonts w:ascii="PT Astra Serif" w:hAnsi="PT Astra Serif"/>
          <w:sz w:val="28"/>
          <w:szCs w:val="28"/>
        </w:rPr>
        <w:t>город Ульяновск</w:t>
      </w:r>
      <w:r>
        <w:rPr>
          <w:rFonts w:ascii="PT Astra Serif" w:hAnsi="PT Astra Serif"/>
          <w:sz w:val="28"/>
          <w:szCs w:val="28"/>
        </w:rPr>
        <w:t>»</w:t>
      </w:r>
      <w:r w:rsidRPr="00C7134F">
        <w:rPr>
          <w:rFonts w:ascii="PT Astra Serif" w:hAnsi="PT Astra Serif"/>
          <w:sz w:val="28"/>
          <w:szCs w:val="28"/>
        </w:rPr>
        <w:t xml:space="preserve">, </w:t>
      </w:r>
      <w:r w:rsidR="00264059" w:rsidRPr="00524047">
        <w:rPr>
          <w:rFonts w:ascii="PT Astra Serif" w:hAnsi="PT Astra Serif"/>
          <w:sz w:val="28"/>
          <w:szCs w:val="28"/>
        </w:rPr>
        <w:t>стратегии</w:t>
      </w:r>
      <w:r w:rsidRPr="00C7134F">
        <w:rPr>
          <w:rFonts w:ascii="PT Astra Serif" w:hAnsi="PT Astra Serif"/>
          <w:sz w:val="28"/>
          <w:szCs w:val="28"/>
        </w:rPr>
        <w:t xml:space="preserve"> социально-экономического развития муниципального образования </w:t>
      </w:r>
      <w:r>
        <w:rPr>
          <w:rFonts w:ascii="PT Astra Serif" w:hAnsi="PT Astra Serif"/>
          <w:sz w:val="28"/>
          <w:szCs w:val="28"/>
        </w:rPr>
        <w:t>«</w:t>
      </w:r>
      <w:r w:rsidRPr="00C7134F">
        <w:rPr>
          <w:rFonts w:ascii="PT Astra Serif" w:hAnsi="PT Astra Serif"/>
          <w:sz w:val="28"/>
          <w:szCs w:val="28"/>
        </w:rPr>
        <w:t>город Ульяновск</w:t>
      </w:r>
      <w:r>
        <w:rPr>
          <w:rFonts w:ascii="PT Astra Serif" w:hAnsi="PT Astra Serif"/>
          <w:sz w:val="28"/>
          <w:szCs w:val="28"/>
        </w:rPr>
        <w:t>»</w:t>
      </w:r>
      <w:r w:rsidRPr="00C7134F">
        <w:rPr>
          <w:rFonts w:ascii="PT Astra Serif" w:hAnsi="PT Astra Serif"/>
          <w:sz w:val="28"/>
          <w:szCs w:val="28"/>
        </w:rPr>
        <w:t xml:space="preserve"> и муниципальных программ муниципального образования </w:t>
      </w:r>
      <w:r>
        <w:rPr>
          <w:rFonts w:ascii="PT Astra Serif" w:hAnsi="PT Astra Serif"/>
          <w:sz w:val="28"/>
          <w:szCs w:val="28"/>
        </w:rPr>
        <w:t>«</w:t>
      </w:r>
      <w:r w:rsidRPr="00C7134F">
        <w:rPr>
          <w:rFonts w:ascii="PT Astra Serif" w:hAnsi="PT Astra Serif"/>
          <w:sz w:val="28"/>
          <w:szCs w:val="28"/>
        </w:rPr>
        <w:t>город Ульяновск</w:t>
      </w:r>
      <w:r>
        <w:rPr>
          <w:rFonts w:ascii="PT Astra Serif" w:hAnsi="PT Astra Serif"/>
          <w:sz w:val="28"/>
          <w:szCs w:val="28"/>
        </w:rPr>
        <w:t>»</w:t>
      </w:r>
      <w:r w:rsidRPr="00C7134F">
        <w:rPr>
          <w:rFonts w:ascii="PT Astra Serif" w:hAnsi="PT Astra Serif"/>
          <w:sz w:val="28"/>
          <w:szCs w:val="28"/>
        </w:rPr>
        <w:t>, мероприятий, предусмотренных основными направлениями деятельности администрации города Ульяновска и Ульяновской Городской Думы.</w:t>
      </w:r>
    </w:p>
    <w:p w:rsidR="00C7134F" w:rsidRDefault="00C7134F" w:rsidP="00F44F7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7134F">
        <w:rPr>
          <w:rFonts w:ascii="PT Astra Serif" w:hAnsi="PT Astra Serif"/>
          <w:sz w:val="28"/>
          <w:szCs w:val="28"/>
        </w:rPr>
        <w:t>2. Проект плана нормотворческой дея</w:t>
      </w:r>
      <w:r>
        <w:rPr>
          <w:rFonts w:ascii="PT Astra Serif" w:hAnsi="PT Astra Serif"/>
          <w:sz w:val="28"/>
          <w:szCs w:val="28"/>
        </w:rPr>
        <w:t>тельности формируется Прав</w:t>
      </w:r>
      <w:r>
        <w:rPr>
          <w:rFonts w:ascii="PT Astra Serif" w:hAnsi="PT Astra Serif"/>
          <w:sz w:val="28"/>
          <w:szCs w:val="28"/>
        </w:rPr>
        <w:t>о</w:t>
      </w:r>
      <w:r>
        <w:rPr>
          <w:rFonts w:ascii="PT Astra Serif" w:hAnsi="PT Astra Serif"/>
          <w:sz w:val="28"/>
          <w:szCs w:val="28"/>
        </w:rPr>
        <w:t>вым управлением</w:t>
      </w:r>
      <w:r w:rsidRPr="00C7134F">
        <w:rPr>
          <w:rFonts w:ascii="PT Astra Serif" w:hAnsi="PT Astra Serif"/>
          <w:sz w:val="28"/>
          <w:szCs w:val="28"/>
        </w:rPr>
        <w:t xml:space="preserve"> администрации города Ульяновска (далее </w:t>
      </w:r>
      <w:r w:rsidR="00D357A5">
        <w:rPr>
          <w:rFonts w:ascii="PT Astra Serif" w:hAnsi="PT Astra Serif"/>
          <w:sz w:val="28"/>
          <w:szCs w:val="28"/>
        </w:rPr>
        <w:t>–</w:t>
      </w:r>
      <w:r w:rsidRPr="00C7134F">
        <w:rPr>
          <w:rFonts w:ascii="PT Astra Serif" w:hAnsi="PT Astra Serif"/>
          <w:sz w:val="28"/>
          <w:szCs w:val="28"/>
        </w:rPr>
        <w:t xml:space="preserve"> Правово</w:t>
      </w:r>
      <w:r>
        <w:rPr>
          <w:rFonts w:ascii="PT Astra Serif" w:hAnsi="PT Astra Serif"/>
          <w:sz w:val="28"/>
          <w:szCs w:val="28"/>
        </w:rPr>
        <w:t>е</w:t>
      </w:r>
      <w:r w:rsidRPr="00C7134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управление</w:t>
      </w:r>
      <w:r w:rsidRPr="00C7134F">
        <w:rPr>
          <w:rFonts w:ascii="PT Astra Serif" w:hAnsi="PT Astra Serif"/>
          <w:sz w:val="28"/>
          <w:szCs w:val="28"/>
        </w:rPr>
        <w:t xml:space="preserve">) на основе предложений отраслевых (функциональных) </w:t>
      </w:r>
      <w:r>
        <w:rPr>
          <w:rFonts w:ascii="PT Astra Serif" w:hAnsi="PT Astra Serif"/>
          <w:sz w:val="28"/>
          <w:szCs w:val="28"/>
        </w:rPr>
        <w:t>органов и</w:t>
      </w:r>
      <w:r w:rsidRPr="00C7134F">
        <w:rPr>
          <w:rFonts w:ascii="PT Astra Serif" w:hAnsi="PT Astra Serif"/>
          <w:sz w:val="28"/>
          <w:szCs w:val="28"/>
        </w:rPr>
        <w:t xml:space="preserve"> подразделений админист</w:t>
      </w:r>
      <w:r>
        <w:rPr>
          <w:rFonts w:ascii="PT Astra Serif" w:hAnsi="PT Astra Serif"/>
          <w:sz w:val="28"/>
          <w:szCs w:val="28"/>
        </w:rPr>
        <w:t>рации города Ульяновска (далее –</w:t>
      </w:r>
      <w:r w:rsidRPr="00C7134F">
        <w:rPr>
          <w:rFonts w:ascii="PT Astra Serif" w:hAnsi="PT Astra Serif"/>
          <w:sz w:val="28"/>
          <w:szCs w:val="28"/>
        </w:rPr>
        <w:t xml:space="preserve"> структурные подр</w:t>
      </w:r>
      <w:r w:rsidR="00C47685">
        <w:rPr>
          <w:rFonts w:ascii="PT Astra Serif" w:hAnsi="PT Astra Serif"/>
          <w:sz w:val="28"/>
          <w:szCs w:val="28"/>
        </w:rPr>
        <w:t xml:space="preserve">азделения), органов прокуратуры, </w:t>
      </w:r>
      <w:r w:rsidR="00264059">
        <w:rPr>
          <w:rFonts w:ascii="PT Astra Serif" w:hAnsi="PT Astra Serif"/>
          <w:sz w:val="28"/>
          <w:szCs w:val="28"/>
        </w:rPr>
        <w:t>О</w:t>
      </w:r>
      <w:r w:rsidRPr="00C7134F">
        <w:rPr>
          <w:rFonts w:ascii="PT Astra Serif" w:hAnsi="PT Astra Serif"/>
          <w:sz w:val="28"/>
          <w:szCs w:val="28"/>
        </w:rPr>
        <w:t>бщественной палаты муниципальн</w:t>
      </w:r>
      <w:r w:rsidRPr="00C7134F">
        <w:rPr>
          <w:rFonts w:ascii="PT Astra Serif" w:hAnsi="PT Astra Serif"/>
          <w:sz w:val="28"/>
          <w:szCs w:val="28"/>
        </w:rPr>
        <w:t>о</w:t>
      </w:r>
      <w:r w:rsidRPr="00C7134F">
        <w:rPr>
          <w:rFonts w:ascii="PT Astra Serif" w:hAnsi="PT Astra Serif"/>
          <w:sz w:val="28"/>
          <w:szCs w:val="28"/>
        </w:rPr>
        <w:lastRenderedPageBreak/>
        <w:t xml:space="preserve">го образования </w:t>
      </w:r>
      <w:r w:rsidR="00264059">
        <w:rPr>
          <w:rFonts w:ascii="PT Astra Serif" w:hAnsi="PT Astra Serif"/>
          <w:sz w:val="28"/>
          <w:szCs w:val="28"/>
        </w:rPr>
        <w:t>«</w:t>
      </w:r>
      <w:r w:rsidRPr="00C7134F">
        <w:rPr>
          <w:rFonts w:ascii="PT Astra Serif" w:hAnsi="PT Astra Serif"/>
          <w:sz w:val="28"/>
          <w:szCs w:val="28"/>
        </w:rPr>
        <w:t>город Ульяновск</w:t>
      </w:r>
      <w:r w:rsidR="00264059">
        <w:rPr>
          <w:rFonts w:ascii="PT Astra Serif" w:hAnsi="PT Astra Serif"/>
          <w:sz w:val="28"/>
          <w:szCs w:val="28"/>
        </w:rPr>
        <w:t>»</w:t>
      </w:r>
      <w:r w:rsidR="00C47685">
        <w:rPr>
          <w:rFonts w:ascii="PT Astra Serif" w:hAnsi="PT Astra Serif"/>
          <w:sz w:val="28"/>
          <w:szCs w:val="28"/>
        </w:rPr>
        <w:t xml:space="preserve"> и</w:t>
      </w:r>
      <w:r w:rsidR="004437D4">
        <w:rPr>
          <w:rFonts w:ascii="PT Astra Serif" w:hAnsi="PT Astra Serif"/>
          <w:sz w:val="28"/>
          <w:szCs w:val="28"/>
        </w:rPr>
        <w:t xml:space="preserve"> </w:t>
      </w:r>
      <w:r w:rsidR="004437D4" w:rsidRPr="00A75C83">
        <w:rPr>
          <w:rFonts w:ascii="PT Astra Serif" w:hAnsi="PT Astra Serif"/>
          <w:sz w:val="28"/>
          <w:szCs w:val="28"/>
        </w:rPr>
        <w:t>иных субъектов правотворческой ин</w:t>
      </w:r>
      <w:r w:rsidR="004437D4" w:rsidRPr="00A75C83">
        <w:rPr>
          <w:rFonts w:ascii="PT Astra Serif" w:hAnsi="PT Astra Serif"/>
          <w:sz w:val="28"/>
          <w:szCs w:val="28"/>
        </w:rPr>
        <w:t>и</w:t>
      </w:r>
      <w:r w:rsidR="004437D4" w:rsidRPr="00A75C83">
        <w:rPr>
          <w:rFonts w:ascii="PT Astra Serif" w:hAnsi="PT Astra Serif"/>
          <w:sz w:val="28"/>
          <w:szCs w:val="28"/>
        </w:rPr>
        <w:t>циативы</w:t>
      </w:r>
      <w:r w:rsidR="00A75C83">
        <w:rPr>
          <w:rFonts w:ascii="PT Astra Serif" w:hAnsi="PT Astra Serif"/>
          <w:sz w:val="28"/>
          <w:szCs w:val="28"/>
        </w:rPr>
        <w:t xml:space="preserve">, в том числе </w:t>
      </w:r>
      <w:r w:rsidR="00A75C83">
        <w:rPr>
          <w:rFonts w:ascii="PT Astra Serif" w:hAnsi="PT Astra Serif" w:cs="PT Astra Serif"/>
          <w:sz w:val="28"/>
          <w:szCs w:val="28"/>
          <w:lang w:eastAsia="ru-RU"/>
        </w:rPr>
        <w:t>инициативных групп граждан</w:t>
      </w:r>
      <w:r w:rsidR="00D357A5">
        <w:rPr>
          <w:rFonts w:ascii="PT Astra Serif" w:hAnsi="PT Astra Serif" w:cs="PT Astra Serif"/>
          <w:sz w:val="28"/>
          <w:szCs w:val="28"/>
          <w:lang w:eastAsia="ru-RU"/>
        </w:rPr>
        <w:t>, направленных</w:t>
      </w:r>
      <w:r w:rsidR="00A75C83">
        <w:rPr>
          <w:rFonts w:ascii="PT Astra Serif" w:hAnsi="PT Astra Serif" w:cs="PT Astra Serif"/>
          <w:sz w:val="28"/>
          <w:szCs w:val="28"/>
          <w:lang w:eastAsia="ru-RU"/>
        </w:rPr>
        <w:t xml:space="preserve"> в порядке реализации гражданами правотворческой инициативы</w:t>
      </w:r>
      <w:r w:rsidR="001D1DB9">
        <w:rPr>
          <w:rFonts w:ascii="PT Astra Serif" w:hAnsi="PT Astra Serif" w:cs="PT Astra Serif"/>
          <w:sz w:val="28"/>
          <w:szCs w:val="28"/>
          <w:lang w:eastAsia="ru-RU"/>
        </w:rPr>
        <w:t xml:space="preserve"> (далее – субъекты пр</w:t>
      </w:r>
      <w:r w:rsidR="001D1DB9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="001D1DB9">
        <w:rPr>
          <w:rFonts w:ascii="PT Astra Serif" w:hAnsi="PT Astra Serif" w:cs="PT Astra Serif"/>
          <w:sz w:val="28"/>
          <w:szCs w:val="28"/>
          <w:lang w:eastAsia="ru-RU"/>
        </w:rPr>
        <w:t>вотворческой инициативы)</w:t>
      </w:r>
      <w:r w:rsidR="00A75C83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Pr="00C7134F">
        <w:rPr>
          <w:rFonts w:ascii="PT Astra Serif" w:hAnsi="PT Astra Serif"/>
          <w:sz w:val="28"/>
          <w:szCs w:val="28"/>
        </w:rPr>
        <w:t xml:space="preserve"> о разработке проектов </w:t>
      </w:r>
      <w:r w:rsidR="004437D4">
        <w:rPr>
          <w:rFonts w:ascii="PT Astra Serif" w:hAnsi="PT Astra Serif"/>
          <w:sz w:val="28"/>
          <w:szCs w:val="28"/>
        </w:rPr>
        <w:t xml:space="preserve">муниципальных </w:t>
      </w:r>
      <w:r w:rsidR="00A75C83">
        <w:rPr>
          <w:rFonts w:ascii="PT Astra Serif" w:hAnsi="PT Astra Serif"/>
          <w:sz w:val="28"/>
          <w:szCs w:val="28"/>
        </w:rPr>
        <w:t>норм</w:t>
      </w:r>
      <w:r w:rsidR="00A75C83">
        <w:rPr>
          <w:rFonts w:ascii="PT Astra Serif" w:hAnsi="PT Astra Serif"/>
          <w:sz w:val="28"/>
          <w:szCs w:val="28"/>
        </w:rPr>
        <w:t>а</w:t>
      </w:r>
      <w:r w:rsidR="00A75C83">
        <w:rPr>
          <w:rFonts w:ascii="PT Astra Serif" w:hAnsi="PT Astra Serif"/>
          <w:sz w:val="28"/>
          <w:szCs w:val="28"/>
        </w:rPr>
        <w:t xml:space="preserve">тивных </w:t>
      </w:r>
      <w:r w:rsidRPr="00C7134F">
        <w:rPr>
          <w:rFonts w:ascii="PT Astra Serif" w:hAnsi="PT Astra Serif"/>
          <w:sz w:val="28"/>
          <w:szCs w:val="28"/>
        </w:rPr>
        <w:t>правовых актов</w:t>
      </w:r>
      <w:r w:rsidR="00A75C83">
        <w:rPr>
          <w:rFonts w:ascii="PT Astra Serif" w:hAnsi="PT Astra Serif"/>
          <w:sz w:val="28"/>
          <w:szCs w:val="28"/>
        </w:rPr>
        <w:t xml:space="preserve"> (далее – муниципальные правовые акты)</w:t>
      </w:r>
      <w:r w:rsidRPr="00C7134F">
        <w:rPr>
          <w:rFonts w:ascii="PT Astra Serif" w:hAnsi="PT Astra Serif"/>
          <w:sz w:val="28"/>
          <w:szCs w:val="28"/>
        </w:rPr>
        <w:t>.</w:t>
      </w:r>
    </w:p>
    <w:p w:rsidR="00FD0210" w:rsidRPr="000C52BC" w:rsidRDefault="00FD0210" w:rsidP="00F44F7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0C52BC">
        <w:rPr>
          <w:rFonts w:ascii="PT Astra Serif" w:hAnsi="PT Astra Serif"/>
          <w:sz w:val="28"/>
          <w:szCs w:val="28"/>
        </w:rPr>
        <w:t>Внесение изменений в план нормотворческой деятельности на текущий год осуществляется на основе предложений структурных подразделени</w:t>
      </w:r>
      <w:r w:rsidR="00B07BE1" w:rsidRPr="000C52BC">
        <w:rPr>
          <w:rFonts w:ascii="PT Astra Serif" w:hAnsi="PT Astra Serif"/>
          <w:sz w:val="28"/>
          <w:szCs w:val="28"/>
        </w:rPr>
        <w:t>й и субъектов правотворческой инициативы</w:t>
      </w:r>
      <w:r w:rsidRPr="000C52BC">
        <w:rPr>
          <w:rFonts w:ascii="PT Astra Serif" w:hAnsi="PT Astra Serif"/>
          <w:sz w:val="28"/>
          <w:szCs w:val="28"/>
        </w:rPr>
        <w:t xml:space="preserve"> о разработке проектов муниципал</w:t>
      </w:r>
      <w:r w:rsidRPr="000C52BC">
        <w:rPr>
          <w:rFonts w:ascii="PT Astra Serif" w:hAnsi="PT Astra Serif"/>
          <w:sz w:val="28"/>
          <w:szCs w:val="28"/>
        </w:rPr>
        <w:t>ь</w:t>
      </w:r>
      <w:r w:rsidRPr="000C52BC">
        <w:rPr>
          <w:rFonts w:ascii="PT Astra Serif" w:hAnsi="PT Astra Serif"/>
          <w:sz w:val="28"/>
          <w:szCs w:val="28"/>
        </w:rPr>
        <w:t>ных правовых актов.</w:t>
      </w:r>
    </w:p>
    <w:p w:rsidR="00C7134F" w:rsidRPr="00C7134F" w:rsidRDefault="00C7134F" w:rsidP="00C7134F">
      <w:pPr>
        <w:overflowPunct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7134F">
        <w:rPr>
          <w:rFonts w:ascii="PT Astra Serif" w:hAnsi="PT Astra Serif"/>
          <w:sz w:val="28"/>
          <w:szCs w:val="28"/>
        </w:rPr>
        <w:t xml:space="preserve">3. Предложения о разработке проектов </w:t>
      </w:r>
      <w:r w:rsidR="004437D4">
        <w:rPr>
          <w:rFonts w:ascii="PT Astra Serif" w:hAnsi="PT Astra Serif"/>
          <w:sz w:val="28"/>
          <w:szCs w:val="28"/>
        </w:rPr>
        <w:t>муниципальных</w:t>
      </w:r>
      <w:r w:rsidR="004437D4" w:rsidRPr="00C7134F">
        <w:rPr>
          <w:rFonts w:ascii="PT Astra Serif" w:hAnsi="PT Astra Serif"/>
          <w:sz w:val="28"/>
          <w:szCs w:val="28"/>
        </w:rPr>
        <w:t xml:space="preserve"> </w:t>
      </w:r>
      <w:r w:rsidR="00A75C83">
        <w:rPr>
          <w:rFonts w:ascii="PT Astra Serif" w:hAnsi="PT Astra Serif"/>
          <w:sz w:val="28"/>
          <w:szCs w:val="28"/>
        </w:rPr>
        <w:t xml:space="preserve">правовых </w:t>
      </w:r>
      <w:r w:rsidRPr="00C7134F">
        <w:rPr>
          <w:rFonts w:ascii="PT Astra Serif" w:hAnsi="PT Astra Serif"/>
          <w:sz w:val="28"/>
          <w:szCs w:val="28"/>
        </w:rPr>
        <w:t>актов для включения в проект плана нормотворческой деятельности направляются в Правово</w:t>
      </w:r>
      <w:r w:rsidR="00264059">
        <w:rPr>
          <w:rFonts w:ascii="PT Astra Serif" w:hAnsi="PT Astra Serif"/>
          <w:sz w:val="28"/>
          <w:szCs w:val="28"/>
        </w:rPr>
        <w:t>е</w:t>
      </w:r>
      <w:r w:rsidRPr="00C7134F">
        <w:rPr>
          <w:rFonts w:ascii="PT Astra Serif" w:hAnsi="PT Astra Serif"/>
          <w:sz w:val="28"/>
          <w:szCs w:val="28"/>
        </w:rPr>
        <w:t xml:space="preserve"> </w:t>
      </w:r>
      <w:r w:rsidR="00264059">
        <w:rPr>
          <w:rFonts w:ascii="PT Astra Serif" w:hAnsi="PT Astra Serif"/>
          <w:sz w:val="28"/>
          <w:szCs w:val="28"/>
        </w:rPr>
        <w:t>управление</w:t>
      </w:r>
      <w:r w:rsidRPr="00C7134F">
        <w:rPr>
          <w:rFonts w:ascii="PT Astra Serif" w:hAnsi="PT Astra Serif"/>
          <w:sz w:val="28"/>
          <w:szCs w:val="28"/>
        </w:rPr>
        <w:t xml:space="preserve"> до 20 октября года, предшествующего планируемому периоду.</w:t>
      </w:r>
    </w:p>
    <w:p w:rsidR="00C7134F" w:rsidRPr="00C7134F" w:rsidRDefault="00FD0210" w:rsidP="00C7134F">
      <w:pPr>
        <w:overflowPunct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3.1. </w:t>
      </w:r>
      <w:r w:rsidR="00C7134F" w:rsidRPr="00C7134F">
        <w:rPr>
          <w:rFonts w:ascii="PT Astra Serif" w:hAnsi="PT Astra Serif"/>
          <w:sz w:val="28"/>
          <w:szCs w:val="28"/>
        </w:rPr>
        <w:t>Структурные подразделения в обязательном порядке представляют в Правово</w:t>
      </w:r>
      <w:r w:rsidR="00264059">
        <w:rPr>
          <w:rFonts w:ascii="PT Astra Serif" w:hAnsi="PT Astra Serif"/>
          <w:sz w:val="28"/>
          <w:szCs w:val="28"/>
        </w:rPr>
        <w:t>е</w:t>
      </w:r>
      <w:r w:rsidR="00C7134F" w:rsidRPr="00C7134F">
        <w:rPr>
          <w:rFonts w:ascii="PT Astra Serif" w:hAnsi="PT Astra Serif"/>
          <w:sz w:val="28"/>
          <w:szCs w:val="28"/>
        </w:rPr>
        <w:t xml:space="preserve"> </w:t>
      </w:r>
      <w:r w:rsidR="00264059">
        <w:rPr>
          <w:rFonts w:ascii="PT Astra Serif" w:hAnsi="PT Astra Serif"/>
          <w:sz w:val="28"/>
          <w:szCs w:val="28"/>
        </w:rPr>
        <w:t>управление</w:t>
      </w:r>
      <w:r w:rsidR="00C7134F" w:rsidRPr="00C7134F">
        <w:rPr>
          <w:rFonts w:ascii="PT Astra Serif" w:hAnsi="PT Astra Serif"/>
          <w:sz w:val="28"/>
          <w:szCs w:val="28"/>
        </w:rPr>
        <w:t xml:space="preserve"> предложения о </w:t>
      </w:r>
      <w:r w:rsidR="00A75C83">
        <w:rPr>
          <w:rFonts w:ascii="PT Astra Serif" w:hAnsi="PT Astra Serif"/>
          <w:sz w:val="28"/>
          <w:szCs w:val="28"/>
        </w:rPr>
        <w:t>разработке</w:t>
      </w:r>
      <w:r w:rsidR="00C7134F" w:rsidRPr="00C7134F">
        <w:rPr>
          <w:rFonts w:ascii="PT Astra Serif" w:hAnsi="PT Astra Serif"/>
          <w:sz w:val="28"/>
          <w:szCs w:val="28"/>
        </w:rPr>
        <w:t xml:space="preserve"> проектов </w:t>
      </w:r>
      <w:r w:rsidR="004437D4">
        <w:rPr>
          <w:rFonts w:ascii="PT Astra Serif" w:hAnsi="PT Astra Serif"/>
          <w:sz w:val="28"/>
          <w:szCs w:val="28"/>
        </w:rPr>
        <w:t>муниципальных</w:t>
      </w:r>
      <w:r w:rsidR="004437D4" w:rsidRPr="00C7134F">
        <w:rPr>
          <w:rFonts w:ascii="PT Astra Serif" w:hAnsi="PT Astra Serif"/>
          <w:sz w:val="28"/>
          <w:szCs w:val="28"/>
        </w:rPr>
        <w:t xml:space="preserve"> </w:t>
      </w:r>
      <w:r w:rsidR="00C7134F" w:rsidRPr="00C7134F">
        <w:rPr>
          <w:rFonts w:ascii="PT Astra Serif" w:hAnsi="PT Astra Serif"/>
          <w:sz w:val="28"/>
          <w:szCs w:val="28"/>
        </w:rPr>
        <w:t>правовых актов</w:t>
      </w:r>
      <w:r w:rsidR="00264059">
        <w:rPr>
          <w:rFonts w:ascii="PT Astra Serif" w:hAnsi="PT Astra Serif"/>
          <w:sz w:val="28"/>
          <w:szCs w:val="28"/>
        </w:rPr>
        <w:t xml:space="preserve"> </w:t>
      </w:r>
      <w:r w:rsidR="00264059" w:rsidRPr="00C7134F">
        <w:rPr>
          <w:rFonts w:ascii="PT Astra Serif" w:hAnsi="PT Astra Serif"/>
          <w:sz w:val="28"/>
          <w:szCs w:val="28"/>
        </w:rPr>
        <w:t>для включения в проект плана нормотворческой деятельности</w:t>
      </w:r>
      <w:r w:rsidR="00C7134F" w:rsidRPr="00C7134F">
        <w:rPr>
          <w:rFonts w:ascii="PT Astra Serif" w:hAnsi="PT Astra Serif"/>
          <w:sz w:val="28"/>
          <w:szCs w:val="28"/>
        </w:rPr>
        <w:t>.</w:t>
      </w:r>
    </w:p>
    <w:p w:rsidR="002D7B15" w:rsidRDefault="00FD0210" w:rsidP="00C7134F">
      <w:pPr>
        <w:overflowPunct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3.2. </w:t>
      </w:r>
      <w:r w:rsidR="00C7134F" w:rsidRPr="00C7134F">
        <w:rPr>
          <w:rFonts w:ascii="PT Astra Serif" w:hAnsi="PT Astra Serif"/>
          <w:sz w:val="28"/>
          <w:szCs w:val="28"/>
        </w:rPr>
        <w:t xml:space="preserve">Предложения о </w:t>
      </w:r>
      <w:r w:rsidR="00193B72">
        <w:rPr>
          <w:rFonts w:ascii="PT Astra Serif" w:hAnsi="PT Astra Serif"/>
          <w:sz w:val="28"/>
          <w:szCs w:val="28"/>
        </w:rPr>
        <w:t>разработке</w:t>
      </w:r>
      <w:r w:rsidR="00C7134F" w:rsidRPr="00C7134F">
        <w:rPr>
          <w:rFonts w:ascii="PT Astra Serif" w:hAnsi="PT Astra Serif"/>
          <w:sz w:val="28"/>
          <w:szCs w:val="28"/>
        </w:rPr>
        <w:t xml:space="preserve"> проектов </w:t>
      </w:r>
      <w:r w:rsidR="004437D4">
        <w:rPr>
          <w:rFonts w:ascii="PT Astra Serif" w:hAnsi="PT Astra Serif"/>
          <w:sz w:val="28"/>
          <w:szCs w:val="28"/>
        </w:rPr>
        <w:t>муниципальных</w:t>
      </w:r>
      <w:r w:rsidR="004437D4" w:rsidRPr="00C7134F">
        <w:rPr>
          <w:rFonts w:ascii="PT Astra Serif" w:hAnsi="PT Astra Serif"/>
          <w:sz w:val="28"/>
          <w:szCs w:val="28"/>
        </w:rPr>
        <w:t xml:space="preserve"> </w:t>
      </w:r>
      <w:r w:rsidR="00C7134F" w:rsidRPr="00C7134F">
        <w:rPr>
          <w:rFonts w:ascii="PT Astra Serif" w:hAnsi="PT Astra Serif"/>
          <w:sz w:val="28"/>
          <w:szCs w:val="28"/>
        </w:rPr>
        <w:t xml:space="preserve">правовых актов </w:t>
      </w:r>
      <w:r w:rsidR="00193B72">
        <w:rPr>
          <w:rFonts w:ascii="PT Astra Serif" w:hAnsi="PT Astra Serif"/>
          <w:sz w:val="28"/>
          <w:szCs w:val="28"/>
        </w:rPr>
        <w:t>формируются</w:t>
      </w:r>
      <w:r w:rsidR="00C7134F" w:rsidRPr="00C7134F">
        <w:rPr>
          <w:rFonts w:ascii="PT Astra Serif" w:hAnsi="PT Astra Serif"/>
          <w:sz w:val="28"/>
          <w:szCs w:val="28"/>
        </w:rPr>
        <w:t xml:space="preserve"> с уч</w:t>
      </w:r>
      <w:r w:rsidR="00264059">
        <w:rPr>
          <w:rFonts w:ascii="PT Astra Serif" w:hAnsi="PT Astra Serif"/>
          <w:sz w:val="28"/>
          <w:szCs w:val="28"/>
        </w:rPr>
        <w:t>ё</w:t>
      </w:r>
      <w:r w:rsidR="00C7134F" w:rsidRPr="00C7134F">
        <w:rPr>
          <w:rFonts w:ascii="PT Astra Serif" w:hAnsi="PT Astra Serif"/>
          <w:sz w:val="28"/>
          <w:szCs w:val="28"/>
        </w:rPr>
        <w:t>том результатов мониторинга законодательства Российской Федерации и законодательства Ульяновской области,</w:t>
      </w:r>
      <w:r w:rsidR="004437D4" w:rsidRPr="004437D4">
        <w:rPr>
          <w:rFonts w:ascii="PT Astra Serif" w:hAnsi="PT Astra Serif"/>
          <w:sz w:val="28"/>
          <w:szCs w:val="28"/>
        </w:rPr>
        <w:t xml:space="preserve"> </w:t>
      </w:r>
      <w:r w:rsidR="004437D4">
        <w:rPr>
          <w:rFonts w:ascii="PT Astra Serif" w:hAnsi="PT Astra Serif"/>
          <w:sz w:val="28"/>
          <w:szCs w:val="28"/>
        </w:rPr>
        <w:t>муниципальных</w:t>
      </w:r>
      <w:r w:rsidR="00C7134F" w:rsidRPr="00C7134F">
        <w:rPr>
          <w:rFonts w:ascii="PT Astra Serif" w:hAnsi="PT Astra Serif"/>
          <w:sz w:val="28"/>
          <w:szCs w:val="28"/>
        </w:rPr>
        <w:t xml:space="preserve"> нормативных правовых актов муниципального образования </w:t>
      </w:r>
      <w:r w:rsidR="00264059">
        <w:rPr>
          <w:rFonts w:ascii="PT Astra Serif" w:hAnsi="PT Astra Serif"/>
          <w:sz w:val="28"/>
          <w:szCs w:val="28"/>
        </w:rPr>
        <w:t>«</w:t>
      </w:r>
      <w:r w:rsidR="00C7134F" w:rsidRPr="00C7134F">
        <w:rPr>
          <w:rFonts w:ascii="PT Astra Serif" w:hAnsi="PT Astra Serif"/>
          <w:sz w:val="28"/>
          <w:szCs w:val="28"/>
        </w:rPr>
        <w:t>город Ульяновск</w:t>
      </w:r>
      <w:r w:rsidR="00264059">
        <w:rPr>
          <w:rFonts w:ascii="PT Astra Serif" w:hAnsi="PT Astra Serif"/>
          <w:sz w:val="28"/>
          <w:szCs w:val="28"/>
        </w:rPr>
        <w:t>»</w:t>
      </w:r>
      <w:r w:rsidR="00C7134F" w:rsidRPr="00C7134F">
        <w:rPr>
          <w:rFonts w:ascii="PT Astra Serif" w:hAnsi="PT Astra Serif"/>
          <w:sz w:val="28"/>
          <w:szCs w:val="28"/>
        </w:rPr>
        <w:t>, анализа правоприменительной практики, обобщения опыта законодательной деятельности в субъектах Российской Федерации, нормотворческой деятельности в муниципальных о</w:t>
      </w:r>
      <w:r w:rsidR="00264059">
        <w:rPr>
          <w:rFonts w:ascii="PT Astra Serif" w:hAnsi="PT Astra Serif"/>
          <w:sz w:val="28"/>
          <w:szCs w:val="28"/>
        </w:rPr>
        <w:t>бразованиях Ульяновской области,</w:t>
      </w:r>
      <w:r w:rsidR="00C7134F" w:rsidRPr="00C7134F">
        <w:rPr>
          <w:rFonts w:ascii="PT Astra Serif" w:hAnsi="PT Astra Serif"/>
          <w:sz w:val="28"/>
          <w:szCs w:val="28"/>
        </w:rPr>
        <w:t xml:space="preserve"> субъект</w:t>
      </w:r>
      <w:r w:rsidR="00264059">
        <w:rPr>
          <w:rFonts w:ascii="PT Astra Serif" w:hAnsi="PT Astra Serif"/>
          <w:sz w:val="28"/>
          <w:szCs w:val="28"/>
        </w:rPr>
        <w:t>ов</w:t>
      </w:r>
      <w:r w:rsidR="00C7134F" w:rsidRPr="00C7134F">
        <w:rPr>
          <w:rFonts w:ascii="PT Astra Serif" w:hAnsi="PT Astra Serif"/>
          <w:sz w:val="28"/>
          <w:szCs w:val="28"/>
        </w:rPr>
        <w:t xml:space="preserve"> Российской Федерации</w:t>
      </w:r>
      <w:r w:rsidR="009D2608">
        <w:rPr>
          <w:rFonts w:ascii="PT Astra Serif" w:hAnsi="PT Astra Serif"/>
          <w:sz w:val="28"/>
          <w:szCs w:val="28"/>
        </w:rPr>
        <w:t xml:space="preserve"> (далее – мониторинг)</w:t>
      </w:r>
      <w:r w:rsidR="00193B72">
        <w:rPr>
          <w:rFonts w:ascii="PT Astra Serif" w:hAnsi="PT Astra Serif"/>
          <w:sz w:val="28"/>
          <w:szCs w:val="28"/>
        </w:rPr>
        <w:t xml:space="preserve">, который </w:t>
      </w:r>
      <w:r w:rsidR="00EE33F5">
        <w:rPr>
          <w:rFonts w:ascii="PT Astra Serif" w:hAnsi="PT Astra Serif"/>
          <w:sz w:val="28"/>
          <w:szCs w:val="28"/>
        </w:rPr>
        <w:t>осуществляется всеми структурными</w:t>
      </w:r>
      <w:r w:rsidR="00193B72">
        <w:rPr>
          <w:rFonts w:ascii="PT Astra Serif" w:hAnsi="PT Astra Serif"/>
          <w:sz w:val="28"/>
          <w:szCs w:val="28"/>
        </w:rPr>
        <w:t xml:space="preserve"> подразделениями, в том числе Правовым управлением.</w:t>
      </w:r>
      <w:r w:rsidR="002D7B15">
        <w:rPr>
          <w:rFonts w:ascii="PT Astra Serif" w:hAnsi="PT Astra Serif"/>
          <w:sz w:val="28"/>
          <w:szCs w:val="28"/>
        </w:rPr>
        <w:t xml:space="preserve"> </w:t>
      </w:r>
    </w:p>
    <w:p w:rsidR="003425D9" w:rsidRPr="008041EA" w:rsidRDefault="009832D6" w:rsidP="008041E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3.2.1. </w:t>
      </w:r>
      <w:r w:rsidR="002D7B15" w:rsidRPr="008041EA">
        <w:rPr>
          <w:rFonts w:ascii="PT Astra Serif" w:hAnsi="PT Astra Serif"/>
          <w:sz w:val="28"/>
          <w:szCs w:val="28"/>
        </w:rPr>
        <w:t>Результаты мониторинга, осуществляемого Правовым управлением, направляются в адрес структурных подразделений</w:t>
      </w:r>
      <w:r w:rsidR="008041EA" w:rsidRPr="008041EA">
        <w:rPr>
          <w:rFonts w:ascii="PT Astra Serif" w:hAnsi="PT Astra Serif"/>
          <w:sz w:val="28"/>
          <w:szCs w:val="28"/>
        </w:rPr>
        <w:t xml:space="preserve"> в форме Обзора законодательства и правоприменительной практики (далее – Обзор)</w:t>
      </w:r>
      <w:r w:rsidR="002D7B15" w:rsidRPr="008041EA">
        <w:rPr>
          <w:rFonts w:ascii="PT Astra Serif" w:hAnsi="PT Astra Serif"/>
          <w:sz w:val="28"/>
          <w:szCs w:val="28"/>
        </w:rPr>
        <w:t>.</w:t>
      </w:r>
      <w:r w:rsidR="008041EA" w:rsidRPr="008041EA">
        <w:rPr>
          <w:rFonts w:ascii="PT Astra Serif" w:hAnsi="PT Astra Serif"/>
          <w:sz w:val="28"/>
          <w:szCs w:val="28"/>
        </w:rPr>
        <w:t xml:space="preserve"> </w:t>
      </w:r>
      <w:r w:rsidR="002D7B15" w:rsidRPr="008041EA">
        <w:rPr>
          <w:rFonts w:ascii="PT Astra Serif" w:hAnsi="PT Astra Serif"/>
          <w:sz w:val="28"/>
          <w:szCs w:val="28"/>
        </w:rPr>
        <w:t xml:space="preserve">Структурные подразделения в обязательном порядке рассматривают </w:t>
      </w:r>
      <w:r>
        <w:rPr>
          <w:rFonts w:ascii="PT Astra Serif" w:hAnsi="PT Astra Serif"/>
          <w:sz w:val="28"/>
          <w:szCs w:val="28"/>
        </w:rPr>
        <w:t>Обзор</w:t>
      </w:r>
      <w:r w:rsidR="003425D9" w:rsidRPr="008041EA">
        <w:rPr>
          <w:rFonts w:ascii="PT Astra Serif" w:hAnsi="PT Astra Serif"/>
          <w:sz w:val="28"/>
          <w:szCs w:val="28"/>
        </w:rPr>
        <w:t xml:space="preserve"> </w:t>
      </w:r>
      <w:r w:rsidR="002D7B15" w:rsidRPr="008041EA">
        <w:rPr>
          <w:rFonts w:ascii="PT Astra Serif" w:hAnsi="PT Astra Serif"/>
          <w:sz w:val="28"/>
          <w:szCs w:val="28"/>
        </w:rPr>
        <w:t>до очередного ближайшего заседания Комиссии по нормотворческой деятельности муниципального образования «город Ульяновск» (далее – Комиссия)</w:t>
      </w:r>
      <w:r w:rsidR="003425D9" w:rsidRPr="008041EA">
        <w:rPr>
          <w:rFonts w:ascii="PT Astra Serif" w:hAnsi="PT Astra Serif"/>
          <w:sz w:val="28"/>
          <w:szCs w:val="28"/>
        </w:rPr>
        <w:t>.</w:t>
      </w:r>
    </w:p>
    <w:p w:rsidR="00676819" w:rsidRPr="002F2BFD" w:rsidRDefault="009832D6" w:rsidP="00676819">
      <w:pPr>
        <w:overflowPunct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3.2.2. </w:t>
      </w:r>
      <w:r w:rsidR="003425D9" w:rsidRPr="002F2BFD">
        <w:rPr>
          <w:rFonts w:ascii="PT Astra Serif" w:hAnsi="PT Astra Serif"/>
          <w:sz w:val="28"/>
          <w:szCs w:val="28"/>
        </w:rPr>
        <w:t>Предложения Правового управления о разработке проектов муниципальных правовых актов</w:t>
      </w:r>
      <w:r w:rsidR="008041EA">
        <w:rPr>
          <w:rFonts w:ascii="PT Astra Serif" w:hAnsi="PT Astra Serif"/>
          <w:sz w:val="28"/>
          <w:szCs w:val="28"/>
        </w:rPr>
        <w:t>, включённые в Обзор,</w:t>
      </w:r>
      <w:r w:rsidR="00B9435F" w:rsidRPr="002F2BFD">
        <w:rPr>
          <w:rFonts w:ascii="PT Astra Serif" w:hAnsi="PT Astra Serif"/>
          <w:sz w:val="28"/>
          <w:szCs w:val="28"/>
        </w:rPr>
        <w:t xml:space="preserve"> </w:t>
      </w:r>
      <w:r w:rsidR="00CB6713" w:rsidRPr="002F2BFD">
        <w:rPr>
          <w:rFonts w:ascii="PT Astra Serif" w:hAnsi="PT Astra Serif"/>
          <w:sz w:val="28"/>
          <w:szCs w:val="28"/>
        </w:rPr>
        <w:t xml:space="preserve">рассматриваются на </w:t>
      </w:r>
      <w:r w:rsidR="008041EA">
        <w:rPr>
          <w:rFonts w:ascii="PT Astra Serif" w:hAnsi="PT Astra Serif"/>
          <w:sz w:val="28"/>
          <w:szCs w:val="28"/>
        </w:rPr>
        <w:t xml:space="preserve">очередном </w:t>
      </w:r>
      <w:r w:rsidR="00CB6713" w:rsidRPr="002F2BFD">
        <w:rPr>
          <w:rFonts w:ascii="PT Astra Serif" w:hAnsi="PT Astra Serif"/>
          <w:sz w:val="28"/>
          <w:szCs w:val="28"/>
        </w:rPr>
        <w:t>заседании Комиссии. Структурное подразделение, предложенное Правовым управлением в качестве непосредственного разработчика</w:t>
      </w:r>
      <w:r w:rsidR="00676819" w:rsidRPr="002F2BFD">
        <w:rPr>
          <w:rFonts w:ascii="PT Astra Serif" w:hAnsi="PT Astra Serif"/>
          <w:sz w:val="28"/>
          <w:szCs w:val="28"/>
        </w:rPr>
        <w:t xml:space="preserve"> предполагаемого к принятию</w:t>
      </w:r>
      <w:r w:rsidR="00CB6713" w:rsidRPr="002F2BFD">
        <w:rPr>
          <w:rFonts w:ascii="PT Astra Serif" w:hAnsi="PT Astra Serif"/>
          <w:sz w:val="28"/>
          <w:szCs w:val="28"/>
        </w:rPr>
        <w:t xml:space="preserve"> проекта муниципального правового акта, докладывает на заседании Комиссии о согласии либо несогласии с предложением, внесенным Правовым управлением. В случае, если структурному подразделению </w:t>
      </w:r>
      <w:r w:rsidR="00B9435F" w:rsidRPr="002F2BFD">
        <w:rPr>
          <w:rFonts w:ascii="PT Astra Serif" w:hAnsi="PT Astra Serif"/>
          <w:sz w:val="28"/>
          <w:szCs w:val="28"/>
        </w:rPr>
        <w:t xml:space="preserve">необходимо дополнительно провести анализ предложения на предмет целесообразности разработки проекта муниципального правового акта, </w:t>
      </w:r>
      <w:r w:rsidR="002F2BFD" w:rsidRPr="002F2BFD">
        <w:rPr>
          <w:rFonts w:ascii="PT Astra Serif" w:hAnsi="PT Astra Serif"/>
          <w:sz w:val="28"/>
          <w:szCs w:val="28"/>
        </w:rPr>
        <w:t xml:space="preserve">то </w:t>
      </w:r>
      <w:r w:rsidR="00676819" w:rsidRPr="002F2BFD">
        <w:rPr>
          <w:rFonts w:ascii="PT Astra Serif" w:hAnsi="PT Astra Serif"/>
          <w:sz w:val="28"/>
          <w:szCs w:val="28"/>
        </w:rPr>
        <w:t xml:space="preserve">структурное подразделение в течение </w:t>
      </w:r>
      <w:r w:rsidR="00676819" w:rsidRPr="002F2BFD">
        <w:rPr>
          <w:rFonts w:ascii="PT Astra Serif" w:hAnsi="PT Astra Serif"/>
          <w:sz w:val="28"/>
          <w:szCs w:val="28"/>
        </w:rPr>
        <w:lastRenderedPageBreak/>
        <w:t>трёх рабочих дней со дня заседания Комиссии направляет мотивированное письмо (служебную записку) в адрес Правового управления.</w:t>
      </w:r>
    </w:p>
    <w:p w:rsidR="00C7134F" w:rsidRPr="00C7134F" w:rsidRDefault="00C7134F" w:rsidP="00C7134F">
      <w:pPr>
        <w:overflowPunct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7134F">
        <w:rPr>
          <w:rFonts w:ascii="PT Astra Serif" w:hAnsi="PT Astra Serif"/>
          <w:sz w:val="28"/>
          <w:szCs w:val="28"/>
        </w:rPr>
        <w:t xml:space="preserve">4. Предложение о разработке проекта </w:t>
      </w:r>
      <w:r w:rsidR="004437D4">
        <w:rPr>
          <w:rFonts w:ascii="PT Astra Serif" w:hAnsi="PT Astra Serif"/>
          <w:sz w:val="28"/>
          <w:szCs w:val="28"/>
        </w:rPr>
        <w:t>муниципального</w:t>
      </w:r>
      <w:r w:rsidR="004437D4" w:rsidRPr="00C7134F">
        <w:rPr>
          <w:rFonts w:ascii="PT Astra Serif" w:hAnsi="PT Astra Serif"/>
          <w:sz w:val="28"/>
          <w:szCs w:val="28"/>
        </w:rPr>
        <w:t xml:space="preserve"> </w:t>
      </w:r>
      <w:r w:rsidR="00D859D3">
        <w:rPr>
          <w:rFonts w:ascii="PT Astra Serif" w:hAnsi="PT Astra Serif"/>
          <w:sz w:val="28"/>
          <w:szCs w:val="28"/>
        </w:rPr>
        <w:t>правового акта</w:t>
      </w:r>
      <w:r w:rsidR="003E0D0B">
        <w:rPr>
          <w:rFonts w:ascii="PT Astra Serif" w:hAnsi="PT Astra Serif"/>
          <w:sz w:val="28"/>
          <w:szCs w:val="28"/>
        </w:rPr>
        <w:t xml:space="preserve"> </w:t>
      </w:r>
      <w:r w:rsidRPr="00C7134F">
        <w:rPr>
          <w:rFonts w:ascii="PT Astra Serif" w:hAnsi="PT Astra Serif"/>
          <w:sz w:val="28"/>
          <w:szCs w:val="28"/>
        </w:rPr>
        <w:t>для включения в проект плана нормотворческой деятельности</w:t>
      </w:r>
      <w:r w:rsidR="00B07BE1">
        <w:rPr>
          <w:rFonts w:ascii="PT Astra Serif" w:hAnsi="PT Astra Serif"/>
          <w:sz w:val="28"/>
          <w:szCs w:val="28"/>
        </w:rPr>
        <w:t xml:space="preserve"> </w:t>
      </w:r>
      <w:r w:rsidR="00EF6667">
        <w:rPr>
          <w:rFonts w:ascii="PT Astra Serif" w:hAnsi="PT Astra Serif"/>
          <w:sz w:val="28"/>
          <w:szCs w:val="28"/>
        </w:rPr>
        <w:t xml:space="preserve">направляется </w:t>
      </w:r>
      <w:r w:rsidR="003E0D0B" w:rsidRPr="00C7134F">
        <w:rPr>
          <w:rFonts w:ascii="PT Astra Serif" w:hAnsi="PT Astra Serif"/>
          <w:sz w:val="28"/>
          <w:szCs w:val="28"/>
        </w:rPr>
        <w:t>в Правово</w:t>
      </w:r>
      <w:r w:rsidR="003E0D0B">
        <w:rPr>
          <w:rFonts w:ascii="PT Astra Serif" w:hAnsi="PT Astra Serif"/>
          <w:sz w:val="28"/>
          <w:szCs w:val="28"/>
        </w:rPr>
        <w:t>е</w:t>
      </w:r>
      <w:r w:rsidR="003E0D0B" w:rsidRPr="00C7134F">
        <w:rPr>
          <w:rFonts w:ascii="PT Astra Serif" w:hAnsi="PT Astra Serif"/>
          <w:sz w:val="28"/>
          <w:szCs w:val="28"/>
        </w:rPr>
        <w:t xml:space="preserve"> </w:t>
      </w:r>
      <w:r w:rsidR="003E0D0B">
        <w:rPr>
          <w:rFonts w:ascii="PT Astra Serif" w:hAnsi="PT Astra Serif"/>
          <w:sz w:val="28"/>
          <w:szCs w:val="28"/>
        </w:rPr>
        <w:t>управление</w:t>
      </w:r>
      <w:r w:rsidR="003E0D0B" w:rsidRPr="00C7134F">
        <w:rPr>
          <w:rFonts w:ascii="PT Astra Serif" w:hAnsi="PT Astra Serif"/>
          <w:sz w:val="28"/>
          <w:szCs w:val="28"/>
        </w:rPr>
        <w:t xml:space="preserve"> </w:t>
      </w:r>
      <w:r w:rsidR="004267F5">
        <w:rPr>
          <w:rFonts w:ascii="PT Astra Serif" w:hAnsi="PT Astra Serif"/>
          <w:sz w:val="28"/>
          <w:szCs w:val="28"/>
        </w:rPr>
        <w:t>по форме, указанной в</w:t>
      </w:r>
      <w:r w:rsidR="00EF6667">
        <w:rPr>
          <w:rFonts w:ascii="PT Astra Serif" w:hAnsi="PT Astra Serif"/>
          <w:sz w:val="28"/>
          <w:szCs w:val="28"/>
        </w:rPr>
        <w:t xml:space="preserve"> таблице раздела 1 приложения к настоящему Положению</w:t>
      </w:r>
      <w:r w:rsidR="003E0D0B">
        <w:rPr>
          <w:rFonts w:ascii="PT Astra Serif" w:hAnsi="PT Astra Serif"/>
          <w:sz w:val="28"/>
          <w:szCs w:val="28"/>
        </w:rPr>
        <w:t>,</w:t>
      </w:r>
      <w:r w:rsidR="00EF6667">
        <w:rPr>
          <w:rFonts w:ascii="PT Astra Serif" w:hAnsi="PT Astra Serif"/>
          <w:sz w:val="28"/>
          <w:szCs w:val="28"/>
        </w:rPr>
        <w:t xml:space="preserve"> и </w:t>
      </w:r>
      <w:r w:rsidRPr="00C7134F">
        <w:rPr>
          <w:rFonts w:ascii="PT Astra Serif" w:hAnsi="PT Astra Serif"/>
          <w:sz w:val="28"/>
          <w:szCs w:val="28"/>
        </w:rPr>
        <w:t xml:space="preserve">должно содержать рабочее наименование проекта </w:t>
      </w:r>
      <w:r w:rsidR="004437D4" w:rsidRPr="00D859D3">
        <w:rPr>
          <w:rFonts w:ascii="PT Astra Serif" w:hAnsi="PT Astra Serif"/>
          <w:spacing w:val="-2"/>
          <w:sz w:val="28"/>
          <w:szCs w:val="28"/>
        </w:rPr>
        <w:t xml:space="preserve">муниципального </w:t>
      </w:r>
      <w:r w:rsidRPr="00D859D3">
        <w:rPr>
          <w:rFonts w:ascii="PT Astra Serif" w:hAnsi="PT Astra Serif"/>
          <w:spacing w:val="-2"/>
          <w:sz w:val="28"/>
          <w:szCs w:val="28"/>
        </w:rPr>
        <w:t>правового акта, наименова</w:t>
      </w:r>
      <w:r w:rsidR="00264059" w:rsidRPr="00D859D3">
        <w:rPr>
          <w:rFonts w:ascii="PT Astra Serif" w:hAnsi="PT Astra Serif"/>
          <w:spacing w:val="-2"/>
          <w:sz w:val="28"/>
          <w:szCs w:val="28"/>
        </w:rPr>
        <w:t>ние структурного подразделения</w:t>
      </w:r>
      <w:r w:rsidR="00264059">
        <w:rPr>
          <w:rFonts w:ascii="PT Astra Serif" w:hAnsi="PT Astra Serif"/>
          <w:sz w:val="28"/>
          <w:szCs w:val="28"/>
        </w:rPr>
        <w:t xml:space="preserve"> –</w:t>
      </w:r>
      <w:r w:rsidR="00087F31">
        <w:rPr>
          <w:rFonts w:ascii="PT Astra Serif" w:hAnsi="PT Astra Serif"/>
          <w:sz w:val="28"/>
          <w:szCs w:val="28"/>
        </w:rPr>
        <w:t xml:space="preserve"> </w:t>
      </w:r>
      <w:r w:rsidR="0004734C">
        <w:rPr>
          <w:rFonts w:ascii="PT Astra Serif" w:hAnsi="PT Astra Serif"/>
          <w:sz w:val="28"/>
          <w:szCs w:val="28"/>
        </w:rPr>
        <w:t>непосредственного разработчика</w:t>
      </w:r>
      <w:r w:rsidRPr="00C7134F">
        <w:rPr>
          <w:rFonts w:ascii="PT Astra Serif" w:hAnsi="PT Astra Serif"/>
          <w:sz w:val="28"/>
          <w:szCs w:val="28"/>
        </w:rPr>
        <w:t>, ориентировочные сроки</w:t>
      </w:r>
      <w:r w:rsidR="003E0D0B">
        <w:rPr>
          <w:rFonts w:ascii="PT Astra Serif" w:hAnsi="PT Astra Serif"/>
          <w:sz w:val="28"/>
          <w:szCs w:val="28"/>
        </w:rPr>
        <w:t xml:space="preserve"> принятия муниципального правового акта</w:t>
      </w:r>
      <w:r w:rsidRPr="00C7134F">
        <w:rPr>
          <w:rFonts w:ascii="PT Astra Serif" w:hAnsi="PT Astra Serif"/>
          <w:sz w:val="28"/>
          <w:szCs w:val="28"/>
        </w:rPr>
        <w:t xml:space="preserve">, а также цель принятия </w:t>
      </w:r>
      <w:r w:rsidR="004437D4">
        <w:rPr>
          <w:rFonts w:ascii="PT Astra Serif" w:hAnsi="PT Astra Serif"/>
          <w:sz w:val="28"/>
          <w:szCs w:val="28"/>
        </w:rPr>
        <w:t xml:space="preserve">муниципального </w:t>
      </w:r>
      <w:r w:rsidRPr="00C7134F">
        <w:rPr>
          <w:rFonts w:ascii="PT Astra Serif" w:hAnsi="PT Astra Serif"/>
          <w:sz w:val="28"/>
          <w:szCs w:val="28"/>
        </w:rPr>
        <w:t>правового акта, в том числе реквизиты нормативного правового акта, в развитие которого разрабатывается такой правовой акт.</w:t>
      </w:r>
    </w:p>
    <w:p w:rsidR="00C7134F" w:rsidRPr="00C7134F" w:rsidRDefault="00C7134F" w:rsidP="00C7134F">
      <w:pPr>
        <w:overflowPunct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7134F">
        <w:rPr>
          <w:rFonts w:ascii="PT Astra Serif" w:hAnsi="PT Astra Serif"/>
          <w:sz w:val="28"/>
          <w:szCs w:val="28"/>
        </w:rPr>
        <w:t xml:space="preserve">5. Поступившие предложения о разработке проектов </w:t>
      </w:r>
      <w:r w:rsidR="00EB1BCD">
        <w:rPr>
          <w:rFonts w:ascii="PT Astra Serif" w:hAnsi="PT Astra Serif"/>
          <w:sz w:val="28"/>
          <w:szCs w:val="28"/>
        </w:rPr>
        <w:t>муниципальных</w:t>
      </w:r>
      <w:r w:rsidRPr="00C7134F">
        <w:rPr>
          <w:rFonts w:ascii="PT Astra Serif" w:hAnsi="PT Astra Serif"/>
          <w:sz w:val="28"/>
          <w:szCs w:val="28"/>
        </w:rPr>
        <w:t xml:space="preserve"> правовых актов проходят предварительную оценку </w:t>
      </w:r>
      <w:r w:rsidR="00EE33F5" w:rsidRPr="00C7134F">
        <w:rPr>
          <w:rFonts w:ascii="PT Astra Serif" w:hAnsi="PT Astra Serif"/>
          <w:sz w:val="28"/>
          <w:szCs w:val="28"/>
        </w:rPr>
        <w:t xml:space="preserve">в Правовом </w:t>
      </w:r>
      <w:r w:rsidR="00EE33F5">
        <w:rPr>
          <w:rFonts w:ascii="PT Astra Serif" w:hAnsi="PT Astra Serif"/>
          <w:sz w:val="28"/>
          <w:szCs w:val="28"/>
        </w:rPr>
        <w:t xml:space="preserve">управлении </w:t>
      </w:r>
      <w:r w:rsidR="0004734C">
        <w:rPr>
          <w:rFonts w:ascii="PT Astra Serif" w:hAnsi="PT Astra Serif"/>
          <w:sz w:val="28"/>
          <w:szCs w:val="28"/>
        </w:rPr>
        <w:t>на предмет соответствия законодательству Российской Федерации, законодательству Ульяновской области, нормативным</w:t>
      </w:r>
      <w:r w:rsidR="0004734C" w:rsidRPr="00C7134F">
        <w:rPr>
          <w:rFonts w:ascii="PT Astra Serif" w:hAnsi="PT Astra Serif"/>
          <w:sz w:val="28"/>
          <w:szCs w:val="28"/>
        </w:rPr>
        <w:t xml:space="preserve"> правовы</w:t>
      </w:r>
      <w:r w:rsidR="0004734C">
        <w:rPr>
          <w:rFonts w:ascii="PT Astra Serif" w:hAnsi="PT Astra Serif"/>
          <w:sz w:val="28"/>
          <w:szCs w:val="28"/>
        </w:rPr>
        <w:t>м</w:t>
      </w:r>
      <w:r w:rsidR="0004734C" w:rsidRPr="00C7134F">
        <w:rPr>
          <w:rFonts w:ascii="PT Astra Serif" w:hAnsi="PT Astra Serif"/>
          <w:sz w:val="28"/>
          <w:szCs w:val="28"/>
        </w:rPr>
        <w:t xml:space="preserve"> акт</w:t>
      </w:r>
      <w:r w:rsidR="0004734C">
        <w:rPr>
          <w:rFonts w:ascii="PT Astra Serif" w:hAnsi="PT Astra Serif"/>
          <w:sz w:val="28"/>
          <w:szCs w:val="28"/>
        </w:rPr>
        <w:t>ам</w:t>
      </w:r>
      <w:r w:rsidR="0004734C" w:rsidRPr="00C7134F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="0004734C">
        <w:rPr>
          <w:rFonts w:ascii="PT Astra Serif" w:hAnsi="PT Astra Serif"/>
          <w:sz w:val="28"/>
          <w:szCs w:val="28"/>
        </w:rPr>
        <w:t>«</w:t>
      </w:r>
      <w:r w:rsidR="0004734C" w:rsidRPr="00C7134F">
        <w:rPr>
          <w:rFonts w:ascii="PT Astra Serif" w:hAnsi="PT Astra Serif"/>
          <w:sz w:val="28"/>
          <w:szCs w:val="28"/>
        </w:rPr>
        <w:t>город Ульяновск</w:t>
      </w:r>
      <w:r w:rsidR="0004734C">
        <w:rPr>
          <w:rFonts w:ascii="PT Astra Serif" w:hAnsi="PT Astra Serif"/>
          <w:sz w:val="28"/>
          <w:szCs w:val="28"/>
        </w:rPr>
        <w:t>»,</w:t>
      </w:r>
      <w:r w:rsidR="000C52BC">
        <w:rPr>
          <w:rFonts w:ascii="PT Astra Serif" w:hAnsi="PT Astra Serif"/>
          <w:sz w:val="28"/>
          <w:szCs w:val="28"/>
        </w:rPr>
        <w:t xml:space="preserve"> актуальности и целесообразности принятия муниципальных правовых актов</w:t>
      </w:r>
      <w:r w:rsidRPr="00C7134F">
        <w:rPr>
          <w:rFonts w:ascii="PT Astra Serif" w:hAnsi="PT Astra Serif"/>
          <w:sz w:val="28"/>
          <w:szCs w:val="28"/>
        </w:rPr>
        <w:t>.</w:t>
      </w:r>
    </w:p>
    <w:p w:rsidR="00C7134F" w:rsidRPr="00C7134F" w:rsidRDefault="007265FC" w:rsidP="00C7134F">
      <w:pPr>
        <w:overflowPunct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1D1DB9">
        <w:rPr>
          <w:rFonts w:ascii="PT Astra Serif" w:hAnsi="PT Astra Serif"/>
          <w:sz w:val="28"/>
          <w:szCs w:val="28"/>
        </w:rPr>
        <w:t xml:space="preserve">. </w:t>
      </w:r>
      <w:r w:rsidR="00C7134F" w:rsidRPr="00C7134F">
        <w:rPr>
          <w:rFonts w:ascii="PT Astra Serif" w:hAnsi="PT Astra Serif"/>
          <w:sz w:val="28"/>
          <w:szCs w:val="28"/>
        </w:rPr>
        <w:t xml:space="preserve">На основе поступивших предложений о разработке проектов </w:t>
      </w:r>
      <w:r w:rsidR="004437D4">
        <w:rPr>
          <w:rFonts w:ascii="PT Astra Serif" w:hAnsi="PT Astra Serif"/>
          <w:sz w:val="28"/>
          <w:szCs w:val="28"/>
        </w:rPr>
        <w:t>муниципальных</w:t>
      </w:r>
      <w:r w:rsidR="004437D4" w:rsidRPr="00C7134F">
        <w:rPr>
          <w:rFonts w:ascii="PT Astra Serif" w:hAnsi="PT Astra Serif"/>
          <w:sz w:val="28"/>
          <w:szCs w:val="28"/>
        </w:rPr>
        <w:t xml:space="preserve"> </w:t>
      </w:r>
      <w:r w:rsidR="00087F31">
        <w:rPr>
          <w:rFonts w:ascii="PT Astra Serif" w:hAnsi="PT Astra Serif"/>
          <w:sz w:val="28"/>
          <w:szCs w:val="28"/>
        </w:rPr>
        <w:t xml:space="preserve">правовых актов Правовое </w:t>
      </w:r>
      <w:r w:rsidR="00087F31" w:rsidRPr="009D2608">
        <w:rPr>
          <w:rFonts w:ascii="PT Astra Serif" w:hAnsi="PT Astra Serif"/>
          <w:sz w:val="28"/>
          <w:szCs w:val="28"/>
        </w:rPr>
        <w:t>управление</w:t>
      </w:r>
      <w:r w:rsidR="00C7134F" w:rsidRPr="009D2608">
        <w:rPr>
          <w:rFonts w:ascii="PT Astra Serif" w:hAnsi="PT Astra Serif"/>
          <w:sz w:val="28"/>
          <w:szCs w:val="28"/>
        </w:rPr>
        <w:t xml:space="preserve"> до </w:t>
      </w:r>
      <w:r w:rsidR="00087F31" w:rsidRPr="009D2608">
        <w:rPr>
          <w:rFonts w:ascii="PT Astra Serif" w:hAnsi="PT Astra Serif"/>
          <w:sz w:val="28"/>
          <w:szCs w:val="28"/>
        </w:rPr>
        <w:t>первого</w:t>
      </w:r>
      <w:r w:rsidR="00C7134F" w:rsidRPr="009D2608">
        <w:rPr>
          <w:rFonts w:ascii="PT Astra Serif" w:hAnsi="PT Astra Serif"/>
          <w:sz w:val="28"/>
          <w:szCs w:val="28"/>
        </w:rPr>
        <w:t xml:space="preserve"> </w:t>
      </w:r>
      <w:r w:rsidR="00087F31" w:rsidRPr="009D2608">
        <w:rPr>
          <w:rFonts w:ascii="PT Astra Serif" w:hAnsi="PT Astra Serif"/>
          <w:sz w:val="28"/>
          <w:szCs w:val="28"/>
        </w:rPr>
        <w:t>декабря</w:t>
      </w:r>
      <w:r w:rsidR="00C7134F" w:rsidRPr="009D2608">
        <w:rPr>
          <w:rFonts w:ascii="PT Astra Serif" w:hAnsi="PT Astra Serif"/>
          <w:sz w:val="28"/>
          <w:szCs w:val="28"/>
        </w:rPr>
        <w:t xml:space="preserve"> года,</w:t>
      </w:r>
      <w:r w:rsidR="00C7134F" w:rsidRPr="00C7134F">
        <w:rPr>
          <w:rFonts w:ascii="PT Astra Serif" w:hAnsi="PT Astra Serif"/>
          <w:sz w:val="28"/>
          <w:szCs w:val="28"/>
        </w:rPr>
        <w:t xml:space="preserve"> предшествующего планируемому периоду, готовит проект плана нормотворческой деятельности.</w:t>
      </w:r>
    </w:p>
    <w:p w:rsidR="00C7134F" w:rsidRPr="00C7134F" w:rsidRDefault="007265FC" w:rsidP="00C7134F">
      <w:pPr>
        <w:overflowPunct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C7134F" w:rsidRPr="00C7134F">
        <w:rPr>
          <w:rFonts w:ascii="PT Astra Serif" w:hAnsi="PT Astra Serif"/>
          <w:sz w:val="28"/>
          <w:szCs w:val="28"/>
        </w:rPr>
        <w:t xml:space="preserve">. Подготовленный проект плана нормотворческой </w:t>
      </w:r>
      <w:r w:rsidR="00C7134F" w:rsidRPr="008041EA">
        <w:rPr>
          <w:rFonts w:ascii="PT Astra Serif" w:hAnsi="PT Astra Serif"/>
          <w:sz w:val="28"/>
          <w:szCs w:val="28"/>
        </w:rPr>
        <w:t xml:space="preserve">деятельности </w:t>
      </w:r>
      <w:r w:rsidR="002D7B15" w:rsidRPr="008041EA">
        <w:rPr>
          <w:rFonts w:ascii="PT Astra Serif" w:hAnsi="PT Astra Serif"/>
          <w:sz w:val="28"/>
          <w:szCs w:val="28"/>
        </w:rPr>
        <w:t>не позднее пятого декабря года, предшествующего планируемому периоду,</w:t>
      </w:r>
      <w:r w:rsidR="00C7134F" w:rsidRPr="00C7134F">
        <w:rPr>
          <w:rFonts w:ascii="PT Astra Serif" w:hAnsi="PT Astra Serif"/>
          <w:sz w:val="28"/>
          <w:szCs w:val="28"/>
        </w:rPr>
        <w:t xml:space="preserve"> размещается на официальном сайте администрации города Ульяновска в информационно-телекоммуникационной сети </w:t>
      </w:r>
      <w:r w:rsidR="00087F31">
        <w:rPr>
          <w:rFonts w:ascii="PT Astra Serif" w:hAnsi="PT Astra Serif"/>
          <w:sz w:val="28"/>
          <w:szCs w:val="28"/>
        </w:rPr>
        <w:t>«</w:t>
      </w:r>
      <w:r w:rsidR="00C7134F" w:rsidRPr="00C7134F">
        <w:rPr>
          <w:rFonts w:ascii="PT Astra Serif" w:hAnsi="PT Astra Serif"/>
          <w:sz w:val="28"/>
          <w:szCs w:val="28"/>
        </w:rPr>
        <w:t>Интернет</w:t>
      </w:r>
      <w:r w:rsidR="00087F31">
        <w:rPr>
          <w:rFonts w:ascii="PT Astra Serif" w:hAnsi="PT Astra Serif"/>
          <w:sz w:val="28"/>
          <w:szCs w:val="28"/>
        </w:rPr>
        <w:t>»</w:t>
      </w:r>
      <w:r w:rsidR="00C7134F" w:rsidRPr="00C7134F">
        <w:rPr>
          <w:rFonts w:ascii="PT Astra Serif" w:hAnsi="PT Astra Serif"/>
          <w:sz w:val="28"/>
          <w:szCs w:val="28"/>
        </w:rPr>
        <w:t xml:space="preserve"> (далее </w:t>
      </w:r>
      <w:r w:rsidR="00EE33F5">
        <w:rPr>
          <w:rFonts w:ascii="PT Astra Serif" w:hAnsi="PT Astra Serif"/>
          <w:sz w:val="28"/>
          <w:szCs w:val="28"/>
        </w:rPr>
        <w:t xml:space="preserve">– </w:t>
      </w:r>
      <w:r w:rsidR="00C7134F" w:rsidRPr="00C7134F">
        <w:rPr>
          <w:rFonts w:ascii="PT Astra Serif" w:hAnsi="PT Astra Serif"/>
          <w:sz w:val="28"/>
          <w:szCs w:val="28"/>
        </w:rPr>
        <w:t>официальный сайт).</w:t>
      </w:r>
    </w:p>
    <w:p w:rsidR="001D1DB9" w:rsidRPr="00C7134F" w:rsidRDefault="007265FC" w:rsidP="001D1DB9">
      <w:pPr>
        <w:overflowPunct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C7134F" w:rsidRPr="00C7134F">
        <w:rPr>
          <w:rFonts w:ascii="PT Astra Serif" w:hAnsi="PT Astra Serif"/>
          <w:sz w:val="28"/>
          <w:szCs w:val="28"/>
        </w:rPr>
        <w:t>. Структурные подразделения</w:t>
      </w:r>
      <w:r w:rsidR="001D1DB9">
        <w:rPr>
          <w:rFonts w:ascii="PT Astra Serif" w:hAnsi="PT Astra Serif"/>
          <w:sz w:val="28"/>
          <w:szCs w:val="28"/>
        </w:rPr>
        <w:t xml:space="preserve"> и субъекты правотворческой инициативы</w:t>
      </w:r>
      <w:r w:rsidR="00C7134F" w:rsidRPr="00C7134F">
        <w:rPr>
          <w:rFonts w:ascii="PT Astra Serif" w:hAnsi="PT Astra Serif"/>
          <w:sz w:val="28"/>
          <w:szCs w:val="28"/>
        </w:rPr>
        <w:t xml:space="preserve"> </w:t>
      </w:r>
      <w:r w:rsidR="001D1DB9" w:rsidRPr="00C7134F">
        <w:rPr>
          <w:rFonts w:ascii="PT Astra Serif" w:hAnsi="PT Astra Serif"/>
          <w:sz w:val="28"/>
          <w:szCs w:val="28"/>
        </w:rPr>
        <w:t>не позднее 7</w:t>
      </w:r>
      <w:r w:rsidR="00D859D3">
        <w:rPr>
          <w:rFonts w:ascii="PT Astra Serif" w:hAnsi="PT Astra Serif"/>
          <w:sz w:val="28"/>
          <w:szCs w:val="28"/>
        </w:rPr>
        <w:t xml:space="preserve"> (семи)</w:t>
      </w:r>
      <w:r w:rsidR="001D1DB9" w:rsidRPr="00C7134F">
        <w:rPr>
          <w:rFonts w:ascii="PT Astra Serif" w:hAnsi="PT Astra Serif"/>
          <w:sz w:val="28"/>
          <w:szCs w:val="28"/>
        </w:rPr>
        <w:t xml:space="preserve"> календарных дней со дня размещения проекта плана нормотворческой дея</w:t>
      </w:r>
      <w:r w:rsidR="001D1DB9">
        <w:rPr>
          <w:rFonts w:ascii="PT Astra Serif" w:hAnsi="PT Astra Serif"/>
          <w:sz w:val="28"/>
          <w:szCs w:val="28"/>
        </w:rPr>
        <w:t xml:space="preserve">тельности на официальном сайте </w:t>
      </w:r>
      <w:r w:rsidR="001D1DB9" w:rsidRPr="00C7134F">
        <w:rPr>
          <w:rFonts w:ascii="PT Astra Serif" w:hAnsi="PT Astra Serif"/>
          <w:sz w:val="28"/>
          <w:szCs w:val="28"/>
        </w:rPr>
        <w:t>в установленном порядке направ</w:t>
      </w:r>
      <w:r w:rsidR="000C52BC">
        <w:rPr>
          <w:rFonts w:ascii="PT Astra Serif" w:hAnsi="PT Astra Serif"/>
          <w:sz w:val="28"/>
          <w:szCs w:val="28"/>
        </w:rPr>
        <w:t>ляют</w:t>
      </w:r>
      <w:r w:rsidR="001D1DB9" w:rsidRPr="00C7134F">
        <w:rPr>
          <w:rFonts w:ascii="PT Astra Serif" w:hAnsi="PT Astra Serif"/>
          <w:sz w:val="28"/>
          <w:szCs w:val="28"/>
        </w:rPr>
        <w:t xml:space="preserve"> свои предложения по проекту плана нормотворческой деятельности</w:t>
      </w:r>
      <w:r w:rsidR="001D1DB9">
        <w:rPr>
          <w:rFonts w:ascii="PT Astra Serif" w:hAnsi="PT Astra Serif"/>
          <w:sz w:val="28"/>
          <w:szCs w:val="28"/>
        </w:rPr>
        <w:t xml:space="preserve"> в Правовое управление</w:t>
      </w:r>
      <w:r w:rsidR="001D1DB9" w:rsidRPr="00C7134F">
        <w:rPr>
          <w:rFonts w:ascii="PT Astra Serif" w:hAnsi="PT Astra Serif"/>
          <w:sz w:val="28"/>
          <w:szCs w:val="28"/>
        </w:rPr>
        <w:t>.</w:t>
      </w:r>
    </w:p>
    <w:p w:rsidR="00C7134F" w:rsidRPr="00C7134F" w:rsidRDefault="00C7134F" w:rsidP="00C7134F">
      <w:pPr>
        <w:overflowPunct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7134F">
        <w:rPr>
          <w:rFonts w:ascii="PT Astra Serif" w:hAnsi="PT Astra Serif"/>
          <w:sz w:val="28"/>
          <w:szCs w:val="28"/>
        </w:rPr>
        <w:t>Правово</w:t>
      </w:r>
      <w:r w:rsidR="009D2608">
        <w:rPr>
          <w:rFonts w:ascii="PT Astra Serif" w:hAnsi="PT Astra Serif"/>
          <w:sz w:val="28"/>
          <w:szCs w:val="28"/>
        </w:rPr>
        <w:t>е</w:t>
      </w:r>
      <w:r w:rsidRPr="00C7134F">
        <w:rPr>
          <w:rFonts w:ascii="PT Astra Serif" w:hAnsi="PT Astra Serif"/>
          <w:sz w:val="28"/>
          <w:szCs w:val="28"/>
        </w:rPr>
        <w:t xml:space="preserve"> </w:t>
      </w:r>
      <w:r w:rsidR="009D2608">
        <w:rPr>
          <w:rFonts w:ascii="PT Astra Serif" w:hAnsi="PT Astra Serif"/>
          <w:sz w:val="28"/>
          <w:szCs w:val="28"/>
        </w:rPr>
        <w:t>управление</w:t>
      </w:r>
      <w:r w:rsidRPr="00C7134F">
        <w:rPr>
          <w:rFonts w:ascii="PT Astra Serif" w:hAnsi="PT Astra Serif"/>
          <w:sz w:val="28"/>
          <w:szCs w:val="28"/>
        </w:rPr>
        <w:t xml:space="preserve"> осуществляет доработку проекта плана нормотворческой деятельности на основании поступивших предложений.</w:t>
      </w:r>
    </w:p>
    <w:p w:rsidR="00C7134F" w:rsidRPr="000C52BC" w:rsidRDefault="007265FC" w:rsidP="00C7134F">
      <w:pPr>
        <w:overflowPunct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52BC">
        <w:rPr>
          <w:rFonts w:ascii="PT Astra Serif" w:hAnsi="PT Astra Serif"/>
          <w:sz w:val="28"/>
          <w:szCs w:val="28"/>
        </w:rPr>
        <w:t>9</w:t>
      </w:r>
      <w:r w:rsidR="00C7134F" w:rsidRPr="000C52BC">
        <w:rPr>
          <w:rFonts w:ascii="PT Astra Serif" w:hAnsi="PT Astra Serif"/>
          <w:sz w:val="28"/>
          <w:szCs w:val="28"/>
        </w:rPr>
        <w:t xml:space="preserve">. Проект плана нормотворческой деятельности рассматривается </w:t>
      </w:r>
      <w:r w:rsidR="008112B8" w:rsidRPr="000C52BC">
        <w:rPr>
          <w:rFonts w:ascii="PT Astra Serif" w:hAnsi="PT Astra Serif"/>
          <w:sz w:val="28"/>
          <w:szCs w:val="28"/>
        </w:rPr>
        <w:t xml:space="preserve">на </w:t>
      </w:r>
      <w:r w:rsidR="008112B8" w:rsidRPr="008041EA">
        <w:rPr>
          <w:rFonts w:ascii="PT Astra Serif" w:hAnsi="PT Astra Serif"/>
          <w:sz w:val="28"/>
          <w:szCs w:val="28"/>
        </w:rPr>
        <w:t xml:space="preserve">заключительном заседании </w:t>
      </w:r>
      <w:r w:rsidR="00C7134F" w:rsidRPr="008041EA">
        <w:rPr>
          <w:rFonts w:ascii="PT Astra Serif" w:hAnsi="PT Astra Serif"/>
          <w:sz w:val="28"/>
          <w:szCs w:val="28"/>
        </w:rPr>
        <w:t>Комисси</w:t>
      </w:r>
      <w:r w:rsidR="008112B8" w:rsidRPr="008041EA">
        <w:rPr>
          <w:rFonts w:ascii="PT Astra Serif" w:hAnsi="PT Astra Serif"/>
          <w:sz w:val="28"/>
          <w:szCs w:val="28"/>
        </w:rPr>
        <w:t>и</w:t>
      </w:r>
      <w:r w:rsidR="00C7134F" w:rsidRPr="00ED5BF0">
        <w:rPr>
          <w:rFonts w:ascii="PT Astra Serif" w:hAnsi="PT Astra Serif"/>
          <w:sz w:val="28"/>
          <w:szCs w:val="28"/>
        </w:rPr>
        <w:t xml:space="preserve"> </w:t>
      </w:r>
      <w:r w:rsidR="00F44F79" w:rsidRPr="000C52BC">
        <w:rPr>
          <w:rFonts w:ascii="PT Astra Serif" w:hAnsi="PT Astra Serif"/>
          <w:sz w:val="28"/>
          <w:szCs w:val="28"/>
        </w:rPr>
        <w:t xml:space="preserve">в декабре года, предшествующего планируемому периоду, </w:t>
      </w:r>
      <w:r w:rsidR="00C7134F" w:rsidRPr="000C52BC">
        <w:rPr>
          <w:rFonts w:ascii="PT Astra Serif" w:hAnsi="PT Astra Serif"/>
          <w:sz w:val="28"/>
          <w:szCs w:val="28"/>
        </w:rPr>
        <w:t>и не позднее 25 декабря утверждается распоряжением администрации города Ульяновска.</w:t>
      </w:r>
    </w:p>
    <w:p w:rsidR="00C7134F" w:rsidRPr="00C7134F" w:rsidRDefault="009F08CF" w:rsidP="00C7134F">
      <w:pPr>
        <w:overflowPunct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7265FC">
        <w:rPr>
          <w:rFonts w:ascii="PT Astra Serif" w:hAnsi="PT Astra Serif"/>
          <w:sz w:val="28"/>
          <w:szCs w:val="28"/>
        </w:rPr>
        <w:t>0</w:t>
      </w:r>
      <w:r w:rsidR="00C7134F" w:rsidRPr="00C7134F">
        <w:rPr>
          <w:rFonts w:ascii="PT Astra Serif" w:hAnsi="PT Astra Serif"/>
          <w:sz w:val="28"/>
          <w:szCs w:val="28"/>
        </w:rPr>
        <w:t>. Утвержд</w:t>
      </w:r>
      <w:r w:rsidR="009D2608">
        <w:rPr>
          <w:rFonts w:ascii="PT Astra Serif" w:hAnsi="PT Astra Serif"/>
          <w:sz w:val="28"/>
          <w:szCs w:val="28"/>
        </w:rPr>
        <w:t>ё</w:t>
      </w:r>
      <w:r w:rsidR="00C7134F" w:rsidRPr="00C7134F">
        <w:rPr>
          <w:rFonts w:ascii="PT Astra Serif" w:hAnsi="PT Astra Serif"/>
          <w:sz w:val="28"/>
          <w:szCs w:val="28"/>
        </w:rPr>
        <w:t>нный план нормотворческой деятельности размещается на официальном сайте.</w:t>
      </w:r>
    </w:p>
    <w:p w:rsidR="00C7134F" w:rsidRPr="000C52BC" w:rsidRDefault="00C7134F" w:rsidP="00C7134F">
      <w:pPr>
        <w:overflowPunct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C52BC">
        <w:rPr>
          <w:rFonts w:ascii="PT Astra Serif" w:hAnsi="PT Astra Serif"/>
          <w:sz w:val="28"/>
          <w:szCs w:val="28"/>
        </w:rPr>
        <w:t>1</w:t>
      </w:r>
      <w:r w:rsidR="007265FC" w:rsidRPr="000C52BC">
        <w:rPr>
          <w:rFonts w:ascii="PT Astra Serif" w:hAnsi="PT Astra Serif"/>
          <w:sz w:val="28"/>
          <w:szCs w:val="28"/>
        </w:rPr>
        <w:t>1</w:t>
      </w:r>
      <w:r w:rsidRPr="000C52BC">
        <w:rPr>
          <w:rFonts w:ascii="PT Astra Serif" w:hAnsi="PT Astra Serif"/>
          <w:sz w:val="28"/>
          <w:szCs w:val="28"/>
        </w:rPr>
        <w:t xml:space="preserve">. </w:t>
      </w:r>
      <w:r w:rsidR="001D1F28" w:rsidRPr="000C52BC">
        <w:rPr>
          <w:rFonts w:ascii="PT Astra Serif" w:hAnsi="PT Astra Serif"/>
          <w:sz w:val="28"/>
          <w:szCs w:val="28"/>
        </w:rPr>
        <w:t>П</w:t>
      </w:r>
      <w:r w:rsidRPr="000C52BC">
        <w:rPr>
          <w:rFonts w:ascii="PT Astra Serif" w:hAnsi="PT Astra Serif"/>
          <w:sz w:val="28"/>
          <w:szCs w:val="28"/>
        </w:rPr>
        <w:t xml:space="preserve">редложения по </w:t>
      </w:r>
      <w:r w:rsidR="009476E6" w:rsidRPr="000C52BC">
        <w:rPr>
          <w:rFonts w:ascii="PT Astra Serif" w:hAnsi="PT Astra Serif"/>
          <w:sz w:val="28"/>
          <w:szCs w:val="28"/>
        </w:rPr>
        <w:t>внесению изменений в</w:t>
      </w:r>
      <w:r w:rsidRPr="000C52BC">
        <w:rPr>
          <w:rFonts w:ascii="PT Astra Serif" w:hAnsi="PT Astra Serif"/>
          <w:sz w:val="28"/>
          <w:szCs w:val="28"/>
        </w:rPr>
        <w:t xml:space="preserve"> план нормотворческой деятельности на текущий год</w:t>
      </w:r>
      <w:r w:rsidR="004B6A24" w:rsidRPr="000C52BC">
        <w:rPr>
          <w:rFonts w:ascii="PT Astra Serif" w:hAnsi="PT Astra Serif"/>
          <w:sz w:val="28"/>
          <w:szCs w:val="28"/>
        </w:rPr>
        <w:t xml:space="preserve"> формируются</w:t>
      </w:r>
      <w:r w:rsidRPr="000C52BC">
        <w:rPr>
          <w:rFonts w:ascii="PT Astra Serif" w:hAnsi="PT Astra Serif"/>
          <w:sz w:val="28"/>
          <w:szCs w:val="28"/>
        </w:rPr>
        <w:t>, вносятся и рассматриваются</w:t>
      </w:r>
      <w:r w:rsidR="001D1F28" w:rsidRPr="000C52BC">
        <w:rPr>
          <w:rFonts w:ascii="PT Astra Serif" w:hAnsi="PT Astra Serif"/>
          <w:sz w:val="28"/>
          <w:szCs w:val="28"/>
        </w:rPr>
        <w:t xml:space="preserve"> в течение года по мере необходимости</w:t>
      </w:r>
      <w:r w:rsidR="00B07BE1" w:rsidRPr="000C52BC">
        <w:rPr>
          <w:rFonts w:ascii="PT Astra Serif" w:hAnsi="PT Astra Serif"/>
          <w:sz w:val="28"/>
          <w:szCs w:val="28"/>
        </w:rPr>
        <w:t xml:space="preserve"> в порядке, предусмотренном пунктами </w:t>
      </w:r>
      <w:r w:rsidR="002C43AD">
        <w:rPr>
          <w:rFonts w:ascii="PT Astra Serif" w:hAnsi="PT Astra Serif"/>
          <w:sz w:val="28"/>
          <w:szCs w:val="28"/>
        </w:rPr>
        <w:t>3-</w:t>
      </w:r>
      <w:r w:rsidR="00B07BE1" w:rsidRPr="000C52BC">
        <w:rPr>
          <w:rFonts w:ascii="PT Astra Serif" w:hAnsi="PT Astra Serif"/>
          <w:sz w:val="28"/>
          <w:szCs w:val="28"/>
        </w:rPr>
        <w:t>5 настоящего Положения</w:t>
      </w:r>
      <w:r w:rsidRPr="000C52BC">
        <w:rPr>
          <w:rFonts w:ascii="PT Astra Serif" w:hAnsi="PT Astra Serif"/>
          <w:sz w:val="28"/>
          <w:szCs w:val="28"/>
        </w:rPr>
        <w:t>.</w:t>
      </w:r>
    </w:p>
    <w:p w:rsidR="003E0D0B" w:rsidRPr="00574AEE" w:rsidRDefault="00576BD4" w:rsidP="00C7134F">
      <w:pPr>
        <w:overflowPunct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4AEE">
        <w:rPr>
          <w:rFonts w:ascii="PT Astra Serif" w:hAnsi="PT Astra Serif"/>
          <w:sz w:val="28"/>
          <w:szCs w:val="28"/>
        </w:rPr>
        <w:lastRenderedPageBreak/>
        <w:t>1</w:t>
      </w:r>
      <w:r w:rsidR="007265FC" w:rsidRPr="00574AEE">
        <w:rPr>
          <w:rFonts w:ascii="PT Astra Serif" w:hAnsi="PT Astra Serif"/>
          <w:sz w:val="28"/>
          <w:szCs w:val="28"/>
        </w:rPr>
        <w:t>1</w:t>
      </w:r>
      <w:r w:rsidRPr="00574AEE">
        <w:rPr>
          <w:rFonts w:ascii="PT Astra Serif" w:hAnsi="PT Astra Serif"/>
          <w:sz w:val="28"/>
          <w:szCs w:val="28"/>
        </w:rPr>
        <w:t xml:space="preserve">.1. </w:t>
      </w:r>
      <w:r w:rsidR="003E0D0B" w:rsidRPr="00574AEE">
        <w:rPr>
          <w:rFonts w:ascii="PT Astra Serif" w:hAnsi="PT Astra Serif"/>
          <w:sz w:val="28"/>
          <w:szCs w:val="28"/>
        </w:rPr>
        <w:t xml:space="preserve">Предложение по исключению проекта муниципального правового акта из плана нормотворческой деятельности на текущий год направляется </w:t>
      </w:r>
      <w:r w:rsidR="000C52BC" w:rsidRPr="00574AEE">
        <w:rPr>
          <w:rFonts w:ascii="PT Astra Serif" w:hAnsi="PT Astra Serif"/>
          <w:sz w:val="28"/>
          <w:szCs w:val="28"/>
        </w:rPr>
        <w:t>по форме, указанной в</w:t>
      </w:r>
      <w:r w:rsidR="003E0D0B" w:rsidRPr="00574AEE">
        <w:rPr>
          <w:rFonts w:ascii="PT Astra Serif" w:hAnsi="PT Astra Serif"/>
          <w:sz w:val="28"/>
          <w:szCs w:val="28"/>
        </w:rPr>
        <w:t xml:space="preserve"> таблице раздела 1 приложения к настоящему Положению, и должно содержать рабочее наименование проекта </w:t>
      </w:r>
      <w:r w:rsidR="003E0D0B" w:rsidRPr="006F2A18">
        <w:rPr>
          <w:rFonts w:ascii="PT Astra Serif" w:hAnsi="PT Astra Serif"/>
          <w:spacing w:val="-2"/>
          <w:sz w:val="28"/>
          <w:szCs w:val="28"/>
        </w:rPr>
        <w:t>муниципального правового акта, наименование структурного подразделения</w:t>
      </w:r>
      <w:r w:rsidR="003E0D0B" w:rsidRPr="00574AEE">
        <w:rPr>
          <w:rFonts w:ascii="PT Astra Serif" w:hAnsi="PT Astra Serif"/>
          <w:sz w:val="28"/>
          <w:szCs w:val="28"/>
        </w:rPr>
        <w:t xml:space="preserve"> – непосредственного разработчика, срок принятия </w:t>
      </w:r>
      <w:r w:rsidR="000C52BC" w:rsidRPr="00574AEE">
        <w:rPr>
          <w:rFonts w:ascii="PT Astra Serif" w:hAnsi="PT Astra Serif"/>
          <w:sz w:val="28"/>
          <w:szCs w:val="28"/>
        </w:rPr>
        <w:t xml:space="preserve">проекта </w:t>
      </w:r>
      <w:r w:rsidR="003E0D0B" w:rsidRPr="00574AEE">
        <w:rPr>
          <w:rFonts w:ascii="PT Astra Serif" w:hAnsi="PT Astra Serif"/>
          <w:sz w:val="28"/>
          <w:szCs w:val="28"/>
        </w:rPr>
        <w:t xml:space="preserve">муниципального правового акта, а также </w:t>
      </w:r>
      <w:r w:rsidRPr="00574AEE">
        <w:rPr>
          <w:rFonts w:ascii="PT Astra Serif" w:hAnsi="PT Astra Serif"/>
          <w:sz w:val="28"/>
          <w:szCs w:val="28"/>
        </w:rPr>
        <w:t xml:space="preserve">объективную </w:t>
      </w:r>
      <w:r w:rsidR="000C52BC" w:rsidRPr="00574AEE">
        <w:rPr>
          <w:rFonts w:ascii="PT Astra Serif" w:hAnsi="PT Astra Serif"/>
          <w:sz w:val="28"/>
          <w:szCs w:val="28"/>
        </w:rPr>
        <w:t xml:space="preserve">и  обоснованную </w:t>
      </w:r>
      <w:r w:rsidR="003E0D0B" w:rsidRPr="00574AEE">
        <w:rPr>
          <w:rFonts w:ascii="PT Astra Serif" w:hAnsi="PT Astra Serif"/>
          <w:sz w:val="28"/>
          <w:szCs w:val="28"/>
        </w:rPr>
        <w:t xml:space="preserve">причину исключения </w:t>
      </w:r>
      <w:r w:rsidR="000C52BC" w:rsidRPr="00574AEE">
        <w:rPr>
          <w:rFonts w:ascii="PT Astra Serif" w:hAnsi="PT Astra Serif"/>
          <w:sz w:val="28"/>
          <w:szCs w:val="28"/>
        </w:rPr>
        <w:t xml:space="preserve">проекта муниципального правового акта </w:t>
      </w:r>
      <w:r w:rsidR="003E0D0B" w:rsidRPr="00574AEE">
        <w:rPr>
          <w:rFonts w:ascii="PT Astra Serif" w:hAnsi="PT Astra Serif"/>
          <w:sz w:val="28"/>
          <w:szCs w:val="28"/>
        </w:rPr>
        <w:t>из плана нормотворческой деятельности на текущий год.</w:t>
      </w:r>
    </w:p>
    <w:p w:rsidR="003E0D0B" w:rsidRPr="00574AEE" w:rsidRDefault="00576BD4" w:rsidP="00576BD4">
      <w:pPr>
        <w:overflowPunct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4AEE">
        <w:rPr>
          <w:rFonts w:ascii="PT Astra Serif" w:hAnsi="PT Astra Serif"/>
          <w:sz w:val="28"/>
          <w:szCs w:val="28"/>
        </w:rPr>
        <w:t>1</w:t>
      </w:r>
      <w:r w:rsidR="007265FC" w:rsidRPr="00574AEE">
        <w:rPr>
          <w:rFonts w:ascii="PT Astra Serif" w:hAnsi="PT Astra Serif"/>
          <w:sz w:val="28"/>
          <w:szCs w:val="28"/>
        </w:rPr>
        <w:t>1</w:t>
      </w:r>
      <w:r w:rsidRPr="00574AEE">
        <w:rPr>
          <w:rFonts w:ascii="PT Astra Serif" w:hAnsi="PT Astra Serif"/>
          <w:sz w:val="28"/>
          <w:szCs w:val="28"/>
        </w:rPr>
        <w:t xml:space="preserve">.2. </w:t>
      </w:r>
      <w:r w:rsidR="003E0D0B" w:rsidRPr="00574AEE">
        <w:rPr>
          <w:rFonts w:ascii="PT Astra Serif" w:hAnsi="PT Astra Serif"/>
          <w:sz w:val="28"/>
          <w:szCs w:val="28"/>
        </w:rPr>
        <w:t xml:space="preserve">Предложение по переносу срока принятия </w:t>
      </w:r>
      <w:r w:rsidR="000C52BC" w:rsidRPr="00574AEE">
        <w:rPr>
          <w:rFonts w:ascii="PT Astra Serif" w:hAnsi="PT Astra Serif"/>
          <w:sz w:val="28"/>
          <w:szCs w:val="28"/>
        </w:rPr>
        <w:t>про</w:t>
      </w:r>
      <w:r w:rsidR="000514BA" w:rsidRPr="00574AEE">
        <w:rPr>
          <w:rFonts w:ascii="PT Astra Serif" w:hAnsi="PT Astra Serif"/>
          <w:sz w:val="28"/>
          <w:szCs w:val="28"/>
        </w:rPr>
        <w:t>е</w:t>
      </w:r>
      <w:r w:rsidR="000C52BC" w:rsidRPr="00574AEE">
        <w:rPr>
          <w:rFonts w:ascii="PT Astra Serif" w:hAnsi="PT Astra Serif"/>
          <w:sz w:val="28"/>
          <w:szCs w:val="28"/>
        </w:rPr>
        <w:t>к</w:t>
      </w:r>
      <w:r w:rsidR="000514BA" w:rsidRPr="00574AEE">
        <w:rPr>
          <w:rFonts w:ascii="PT Astra Serif" w:hAnsi="PT Astra Serif"/>
          <w:sz w:val="28"/>
          <w:szCs w:val="28"/>
        </w:rPr>
        <w:t xml:space="preserve">та </w:t>
      </w:r>
      <w:r w:rsidR="003E0D0B" w:rsidRPr="00574AEE">
        <w:rPr>
          <w:rFonts w:ascii="PT Astra Serif" w:hAnsi="PT Astra Serif"/>
          <w:sz w:val="28"/>
          <w:szCs w:val="28"/>
        </w:rPr>
        <w:t>муниципального правового акта, включённого в план нормотворческой деятельности на текущий год</w:t>
      </w:r>
      <w:r w:rsidR="000C52BC" w:rsidRPr="00574AEE">
        <w:rPr>
          <w:rFonts w:ascii="PT Astra Serif" w:hAnsi="PT Astra Serif"/>
          <w:sz w:val="28"/>
          <w:szCs w:val="28"/>
        </w:rPr>
        <w:t>,</w:t>
      </w:r>
      <w:r w:rsidR="003E0D0B" w:rsidRPr="00574AEE">
        <w:rPr>
          <w:rFonts w:ascii="PT Astra Serif" w:hAnsi="PT Astra Serif"/>
          <w:sz w:val="28"/>
          <w:szCs w:val="28"/>
        </w:rPr>
        <w:t xml:space="preserve"> направляется </w:t>
      </w:r>
      <w:r w:rsidR="000C52BC" w:rsidRPr="00574AEE">
        <w:rPr>
          <w:rFonts w:ascii="PT Astra Serif" w:hAnsi="PT Astra Serif"/>
          <w:sz w:val="28"/>
          <w:szCs w:val="28"/>
        </w:rPr>
        <w:t>по форме, указанной в</w:t>
      </w:r>
      <w:r w:rsidR="003E0D0B" w:rsidRPr="00574AEE">
        <w:rPr>
          <w:rFonts w:ascii="PT Astra Serif" w:hAnsi="PT Astra Serif"/>
          <w:sz w:val="28"/>
          <w:szCs w:val="28"/>
        </w:rPr>
        <w:t xml:space="preserve"> таблице раздела 2 приложения к настоящему Положению, и должно содержать </w:t>
      </w:r>
      <w:r w:rsidRPr="00574AEE">
        <w:rPr>
          <w:rFonts w:ascii="PT Astra Serif" w:hAnsi="PT Astra Serif"/>
          <w:sz w:val="28"/>
          <w:szCs w:val="28"/>
        </w:rPr>
        <w:t xml:space="preserve">наименование проекта муниципального правового акта, новый срок принятия </w:t>
      </w:r>
      <w:r w:rsidRPr="00D859D3">
        <w:rPr>
          <w:rFonts w:ascii="PT Astra Serif" w:hAnsi="PT Astra Serif"/>
          <w:spacing w:val="-2"/>
          <w:sz w:val="28"/>
          <w:szCs w:val="28"/>
        </w:rPr>
        <w:t>муниципального правового акта, наименование структурного подразделения</w:t>
      </w:r>
      <w:r w:rsidRPr="00574AEE">
        <w:rPr>
          <w:rFonts w:ascii="PT Astra Serif" w:hAnsi="PT Astra Serif"/>
          <w:sz w:val="28"/>
          <w:szCs w:val="28"/>
        </w:rPr>
        <w:t xml:space="preserve"> – непосредственного разработчика, мотивированную и объективную причину переноса срока принятия муниципального правового акта, а также стадию согласования проекта муниципального правового акта с указанием реквизитов полученных заключений (если имеются) и наименованием органа</w:t>
      </w:r>
      <w:r w:rsidR="0060027C" w:rsidRPr="00574AEE">
        <w:rPr>
          <w:rFonts w:ascii="PT Astra Serif" w:hAnsi="PT Astra Serif"/>
          <w:sz w:val="28"/>
          <w:szCs w:val="28"/>
        </w:rPr>
        <w:t xml:space="preserve"> (структурного подразделения)</w:t>
      </w:r>
      <w:r w:rsidRPr="00574AEE">
        <w:rPr>
          <w:rFonts w:ascii="PT Astra Serif" w:hAnsi="PT Astra Serif"/>
          <w:sz w:val="28"/>
          <w:szCs w:val="28"/>
        </w:rPr>
        <w:t xml:space="preserve">, в котором находится </w:t>
      </w:r>
      <w:r w:rsidR="0060027C" w:rsidRPr="00574AEE">
        <w:rPr>
          <w:rFonts w:ascii="PT Astra Serif" w:hAnsi="PT Astra Serif"/>
          <w:sz w:val="28"/>
          <w:szCs w:val="28"/>
        </w:rPr>
        <w:t xml:space="preserve">на согласовании </w:t>
      </w:r>
      <w:r w:rsidRPr="00574AEE">
        <w:rPr>
          <w:rFonts w:ascii="PT Astra Serif" w:hAnsi="PT Astra Serif"/>
          <w:sz w:val="28"/>
          <w:szCs w:val="28"/>
        </w:rPr>
        <w:t>проект муниципального правового акта.</w:t>
      </w:r>
    </w:p>
    <w:p w:rsidR="00C33897" w:rsidRPr="00574AEE" w:rsidRDefault="009F08CF" w:rsidP="00C33897">
      <w:pPr>
        <w:overflowPunct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4AEE">
        <w:rPr>
          <w:rFonts w:ascii="PT Astra Serif" w:hAnsi="PT Astra Serif"/>
          <w:sz w:val="28"/>
          <w:szCs w:val="28"/>
        </w:rPr>
        <w:t>1</w:t>
      </w:r>
      <w:r w:rsidR="00ED5BF0">
        <w:rPr>
          <w:rFonts w:ascii="PT Astra Serif" w:hAnsi="PT Astra Serif"/>
          <w:sz w:val="28"/>
          <w:szCs w:val="28"/>
        </w:rPr>
        <w:t>2</w:t>
      </w:r>
      <w:r w:rsidR="00C33897" w:rsidRPr="00574AEE">
        <w:rPr>
          <w:rFonts w:ascii="PT Astra Serif" w:hAnsi="PT Astra Serif"/>
          <w:sz w:val="28"/>
          <w:szCs w:val="28"/>
        </w:rPr>
        <w:t>. Основаниями, по причине которых поступившие предложения не включаются в план нормотворческой деятельности</w:t>
      </w:r>
      <w:r w:rsidR="007B1BF3" w:rsidRPr="00574AEE">
        <w:rPr>
          <w:rFonts w:ascii="PT Astra Serif" w:hAnsi="PT Astra Serif"/>
          <w:sz w:val="28"/>
          <w:szCs w:val="28"/>
        </w:rPr>
        <w:t xml:space="preserve"> на планируемый период или текущий год</w:t>
      </w:r>
      <w:r w:rsidR="00C33897" w:rsidRPr="00574AEE">
        <w:rPr>
          <w:rFonts w:ascii="PT Astra Serif" w:hAnsi="PT Astra Serif"/>
          <w:sz w:val="28"/>
          <w:szCs w:val="28"/>
        </w:rPr>
        <w:t>, являются:</w:t>
      </w:r>
    </w:p>
    <w:p w:rsidR="00C33897" w:rsidRPr="00574AEE" w:rsidRDefault="00C33897" w:rsidP="00C33897">
      <w:pPr>
        <w:overflowPunct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4AEE">
        <w:rPr>
          <w:rFonts w:ascii="PT Astra Serif" w:hAnsi="PT Astra Serif"/>
          <w:sz w:val="28"/>
          <w:szCs w:val="28"/>
        </w:rPr>
        <w:t xml:space="preserve">отсутствие полномочий у администрации города </w:t>
      </w:r>
      <w:r w:rsidR="007B1BF3" w:rsidRPr="00574AEE">
        <w:rPr>
          <w:rFonts w:ascii="PT Astra Serif" w:hAnsi="PT Astra Serif"/>
          <w:sz w:val="28"/>
          <w:szCs w:val="28"/>
        </w:rPr>
        <w:t>Ульяновска</w:t>
      </w:r>
      <w:r w:rsidRPr="00574AEE">
        <w:rPr>
          <w:rFonts w:ascii="PT Astra Serif" w:hAnsi="PT Astra Serif"/>
          <w:sz w:val="28"/>
          <w:szCs w:val="28"/>
        </w:rPr>
        <w:t xml:space="preserve"> по принятию предлагаемого </w:t>
      </w:r>
      <w:r w:rsidR="007B1BF3" w:rsidRPr="00574AEE">
        <w:rPr>
          <w:rFonts w:ascii="PT Astra Serif" w:hAnsi="PT Astra Serif"/>
          <w:sz w:val="28"/>
          <w:szCs w:val="28"/>
        </w:rPr>
        <w:t xml:space="preserve">проекта </w:t>
      </w:r>
      <w:r w:rsidR="00EB1BCD" w:rsidRPr="00574AEE">
        <w:rPr>
          <w:rFonts w:ascii="PT Astra Serif" w:hAnsi="PT Astra Serif"/>
          <w:sz w:val="28"/>
          <w:szCs w:val="28"/>
        </w:rPr>
        <w:t>муниципального</w:t>
      </w:r>
      <w:r w:rsidRPr="00574AEE">
        <w:rPr>
          <w:rFonts w:ascii="PT Astra Serif" w:hAnsi="PT Astra Serif"/>
          <w:sz w:val="28"/>
          <w:szCs w:val="28"/>
        </w:rPr>
        <w:t xml:space="preserve"> правового акта;</w:t>
      </w:r>
    </w:p>
    <w:p w:rsidR="00C33897" w:rsidRPr="00574AEE" w:rsidRDefault="00C33897" w:rsidP="007B1BF3">
      <w:pPr>
        <w:overflowPunct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4AEE">
        <w:rPr>
          <w:rFonts w:ascii="PT Astra Serif" w:hAnsi="PT Astra Serif"/>
          <w:sz w:val="28"/>
          <w:szCs w:val="28"/>
        </w:rPr>
        <w:t>несоответствие предложения действующему законодательству</w:t>
      </w:r>
      <w:r w:rsidR="007B1BF3" w:rsidRPr="00574AEE">
        <w:rPr>
          <w:rFonts w:ascii="PT Astra Serif" w:hAnsi="PT Astra Serif"/>
          <w:sz w:val="28"/>
          <w:szCs w:val="28"/>
        </w:rPr>
        <w:t xml:space="preserve"> </w:t>
      </w:r>
      <w:r w:rsidRPr="00574AEE">
        <w:rPr>
          <w:rFonts w:ascii="PT Astra Serif" w:hAnsi="PT Astra Serif"/>
          <w:sz w:val="28"/>
          <w:szCs w:val="28"/>
        </w:rPr>
        <w:t>Российской Федерации</w:t>
      </w:r>
      <w:r w:rsidR="00EF6667" w:rsidRPr="00574AEE">
        <w:rPr>
          <w:rFonts w:ascii="PT Astra Serif" w:hAnsi="PT Astra Serif"/>
          <w:sz w:val="28"/>
          <w:szCs w:val="28"/>
        </w:rPr>
        <w:t xml:space="preserve"> и (или) законодательству Ульяновской области</w:t>
      </w:r>
      <w:r w:rsidRPr="00574AEE">
        <w:rPr>
          <w:rFonts w:ascii="PT Astra Serif" w:hAnsi="PT Astra Serif"/>
          <w:sz w:val="28"/>
          <w:szCs w:val="28"/>
        </w:rPr>
        <w:t>;</w:t>
      </w:r>
    </w:p>
    <w:p w:rsidR="00C33897" w:rsidRPr="00574AEE" w:rsidRDefault="00C33897" w:rsidP="007B1BF3">
      <w:pPr>
        <w:overflowPunct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74AEE">
        <w:rPr>
          <w:rFonts w:ascii="PT Astra Serif" w:hAnsi="PT Astra Serif"/>
          <w:sz w:val="28"/>
          <w:szCs w:val="28"/>
        </w:rPr>
        <w:t xml:space="preserve">наличие действующего </w:t>
      </w:r>
      <w:r w:rsidR="00EB1BCD" w:rsidRPr="00574AEE">
        <w:rPr>
          <w:rFonts w:ascii="PT Astra Serif" w:hAnsi="PT Astra Serif"/>
          <w:sz w:val="28"/>
          <w:szCs w:val="28"/>
        </w:rPr>
        <w:t>муниципального</w:t>
      </w:r>
      <w:r w:rsidRPr="00574AEE">
        <w:rPr>
          <w:rFonts w:ascii="PT Astra Serif" w:hAnsi="PT Astra Serif"/>
          <w:sz w:val="28"/>
          <w:szCs w:val="28"/>
        </w:rPr>
        <w:t xml:space="preserve"> правового акта, регулирующего</w:t>
      </w:r>
      <w:r w:rsidR="007B1BF3" w:rsidRPr="00574AEE">
        <w:rPr>
          <w:rFonts w:ascii="PT Astra Serif" w:hAnsi="PT Astra Serif"/>
          <w:sz w:val="28"/>
          <w:szCs w:val="28"/>
        </w:rPr>
        <w:t xml:space="preserve"> </w:t>
      </w:r>
      <w:r w:rsidRPr="00574AEE">
        <w:rPr>
          <w:rFonts w:ascii="PT Astra Serif" w:hAnsi="PT Astra Serif"/>
          <w:sz w:val="28"/>
          <w:szCs w:val="28"/>
        </w:rPr>
        <w:t>правоотношения по предлагаемым вопросам.</w:t>
      </w:r>
    </w:p>
    <w:p w:rsidR="00C7134F" w:rsidRPr="00C7134F" w:rsidRDefault="00C7134F" w:rsidP="00C7134F">
      <w:pPr>
        <w:overflowPunct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7134F">
        <w:rPr>
          <w:rFonts w:ascii="PT Astra Serif" w:hAnsi="PT Astra Serif"/>
          <w:sz w:val="28"/>
          <w:szCs w:val="28"/>
        </w:rPr>
        <w:t>1</w:t>
      </w:r>
      <w:r w:rsidR="00ED5BF0">
        <w:rPr>
          <w:rFonts w:ascii="PT Astra Serif" w:hAnsi="PT Astra Serif"/>
          <w:sz w:val="28"/>
          <w:szCs w:val="28"/>
        </w:rPr>
        <w:t>3</w:t>
      </w:r>
      <w:r w:rsidRPr="00C7134F">
        <w:rPr>
          <w:rFonts w:ascii="PT Astra Serif" w:hAnsi="PT Astra Serif"/>
          <w:sz w:val="28"/>
          <w:szCs w:val="28"/>
        </w:rPr>
        <w:t>. При необходимости оперативного правового регулирования со</w:t>
      </w:r>
      <w:r w:rsidR="008112B8">
        <w:rPr>
          <w:rFonts w:ascii="PT Astra Serif" w:hAnsi="PT Astra Serif"/>
          <w:sz w:val="28"/>
          <w:szCs w:val="28"/>
        </w:rPr>
        <w:t>циально-экономических отношен</w:t>
      </w:r>
      <w:r w:rsidR="008112B8" w:rsidRPr="008041EA">
        <w:rPr>
          <w:rFonts w:ascii="PT Astra Serif" w:hAnsi="PT Astra Serif"/>
          <w:sz w:val="28"/>
          <w:szCs w:val="28"/>
        </w:rPr>
        <w:t>ий</w:t>
      </w:r>
      <w:r w:rsidRPr="008112B8">
        <w:rPr>
          <w:rFonts w:ascii="PT Astra Serif" w:hAnsi="PT Astra Serif"/>
          <w:b/>
          <w:sz w:val="28"/>
          <w:szCs w:val="28"/>
        </w:rPr>
        <w:t xml:space="preserve"> </w:t>
      </w:r>
      <w:r w:rsidRPr="00C7134F">
        <w:rPr>
          <w:rFonts w:ascii="PT Astra Serif" w:hAnsi="PT Astra Serif"/>
          <w:sz w:val="28"/>
          <w:szCs w:val="28"/>
        </w:rPr>
        <w:t xml:space="preserve">во исполнение законодательства Российской Федерации и законодательства Ульяновской области, </w:t>
      </w:r>
      <w:r w:rsidR="00EB1BCD">
        <w:rPr>
          <w:rFonts w:ascii="PT Astra Serif" w:hAnsi="PT Astra Serif"/>
          <w:sz w:val="28"/>
          <w:szCs w:val="28"/>
        </w:rPr>
        <w:t>муниципальных</w:t>
      </w:r>
      <w:r w:rsidR="00EB1BCD" w:rsidRPr="00C7134F">
        <w:rPr>
          <w:rFonts w:ascii="PT Astra Serif" w:hAnsi="PT Astra Serif"/>
          <w:sz w:val="28"/>
          <w:szCs w:val="28"/>
        </w:rPr>
        <w:t xml:space="preserve"> </w:t>
      </w:r>
      <w:r w:rsidRPr="00C7134F">
        <w:rPr>
          <w:rFonts w:ascii="PT Astra Serif" w:hAnsi="PT Astra Serif"/>
          <w:sz w:val="28"/>
          <w:szCs w:val="28"/>
        </w:rPr>
        <w:t xml:space="preserve">правовых актов муниципального образования </w:t>
      </w:r>
      <w:r w:rsidR="009D2608">
        <w:rPr>
          <w:rFonts w:ascii="PT Astra Serif" w:hAnsi="PT Astra Serif"/>
          <w:sz w:val="28"/>
          <w:szCs w:val="28"/>
        </w:rPr>
        <w:t>«</w:t>
      </w:r>
      <w:r w:rsidRPr="00C7134F">
        <w:rPr>
          <w:rFonts w:ascii="PT Astra Serif" w:hAnsi="PT Astra Serif"/>
          <w:sz w:val="28"/>
          <w:szCs w:val="28"/>
        </w:rPr>
        <w:t>город Ульяновск</w:t>
      </w:r>
      <w:r w:rsidR="009D2608">
        <w:rPr>
          <w:rFonts w:ascii="PT Astra Serif" w:hAnsi="PT Astra Serif"/>
          <w:sz w:val="28"/>
          <w:szCs w:val="28"/>
        </w:rPr>
        <w:t>»</w:t>
      </w:r>
      <w:r w:rsidRPr="00C7134F">
        <w:rPr>
          <w:rFonts w:ascii="PT Astra Serif" w:hAnsi="PT Astra Serif"/>
          <w:sz w:val="28"/>
          <w:szCs w:val="28"/>
        </w:rPr>
        <w:t xml:space="preserve"> по решению Комиссии разработка и принятие нормативных правовых актов осуществляется без внесения изменений в план нормотворческой деятельности.</w:t>
      </w:r>
    </w:p>
    <w:p w:rsidR="00C7134F" w:rsidRPr="00C7134F" w:rsidRDefault="00C7134F" w:rsidP="00C7134F">
      <w:pPr>
        <w:overflowPunct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7134F">
        <w:rPr>
          <w:rFonts w:ascii="PT Astra Serif" w:hAnsi="PT Astra Serif"/>
          <w:sz w:val="28"/>
          <w:szCs w:val="28"/>
        </w:rPr>
        <w:t>1</w:t>
      </w:r>
      <w:r w:rsidR="00ED5BF0">
        <w:rPr>
          <w:rFonts w:ascii="PT Astra Serif" w:hAnsi="PT Astra Serif"/>
          <w:sz w:val="28"/>
          <w:szCs w:val="28"/>
        </w:rPr>
        <w:t>4</w:t>
      </w:r>
      <w:r w:rsidRPr="00C7134F">
        <w:rPr>
          <w:rFonts w:ascii="PT Astra Serif" w:hAnsi="PT Astra Serif"/>
          <w:sz w:val="28"/>
          <w:szCs w:val="28"/>
        </w:rPr>
        <w:t xml:space="preserve">. Структурное подразделение, к ведению которого относится вопрос, по которому предполагается разработка проекта </w:t>
      </w:r>
      <w:r w:rsidR="00EB1BCD">
        <w:rPr>
          <w:rFonts w:ascii="PT Astra Serif" w:hAnsi="PT Astra Serif"/>
          <w:sz w:val="28"/>
          <w:szCs w:val="28"/>
        </w:rPr>
        <w:t>муниципального</w:t>
      </w:r>
      <w:r w:rsidRPr="00C7134F">
        <w:rPr>
          <w:rFonts w:ascii="PT Astra Serif" w:hAnsi="PT Astra Serif"/>
          <w:sz w:val="28"/>
          <w:szCs w:val="28"/>
        </w:rPr>
        <w:t xml:space="preserve"> правового акта, в течение 10 календарных дней со дня вступления в силу нормативного правового акта Российской Федерации, нормативного правового акта Ульяновской области или </w:t>
      </w:r>
      <w:r w:rsidR="00EB1BCD">
        <w:rPr>
          <w:rFonts w:ascii="PT Astra Serif" w:hAnsi="PT Astra Serif"/>
          <w:sz w:val="28"/>
          <w:szCs w:val="28"/>
        </w:rPr>
        <w:t>муниципального</w:t>
      </w:r>
      <w:r w:rsidR="00EB1BCD" w:rsidRPr="00C7134F">
        <w:rPr>
          <w:rFonts w:ascii="PT Astra Serif" w:hAnsi="PT Astra Serif"/>
          <w:sz w:val="28"/>
          <w:szCs w:val="28"/>
        </w:rPr>
        <w:t xml:space="preserve"> </w:t>
      </w:r>
      <w:r w:rsidRPr="00C7134F">
        <w:rPr>
          <w:rFonts w:ascii="PT Astra Serif" w:hAnsi="PT Astra Serif"/>
          <w:sz w:val="28"/>
          <w:szCs w:val="28"/>
        </w:rPr>
        <w:t xml:space="preserve">правового акта муниципального образования </w:t>
      </w:r>
      <w:r w:rsidR="000913ED">
        <w:rPr>
          <w:rFonts w:ascii="PT Astra Serif" w:hAnsi="PT Astra Serif"/>
          <w:sz w:val="28"/>
          <w:szCs w:val="28"/>
        </w:rPr>
        <w:t>«</w:t>
      </w:r>
      <w:r w:rsidRPr="00C7134F">
        <w:rPr>
          <w:rFonts w:ascii="PT Astra Serif" w:hAnsi="PT Astra Serif"/>
          <w:sz w:val="28"/>
          <w:szCs w:val="28"/>
        </w:rPr>
        <w:t>город Ульяновск</w:t>
      </w:r>
      <w:r w:rsidR="000913ED">
        <w:rPr>
          <w:rFonts w:ascii="PT Astra Serif" w:hAnsi="PT Astra Serif"/>
          <w:sz w:val="28"/>
          <w:szCs w:val="28"/>
        </w:rPr>
        <w:t>»</w:t>
      </w:r>
      <w:r w:rsidRPr="00C7134F">
        <w:rPr>
          <w:rFonts w:ascii="PT Astra Serif" w:hAnsi="PT Astra Serif"/>
          <w:sz w:val="28"/>
          <w:szCs w:val="28"/>
        </w:rPr>
        <w:t xml:space="preserve"> направляет в Правово</w:t>
      </w:r>
      <w:r w:rsidR="000913ED">
        <w:rPr>
          <w:rFonts w:ascii="PT Astra Serif" w:hAnsi="PT Astra Serif"/>
          <w:sz w:val="28"/>
          <w:szCs w:val="28"/>
        </w:rPr>
        <w:t>е</w:t>
      </w:r>
      <w:r w:rsidRPr="00C7134F">
        <w:rPr>
          <w:rFonts w:ascii="PT Astra Serif" w:hAnsi="PT Astra Serif"/>
          <w:sz w:val="28"/>
          <w:szCs w:val="28"/>
        </w:rPr>
        <w:t xml:space="preserve"> </w:t>
      </w:r>
      <w:r w:rsidR="009835A0">
        <w:rPr>
          <w:rFonts w:ascii="PT Astra Serif" w:hAnsi="PT Astra Serif"/>
          <w:sz w:val="28"/>
          <w:szCs w:val="28"/>
        </w:rPr>
        <w:t xml:space="preserve">управление </w:t>
      </w:r>
      <w:r w:rsidRPr="00C7134F">
        <w:rPr>
          <w:rFonts w:ascii="PT Astra Serif" w:hAnsi="PT Astra Serif"/>
          <w:sz w:val="28"/>
          <w:szCs w:val="28"/>
        </w:rPr>
        <w:t>предложения по внесению изменений в план нормотворческой деятельности.</w:t>
      </w:r>
    </w:p>
    <w:p w:rsidR="00C7134F" w:rsidRDefault="00C7134F" w:rsidP="00C7134F">
      <w:pPr>
        <w:overflowPunct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7134F">
        <w:rPr>
          <w:rFonts w:ascii="PT Astra Serif" w:hAnsi="PT Astra Serif"/>
          <w:sz w:val="28"/>
          <w:szCs w:val="28"/>
        </w:rPr>
        <w:lastRenderedPageBreak/>
        <w:t>1</w:t>
      </w:r>
      <w:r w:rsidR="00ED5BF0">
        <w:rPr>
          <w:rFonts w:ascii="PT Astra Serif" w:hAnsi="PT Astra Serif"/>
          <w:sz w:val="28"/>
          <w:szCs w:val="28"/>
        </w:rPr>
        <w:t>5</w:t>
      </w:r>
      <w:r w:rsidRPr="00C7134F">
        <w:rPr>
          <w:rFonts w:ascii="PT Astra Serif" w:hAnsi="PT Astra Serif"/>
          <w:sz w:val="28"/>
          <w:szCs w:val="28"/>
        </w:rPr>
        <w:t>. Контроль за исполнением плана нормотворческой деятельности осуществляет Комиссия.</w:t>
      </w:r>
    </w:p>
    <w:p w:rsidR="009476E6" w:rsidRPr="00B07BE1" w:rsidRDefault="009476E6" w:rsidP="00C7134F">
      <w:pPr>
        <w:overflowPunct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07BE1">
        <w:rPr>
          <w:rFonts w:ascii="PT Astra Serif" w:hAnsi="PT Astra Serif"/>
          <w:sz w:val="28"/>
          <w:szCs w:val="28"/>
        </w:rPr>
        <w:t xml:space="preserve">Структурные подразделения </w:t>
      </w:r>
      <w:r w:rsidR="00BC4F68" w:rsidRPr="00B07BE1">
        <w:rPr>
          <w:rFonts w:ascii="PT Astra Serif" w:hAnsi="PT Astra Serif"/>
          <w:sz w:val="28"/>
          <w:szCs w:val="28"/>
        </w:rPr>
        <w:t>–</w:t>
      </w:r>
      <w:r w:rsidRPr="00B07BE1">
        <w:rPr>
          <w:rFonts w:ascii="PT Astra Serif" w:hAnsi="PT Astra Serif"/>
          <w:sz w:val="28"/>
          <w:szCs w:val="28"/>
        </w:rPr>
        <w:t xml:space="preserve"> основные </w:t>
      </w:r>
      <w:r w:rsidR="00FD0210" w:rsidRPr="00B07BE1">
        <w:rPr>
          <w:rFonts w:ascii="PT Astra Serif" w:hAnsi="PT Astra Serif"/>
          <w:sz w:val="28"/>
          <w:szCs w:val="28"/>
        </w:rPr>
        <w:t>разработчики</w:t>
      </w:r>
      <w:r w:rsidRPr="00B07BE1">
        <w:rPr>
          <w:rFonts w:ascii="PT Astra Serif" w:hAnsi="PT Astra Serif"/>
          <w:sz w:val="28"/>
          <w:szCs w:val="28"/>
        </w:rPr>
        <w:t xml:space="preserve"> по проектам муниципальных правовых актов не позднее, чем за три рабочих дня до </w:t>
      </w:r>
      <w:r w:rsidR="00454FF2" w:rsidRPr="00B07BE1">
        <w:rPr>
          <w:rFonts w:ascii="PT Astra Serif" w:hAnsi="PT Astra Serif"/>
          <w:sz w:val="28"/>
          <w:szCs w:val="28"/>
        </w:rPr>
        <w:t xml:space="preserve">дня </w:t>
      </w:r>
      <w:r w:rsidRPr="00B07BE1">
        <w:rPr>
          <w:rFonts w:ascii="PT Astra Serif" w:hAnsi="PT Astra Serif"/>
          <w:sz w:val="28"/>
          <w:szCs w:val="28"/>
        </w:rPr>
        <w:t xml:space="preserve">очередного заседания Комиссии, предоставляют информацию о внесении изменений </w:t>
      </w:r>
      <w:r w:rsidR="00454FF2" w:rsidRPr="00B07BE1">
        <w:rPr>
          <w:rFonts w:ascii="PT Astra Serif" w:hAnsi="PT Astra Serif"/>
          <w:sz w:val="28"/>
          <w:szCs w:val="28"/>
        </w:rPr>
        <w:t>в план нормотворческой деятельности на текущий год в Правовое управление.</w:t>
      </w:r>
    </w:p>
    <w:p w:rsidR="008041EA" w:rsidRDefault="00C7134F" w:rsidP="003A6CC3">
      <w:pPr>
        <w:spacing w:after="0" w:line="240" w:lineRule="auto"/>
        <w:ind w:firstLine="709"/>
        <w:jc w:val="both"/>
      </w:pPr>
      <w:r w:rsidRPr="00C7134F">
        <w:rPr>
          <w:rFonts w:ascii="PT Astra Serif" w:hAnsi="PT Astra Serif"/>
          <w:sz w:val="28"/>
          <w:szCs w:val="28"/>
        </w:rPr>
        <w:t xml:space="preserve">Структурные подразделения </w:t>
      </w:r>
      <w:r w:rsidR="007F62B2">
        <w:rPr>
          <w:rFonts w:ascii="PT Astra Serif" w:hAnsi="PT Astra Serif"/>
          <w:sz w:val="28"/>
          <w:szCs w:val="28"/>
        </w:rPr>
        <w:t xml:space="preserve">– </w:t>
      </w:r>
      <w:r w:rsidRPr="00C7134F">
        <w:rPr>
          <w:rFonts w:ascii="PT Astra Serif" w:hAnsi="PT Astra Serif"/>
          <w:sz w:val="28"/>
          <w:szCs w:val="28"/>
        </w:rPr>
        <w:t xml:space="preserve">основные </w:t>
      </w:r>
      <w:r w:rsidR="00FD0210">
        <w:rPr>
          <w:rFonts w:ascii="PT Astra Serif" w:hAnsi="PT Astra Serif"/>
          <w:sz w:val="28"/>
          <w:szCs w:val="28"/>
        </w:rPr>
        <w:t>разработчики</w:t>
      </w:r>
      <w:r w:rsidRPr="00C7134F">
        <w:rPr>
          <w:rFonts w:ascii="PT Astra Serif" w:hAnsi="PT Astra Serif"/>
          <w:sz w:val="28"/>
          <w:szCs w:val="28"/>
        </w:rPr>
        <w:t xml:space="preserve"> по проектам </w:t>
      </w:r>
      <w:r w:rsidR="00EB1BCD">
        <w:rPr>
          <w:rFonts w:ascii="PT Astra Serif" w:hAnsi="PT Astra Serif"/>
          <w:sz w:val="28"/>
          <w:szCs w:val="28"/>
        </w:rPr>
        <w:t>муниципальных</w:t>
      </w:r>
      <w:r w:rsidR="00EB1BCD" w:rsidRPr="00C7134F">
        <w:rPr>
          <w:rFonts w:ascii="PT Astra Serif" w:hAnsi="PT Astra Serif"/>
          <w:sz w:val="28"/>
          <w:szCs w:val="28"/>
        </w:rPr>
        <w:t xml:space="preserve"> </w:t>
      </w:r>
      <w:r w:rsidRPr="00C7134F">
        <w:rPr>
          <w:rFonts w:ascii="PT Astra Serif" w:hAnsi="PT Astra Serif"/>
          <w:sz w:val="28"/>
          <w:szCs w:val="28"/>
        </w:rPr>
        <w:t xml:space="preserve">правовых актов ежегодно не позднее 5 июля и 12 января направляют в </w:t>
      </w:r>
      <w:r w:rsidR="00454FF2">
        <w:rPr>
          <w:rFonts w:ascii="PT Astra Serif" w:hAnsi="PT Astra Serif"/>
          <w:sz w:val="28"/>
          <w:szCs w:val="28"/>
        </w:rPr>
        <w:t>Правовое управление</w:t>
      </w:r>
      <w:r w:rsidRPr="00C7134F">
        <w:rPr>
          <w:rFonts w:ascii="PT Astra Serif" w:hAnsi="PT Astra Serif"/>
          <w:sz w:val="28"/>
          <w:szCs w:val="28"/>
        </w:rPr>
        <w:t xml:space="preserve"> информацию о выполнении ими плана нормотворческой деятельности за соответствующее полугодие</w:t>
      </w:r>
      <w:r w:rsidR="00454FF2">
        <w:rPr>
          <w:rFonts w:ascii="PT Astra Serif" w:hAnsi="PT Astra Serif"/>
          <w:sz w:val="28"/>
          <w:szCs w:val="28"/>
        </w:rPr>
        <w:t xml:space="preserve"> для рассмотрения на очередном заседании Комиссии</w:t>
      </w:r>
      <w:r w:rsidRPr="00C7134F">
        <w:rPr>
          <w:rFonts w:ascii="PT Astra Serif" w:hAnsi="PT Astra Serif"/>
          <w:sz w:val="28"/>
          <w:szCs w:val="28"/>
        </w:rPr>
        <w:t>.</w:t>
      </w:r>
      <w:r>
        <w:t xml:space="preserve"> </w:t>
      </w:r>
      <w:r w:rsidR="008041EA">
        <w:br w:type="page"/>
      </w:r>
    </w:p>
    <w:p w:rsidR="0041611E" w:rsidRPr="00396373" w:rsidRDefault="00991743" w:rsidP="006C094E">
      <w:pPr>
        <w:spacing w:after="0" w:line="240" w:lineRule="auto"/>
        <w:ind w:left="4962"/>
        <w:jc w:val="center"/>
        <w:rPr>
          <w:b/>
        </w:rPr>
      </w:pPr>
      <w:r w:rsidRPr="00396373">
        <w:rPr>
          <w:rFonts w:ascii="PT Astra Serif" w:hAnsi="PT Astra Serif"/>
          <w:b/>
          <w:sz w:val="28"/>
          <w:szCs w:val="28"/>
        </w:rPr>
        <w:lastRenderedPageBreak/>
        <w:t>П</w:t>
      </w:r>
      <w:r w:rsidR="007265FC">
        <w:rPr>
          <w:rFonts w:ascii="PT Astra Serif" w:hAnsi="PT Astra Serif"/>
          <w:b/>
          <w:sz w:val="28"/>
          <w:szCs w:val="28"/>
        </w:rPr>
        <w:t>РИЛОЖЕНИЕ</w:t>
      </w:r>
    </w:p>
    <w:p w:rsidR="00396373" w:rsidRPr="00396373" w:rsidRDefault="00991743" w:rsidP="006C094E">
      <w:pPr>
        <w:overflowPunct w:val="0"/>
        <w:spacing w:after="0" w:line="240" w:lineRule="auto"/>
        <w:ind w:left="4962"/>
        <w:jc w:val="center"/>
        <w:rPr>
          <w:rFonts w:ascii="PT Astra Serif" w:hAnsi="PT Astra Serif"/>
          <w:b/>
          <w:sz w:val="28"/>
          <w:szCs w:val="28"/>
        </w:rPr>
      </w:pPr>
      <w:r w:rsidRPr="00396373">
        <w:rPr>
          <w:rFonts w:ascii="PT Astra Serif" w:hAnsi="PT Astra Serif"/>
          <w:b/>
          <w:sz w:val="28"/>
          <w:szCs w:val="28"/>
        </w:rPr>
        <w:t xml:space="preserve">к </w:t>
      </w:r>
      <w:r w:rsidR="00396373" w:rsidRPr="00396373">
        <w:rPr>
          <w:rFonts w:ascii="PT Astra Serif" w:hAnsi="PT Astra Serif"/>
          <w:b/>
          <w:sz w:val="28"/>
          <w:szCs w:val="28"/>
        </w:rPr>
        <w:t>Положению о планировании</w:t>
      </w:r>
    </w:p>
    <w:p w:rsidR="00396373" w:rsidRPr="00396373" w:rsidRDefault="00396373" w:rsidP="006C094E">
      <w:pPr>
        <w:overflowPunct w:val="0"/>
        <w:spacing w:after="0" w:line="240" w:lineRule="auto"/>
        <w:ind w:left="4962"/>
        <w:jc w:val="center"/>
        <w:rPr>
          <w:rFonts w:ascii="PT Astra Serif" w:hAnsi="PT Astra Serif"/>
          <w:b/>
          <w:sz w:val="28"/>
          <w:szCs w:val="28"/>
        </w:rPr>
      </w:pPr>
      <w:r w:rsidRPr="00396373">
        <w:rPr>
          <w:rFonts w:ascii="PT Astra Serif" w:hAnsi="PT Astra Serif"/>
          <w:b/>
          <w:sz w:val="28"/>
          <w:szCs w:val="28"/>
        </w:rPr>
        <w:t>нормотворческой деятельности</w:t>
      </w:r>
    </w:p>
    <w:p w:rsidR="0041611E" w:rsidRPr="00396373" w:rsidRDefault="00396373" w:rsidP="006C094E">
      <w:pPr>
        <w:overflowPunct w:val="0"/>
        <w:spacing w:after="0" w:line="240" w:lineRule="auto"/>
        <w:ind w:left="4962"/>
        <w:jc w:val="center"/>
        <w:rPr>
          <w:rFonts w:ascii="PT Astra Serif" w:hAnsi="PT Astra Serif"/>
          <w:b/>
          <w:sz w:val="28"/>
          <w:szCs w:val="28"/>
        </w:rPr>
      </w:pPr>
      <w:r w:rsidRPr="00396373">
        <w:rPr>
          <w:rFonts w:ascii="PT Astra Serif" w:hAnsi="PT Astra Serif"/>
          <w:b/>
          <w:sz w:val="28"/>
          <w:szCs w:val="28"/>
        </w:rPr>
        <w:t>администрации города Ульяновска</w:t>
      </w:r>
    </w:p>
    <w:p w:rsidR="0041611E" w:rsidRDefault="0041611E" w:rsidP="007B1BF3">
      <w:pPr>
        <w:overflowPunct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4437D4" w:rsidRDefault="004437D4" w:rsidP="007B1BF3">
      <w:pPr>
        <w:overflowPunct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4437D4" w:rsidRDefault="004437D4" w:rsidP="007B1BF3">
      <w:pPr>
        <w:overflowPunct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396373" w:rsidRDefault="00396373" w:rsidP="007B1BF3">
      <w:pPr>
        <w:overflowPunct w:val="0"/>
        <w:spacing w:after="0" w:line="240" w:lineRule="auto"/>
        <w:jc w:val="right"/>
        <w:rPr>
          <w:rFonts w:ascii="PT Astra Serif" w:hAnsi="PT Astra Serif"/>
          <w:sz w:val="28"/>
          <w:szCs w:val="28"/>
        </w:rPr>
      </w:pPr>
    </w:p>
    <w:p w:rsidR="00991743" w:rsidRDefault="004437D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437D4">
        <w:rPr>
          <w:rFonts w:ascii="PT Astra Serif" w:hAnsi="PT Astra Serif"/>
          <w:b/>
          <w:sz w:val="28"/>
          <w:szCs w:val="28"/>
        </w:rPr>
        <w:t>Ф</w:t>
      </w:r>
      <w:r w:rsidR="00991743">
        <w:rPr>
          <w:rFonts w:ascii="PT Astra Serif" w:hAnsi="PT Astra Serif"/>
          <w:b/>
          <w:sz w:val="28"/>
          <w:szCs w:val="28"/>
        </w:rPr>
        <w:t>ОРМЫ</w:t>
      </w:r>
      <w:r w:rsidRPr="004437D4">
        <w:rPr>
          <w:rFonts w:ascii="PT Astra Serif" w:hAnsi="PT Astra Serif"/>
          <w:b/>
          <w:sz w:val="28"/>
          <w:szCs w:val="28"/>
        </w:rPr>
        <w:t xml:space="preserve"> </w:t>
      </w:r>
    </w:p>
    <w:p w:rsidR="0041611E" w:rsidRPr="004437D4" w:rsidRDefault="004437D4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437D4">
        <w:rPr>
          <w:rFonts w:ascii="PT Astra Serif" w:hAnsi="PT Astra Serif"/>
          <w:b/>
          <w:sz w:val="28"/>
          <w:szCs w:val="28"/>
        </w:rPr>
        <w:t xml:space="preserve">предложений по </w:t>
      </w:r>
      <w:r w:rsidR="009476E6">
        <w:rPr>
          <w:rFonts w:ascii="PT Astra Serif" w:hAnsi="PT Astra Serif"/>
          <w:b/>
          <w:sz w:val="28"/>
          <w:szCs w:val="28"/>
        </w:rPr>
        <w:t>внесению изменений в</w:t>
      </w:r>
      <w:r w:rsidRPr="004437D4">
        <w:rPr>
          <w:rFonts w:ascii="PT Astra Serif" w:hAnsi="PT Astra Serif"/>
          <w:b/>
          <w:sz w:val="28"/>
          <w:szCs w:val="28"/>
        </w:rPr>
        <w:t xml:space="preserve"> план нормотворческой деятельности на текущий год или проект плана нормотворческой деятельности на планируемый период</w:t>
      </w:r>
    </w:p>
    <w:p w:rsidR="0041611E" w:rsidRDefault="0041611E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437D4" w:rsidRPr="004437D4" w:rsidRDefault="004437D4" w:rsidP="009476E6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4437D4">
        <w:rPr>
          <w:rFonts w:ascii="PT Astra Serif" w:hAnsi="PT Astra Serif"/>
          <w:sz w:val="28"/>
          <w:szCs w:val="28"/>
        </w:rPr>
        <w:t>1. Предложения по включению/исключению</w:t>
      </w:r>
      <w:r w:rsidR="009476E6">
        <w:rPr>
          <w:rFonts w:ascii="PT Astra Serif" w:hAnsi="PT Astra Serif"/>
          <w:sz w:val="28"/>
          <w:szCs w:val="28"/>
        </w:rPr>
        <w:t xml:space="preserve"> проектов муниципальных правовых актов</w:t>
      </w:r>
      <w:r w:rsidRPr="004437D4">
        <w:rPr>
          <w:rFonts w:ascii="PT Astra Serif" w:hAnsi="PT Astra Serif"/>
          <w:sz w:val="28"/>
          <w:szCs w:val="28"/>
        </w:rPr>
        <w:t xml:space="preserve"> в план нормотворческой деятельности на текущий год или проекта плана нормотворческой деятельности на планируемый период</w:t>
      </w:r>
    </w:p>
    <w:p w:rsidR="004437D4" w:rsidRDefault="004437D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f2"/>
        <w:tblW w:w="0" w:type="auto"/>
        <w:tblInd w:w="108" w:type="dxa"/>
        <w:tblLayout w:type="fixed"/>
        <w:tblLook w:val="04A0"/>
      </w:tblPr>
      <w:tblGrid>
        <w:gridCol w:w="709"/>
        <w:gridCol w:w="1985"/>
        <w:gridCol w:w="2268"/>
        <w:gridCol w:w="1984"/>
        <w:gridCol w:w="2268"/>
      </w:tblGrid>
      <w:tr w:rsidR="004437D4" w:rsidRPr="004437D4" w:rsidTr="00576BD4">
        <w:tc>
          <w:tcPr>
            <w:tcW w:w="709" w:type="dxa"/>
          </w:tcPr>
          <w:p w:rsidR="004437D4" w:rsidRPr="006C094E" w:rsidRDefault="004437D4" w:rsidP="00991743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C094E">
              <w:rPr>
                <w:rFonts w:ascii="PT Astra Serif" w:hAnsi="PT Astra Serif"/>
                <w:b/>
                <w:sz w:val="20"/>
                <w:szCs w:val="20"/>
              </w:rPr>
              <w:t>№</w:t>
            </w:r>
            <w:r w:rsidR="00EB1BCD" w:rsidRPr="006C094E">
              <w:rPr>
                <w:rFonts w:ascii="PT Astra Serif" w:hAnsi="PT Astra Serif"/>
                <w:b/>
                <w:sz w:val="20"/>
                <w:szCs w:val="20"/>
              </w:rPr>
              <w:t>№</w:t>
            </w:r>
          </w:p>
          <w:p w:rsidR="004437D4" w:rsidRPr="006C094E" w:rsidRDefault="004437D4" w:rsidP="00991743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C094E">
              <w:rPr>
                <w:rFonts w:ascii="PT Astra Serif" w:hAnsi="PT Astra Serif"/>
                <w:b/>
                <w:sz w:val="20"/>
                <w:szCs w:val="20"/>
              </w:rPr>
              <w:t xml:space="preserve">п/п </w:t>
            </w:r>
          </w:p>
        </w:tc>
        <w:tc>
          <w:tcPr>
            <w:tcW w:w="1985" w:type="dxa"/>
          </w:tcPr>
          <w:p w:rsidR="00786A9E" w:rsidRPr="006C094E" w:rsidRDefault="004437D4" w:rsidP="00991743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C094E">
              <w:rPr>
                <w:rFonts w:ascii="PT Astra Serif" w:hAnsi="PT Astra Serif"/>
                <w:b/>
                <w:sz w:val="20"/>
                <w:szCs w:val="20"/>
              </w:rPr>
              <w:t xml:space="preserve">Наименование </w:t>
            </w:r>
          </w:p>
          <w:p w:rsidR="004437D4" w:rsidRPr="006C094E" w:rsidRDefault="004437D4" w:rsidP="00991743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C094E">
              <w:rPr>
                <w:rFonts w:ascii="PT Astra Serif" w:hAnsi="PT Astra Serif"/>
                <w:b/>
                <w:sz w:val="20"/>
                <w:szCs w:val="20"/>
              </w:rPr>
              <w:t>проекта</w:t>
            </w:r>
          </w:p>
          <w:p w:rsidR="00EB1BCD" w:rsidRPr="006C094E" w:rsidRDefault="004437D4" w:rsidP="00EB1BC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C094E">
              <w:rPr>
                <w:rFonts w:ascii="PT Astra Serif" w:hAnsi="PT Astra Serif"/>
                <w:b/>
                <w:sz w:val="20"/>
                <w:szCs w:val="20"/>
              </w:rPr>
              <w:t>муниципального</w:t>
            </w:r>
            <w:r w:rsidR="00EB1BCD" w:rsidRPr="006C094E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</w:p>
          <w:p w:rsidR="004437D4" w:rsidRPr="006C094E" w:rsidRDefault="004437D4" w:rsidP="00991743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C094E">
              <w:rPr>
                <w:rFonts w:ascii="PT Astra Serif" w:hAnsi="PT Astra Serif"/>
                <w:b/>
                <w:sz w:val="20"/>
                <w:szCs w:val="20"/>
              </w:rPr>
              <w:t>правового акта</w:t>
            </w:r>
          </w:p>
        </w:tc>
        <w:tc>
          <w:tcPr>
            <w:tcW w:w="2268" w:type="dxa"/>
          </w:tcPr>
          <w:p w:rsidR="00193B72" w:rsidRDefault="004437D4" w:rsidP="00EB1BC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C094E">
              <w:rPr>
                <w:rFonts w:ascii="PT Astra Serif" w:hAnsi="PT Astra Serif"/>
                <w:b/>
                <w:sz w:val="20"/>
                <w:szCs w:val="20"/>
              </w:rPr>
              <w:t xml:space="preserve">Срок принятия </w:t>
            </w:r>
          </w:p>
          <w:p w:rsidR="00193B72" w:rsidRDefault="004437D4" w:rsidP="00EB1BCD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C094E">
              <w:rPr>
                <w:rFonts w:ascii="PT Astra Serif" w:hAnsi="PT Astra Serif"/>
                <w:b/>
                <w:sz w:val="20"/>
                <w:szCs w:val="20"/>
              </w:rPr>
              <w:t xml:space="preserve">муниципального </w:t>
            </w:r>
          </w:p>
          <w:p w:rsidR="004437D4" w:rsidRPr="006C094E" w:rsidRDefault="004437D4" w:rsidP="00193B72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C094E">
              <w:rPr>
                <w:rFonts w:ascii="PT Astra Serif" w:hAnsi="PT Astra Serif"/>
                <w:b/>
                <w:sz w:val="20"/>
                <w:szCs w:val="20"/>
              </w:rPr>
              <w:t>правового</w:t>
            </w:r>
            <w:r w:rsidR="00193B72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r w:rsidRPr="006C094E">
              <w:rPr>
                <w:rFonts w:ascii="PT Astra Serif" w:hAnsi="PT Astra Serif"/>
                <w:b/>
                <w:sz w:val="20"/>
                <w:szCs w:val="20"/>
              </w:rPr>
              <w:t>акта</w:t>
            </w:r>
          </w:p>
        </w:tc>
        <w:tc>
          <w:tcPr>
            <w:tcW w:w="1984" w:type="dxa"/>
          </w:tcPr>
          <w:p w:rsidR="004437D4" w:rsidRPr="006C094E" w:rsidRDefault="004437D4" w:rsidP="00991743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C094E">
              <w:rPr>
                <w:rFonts w:ascii="PT Astra Serif" w:hAnsi="PT Astra Serif"/>
                <w:b/>
                <w:sz w:val="20"/>
                <w:szCs w:val="20"/>
              </w:rPr>
              <w:t>Ответственны</w:t>
            </w:r>
            <w:r w:rsidR="00576BD4">
              <w:rPr>
                <w:rFonts w:ascii="PT Astra Serif" w:hAnsi="PT Astra Serif"/>
                <w:b/>
                <w:sz w:val="20"/>
                <w:szCs w:val="20"/>
              </w:rPr>
              <w:t>й</w:t>
            </w:r>
          </w:p>
          <w:p w:rsidR="004437D4" w:rsidRPr="006C094E" w:rsidRDefault="00576BD4" w:rsidP="00991743">
            <w:pPr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  <w:sz w:val="20"/>
                <w:szCs w:val="20"/>
              </w:rPr>
              <w:t>разработчик</w:t>
            </w:r>
          </w:p>
        </w:tc>
        <w:tc>
          <w:tcPr>
            <w:tcW w:w="2268" w:type="dxa"/>
          </w:tcPr>
          <w:p w:rsidR="004437D4" w:rsidRPr="006C094E" w:rsidRDefault="004437D4" w:rsidP="00991743">
            <w:pPr>
              <w:tabs>
                <w:tab w:val="left" w:pos="1168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C094E">
              <w:rPr>
                <w:rFonts w:ascii="PT Astra Serif" w:hAnsi="PT Astra Serif"/>
                <w:b/>
                <w:sz w:val="20"/>
                <w:szCs w:val="20"/>
              </w:rPr>
              <w:t>Цель приня</w:t>
            </w:r>
            <w:r w:rsidR="00EB1BCD" w:rsidRPr="006C094E">
              <w:rPr>
                <w:rFonts w:ascii="PT Astra Serif" w:hAnsi="PT Astra Serif"/>
                <w:b/>
                <w:sz w:val="20"/>
                <w:szCs w:val="20"/>
              </w:rPr>
              <w:t>ти</w:t>
            </w:r>
            <w:r w:rsidRPr="006C094E">
              <w:rPr>
                <w:rFonts w:ascii="PT Astra Serif" w:hAnsi="PT Astra Serif"/>
                <w:b/>
                <w:sz w:val="20"/>
                <w:szCs w:val="20"/>
              </w:rPr>
              <w:t>я</w:t>
            </w:r>
            <w:r w:rsidR="00EB1BCD" w:rsidRPr="006C094E">
              <w:rPr>
                <w:rFonts w:ascii="PT Astra Serif" w:hAnsi="PT Astra Serif"/>
                <w:b/>
                <w:sz w:val="20"/>
                <w:szCs w:val="20"/>
              </w:rPr>
              <w:t xml:space="preserve"> / пр</w:t>
            </w:r>
            <w:r w:rsidR="00EB1BCD" w:rsidRPr="006C094E">
              <w:rPr>
                <w:rFonts w:ascii="PT Astra Serif" w:hAnsi="PT Astra Serif"/>
                <w:b/>
                <w:sz w:val="20"/>
                <w:szCs w:val="20"/>
              </w:rPr>
              <w:t>и</w:t>
            </w:r>
            <w:r w:rsidR="00EB1BCD" w:rsidRPr="006C094E">
              <w:rPr>
                <w:rFonts w:ascii="PT Astra Serif" w:hAnsi="PT Astra Serif"/>
                <w:b/>
                <w:sz w:val="20"/>
                <w:szCs w:val="20"/>
              </w:rPr>
              <w:t>чина исключения</w:t>
            </w:r>
          </w:p>
        </w:tc>
      </w:tr>
      <w:tr w:rsidR="004437D4" w:rsidRPr="004437D4" w:rsidTr="00576BD4">
        <w:tc>
          <w:tcPr>
            <w:tcW w:w="709" w:type="dxa"/>
          </w:tcPr>
          <w:p w:rsidR="004437D4" w:rsidRPr="004437D4" w:rsidRDefault="004437D4" w:rsidP="009917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437D4" w:rsidRPr="004437D4" w:rsidRDefault="004437D4" w:rsidP="0099174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37D4" w:rsidRPr="004437D4" w:rsidRDefault="004437D4" w:rsidP="009917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437D4" w:rsidRPr="004437D4" w:rsidRDefault="004437D4" w:rsidP="0099174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37D4" w:rsidRPr="004437D4" w:rsidRDefault="004437D4" w:rsidP="00991743">
            <w:pPr>
              <w:rPr>
                <w:sz w:val="24"/>
                <w:szCs w:val="24"/>
              </w:rPr>
            </w:pPr>
          </w:p>
        </w:tc>
      </w:tr>
      <w:tr w:rsidR="004437D4" w:rsidRPr="004437D4" w:rsidTr="00576BD4">
        <w:tc>
          <w:tcPr>
            <w:tcW w:w="709" w:type="dxa"/>
          </w:tcPr>
          <w:p w:rsidR="004437D4" w:rsidRPr="004437D4" w:rsidRDefault="004437D4" w:rsidP="009917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437D4" w:rsidRPr="004437D4" w:rsidRDefault="004437D4" w:rsidP="0099174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37D4" w:rsidRPr="004437D4" w:rsidRDefault="004437D4" w:rsidP="009917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437D4" w:rsidRPr="004437D4" w:rsidRDefault="004437D4" w:rsidP="0099174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37D4" w:rsidRPr="004437D4" w:rsidRDefault="004437D4" w:rsidP="00991743">
            <w:pPr>
              <w:rPr>
                <w:sz w:val="24"/>
                <w:szCs w:val="24"/>
              </w:rPr>
            </w:pPr>
          </w:p>
        </w:tc>
      </w:tr>
      <w:tr w:rsidR="004437D4" w:rsidRPr="004437D4" w:rsidTr="00576BD4">
        <w:tc>
          <w:tcPr>
            <w:tcW w:w="709" w:type="dxa"/>
          </w:tcPr>
          <w:p w:rsidR="004437D4" w:rsidRPr="004437D4" w:rsidRDefault="004437D4" w:rsidP="0099174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437D4" w:rsidRPr="004437D4" w:rsidRDefault="004437D4" w:rsidP="0099174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37D4" w:rsidRPr="004437D4" w:rsidRDefault="004437D4" w:rsidP="0099174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437D4" w:rsidRPr="004437D4" w:rsidRDefault="004437D4" w:rsidP="0099174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437D4" w:rsidRPr="004437D4" w:rsidRDefault="004437D4" w:rsidP="00991743">
            <w:pPr>
              <w:rPr>
                <w:sz w:val="24"/>
                <w:szCs w:val="24"/>
              </w:rPr>
            </w:pPr>
          </w:p>
        </w:tc>
      </w:tr>
    </w:tbl>
    <w:p w:rsidR="004437D4" w:rsidRDefault="004437D4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786A9E" w:rsidRDefault="00EB1BC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Предложения по переносу сроков принятия</w:t>
      </w:r>
    </w:p>
    <w:p w:rsidR="00EB1BCD" w:rsidRDefault="00D1427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проектов </w:t>
      </w:r>
      <w:r w:rsidR="00EB1BCD">
        <w:rPr>
          <w:rFonts w:ascii="PT Astra Serif" w:hAnsi="PT Astra Serif"/>
          <w:sz w:val="28"/>
          <w:szCs w:val="28"/>
        </w:rPr>
        <w:t>муниципальных правовых актов</w:t>
      </w:r>
      <w:r>
        <w:rPr>
          <w:rFonts w:ascii="PT Astra Serif" w:hAnsi="PT Astra Serif"/>
          <w:sz w:val="28"/>
          <w:szCs w:val="28"/>
        </w:rPr>
        <w:t>,</w:t>
      </w:r>
      <w:r w:rsidR="0099174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включённых </w:t>
      </w:r>
      <w:r w:rsidR="00991743">
        <w:rPr>
          <w:rFonts w:ascii="PT Astra Serif" w:hAnsi="PT Astra Serif"/>
          <w:sz w:val="28"/>
          <w:szCs w:val="28"/>
        </w:rPr>
        <w:t xml:space="preserve">в план </w:t>
      </w:r>
      <w:r w:rsidR="00991743" w:rsidRPr="004437D4">
        <w:rPr>
          <w:rFonts w:ascii="PT Astra Serif" w:hAnsi="PT Astra Serif"/>
          <w:sz w:val="28"/>
          <w:szCs w:val="28"/>
        </w:rPr>
        <w:t xml:space="preserve">нормотворческой деятельности на текущий год </w:t>
      </w:r>
    </w:p>
    <w:p w:rsidR="00EB1BCD" w:rsidRDefault="00EB1BC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f2"/>
        <w:tblW w:w="0" w:type="auto"/>
        <w:tblInd w:w="108" w:type="dxa"/>
        <w:tblLayout w:type="fixed"/>
        <w:tblLook w:val="04A0"/>
      </w:tblPr>
      <w:tblGrid>
        <w:gridCol w:w="709"/>
        <w:gridCol w:w="1985"/>
        <w:gridCol w:w="1979"/>
        <w:gridCol w:w="1706"/>
        <w:gridCol w:w="1276"/>
        <w:gridCol w:w="1559"/>
      </w:tblGrid>
      <w:tr w:rsidR="00EB1BCD" w:rsidRPr="00EB1BCD" w:rsidTr="00576BD4">
        <w:trPr>
          <w:trHeight w:val="1038"/>
        </w:trPr>
        <w:tc>
          <w:tcPr>
            <w:tcW w:w="709" w:type="dxa"/>
          </w:tcPr>
          <w:p w:rsidR="00EB1BCD" w:rsidRPr="006C094E" w:rsidRDefault="00EB1BCD" w:rsidP="0009560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C094E">
              <w:rPr>
                <w:rFonts w:ascii="PT Astra Serif" w:hAnsi="PT Astra Serif"/>
                <w:b/>
                <w:sz w:val="20"/>
                <w:szCs w:val="20"/>
              </w:rPr>
              <w:t>№№</w:t>
            </w:r>
          </w:p>
          <w:p w:rsidR="00EB1BCD" w:rsidRPr="006C094E" w:rsidRDefault="00EB1BCD" w:rsidP="0009560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C094E">
              <w:rPr>
                <w:rFonts w:ascii="PT Astra Serif" w:hAnsi="PT Astra Serif"/>
                <w:b/>
                <w:sz w:val="20"/>
                <w:szCs w:val="20"/>
              </w:rPr>
              <w:t>п</w:t>
            </w:r>
            <w:r w:rsidRPr="006C094E">
              <w:rPr>
                <w:rFonts w:ascii="PT Astra Serif" w:hAnsi="PT Astra Serif"/>
                <w:b/>
                <w:sz w:val="20"/>
                <w:szCs w:val="20"/>
                <w:lang w:val="en-US"/>
              </w:rPr>
              <w:t>/</w:t>
            </w:r>
            <w:r w:rsidRPr="006C094E">
              <w:rPr>
                <w:rFonts w:ascii="PT Astra Serif" w:hAnsi="PT Astra Serif"/>
                <w:b/>
                <w:sz w:val="20"/>
                <w:szCs w:val="20"/>
              </w:rPr>
              <w:t>п</w:t>
            </w:r>
          </w:p>
        </w:tc>
        <w:tc>
          <w:tcPr>
            <w:tcW w:w="1985" w:type="dxa"/>
          </w:tcPr>
          <w:p w:rsidR="006C094E" w:rsidRDefault="00EB1BCD" w:rsidP="0009560B">
            <w:pPr>
              <w:spacing w:after="0" w:line="240" w:lineRule="auto"/>
              <w:jc w:val="center"/>
              <w:rPr>
                <w:rFonts w:ascii="PT Astra Serif" w:hAnsi="PT Astra Serif" w:cs="PT Astra Serif"/>
                <w:b/>
                <w:spacing w:val="-6"/>
                <w:sz w:val="20"/>
                <w:szCs w:val="20"/>
              </w:rPr>
            </w:pPr>
            <w:r w:rsidRPr="006C094E">
              <w:rPr>
                <w:rFonts w:ascii="PT Astra Serif" w:hAnsi="PT Astra Serif" w:cs="PT Astra Serif"/>
                <w:b/>
                <w:spacing w:val="-6"/>
                <w:sz w:val="20"/>
                <w:szCs w:val="20"/>
              </w:rPr>
              <w:t xml:space="preserve">Наименование </w:t>
            </w:r>
          </w:p>
          <w:p w:rsidR="006C094E" w:rsidRDefault="00EB1BCD" w:rsidP="0009560B">
            <w:pPr>
              <w:spacing w:after="0" w:line="240" w:lineRule="auto"/>
              <w:jc w:val="center"/>
              <w:rPr>
                <w:rFonts w:ascii="PT Astra Serif" w:hAnsi="PT Astra Serif" w:cs="PT Astra Serif"/>
                <w:b/>
                <w:spacing w:val="-6"/>
                <w:sz w:val="20"/>
                <w:szCs w:val="20"/>
              </w:rPr>
            </w:pPr>
            <w:r w:rsidRPr="006C094E">
              <w:rPr>
                <w:rFonts w:ascii="PT Astra Serif" w:hAnsi="PT Astra Serif" w:cs="PT Astra Serif"/>
                <w:b/>
                <w:spacing w:val="-6"/>
                <w:sz w:val="20"/>
                <w:szCs w:val="20"/>
              </w:rPr>
              <w:t xml:space="preserve">проекта </w:t>
            </w:r>
          </w:p>
          <w:p w:rsidR="00EB1BCD" w:rsidRPr="006C094E" w:rsidRDefault="00EB1BCD" w:rsidP="0009560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C094E">
              <w:rPr>
                <w:rFonts w:ascii="PT Astra Serif" w:hAnsi="PT Astra Serif" w:cs="PT Astra Serif"/>
                <w:b/>
                <w:spacing w:val="-6"/>
                <w:sz w:val="20"/>
                <w:szCs w:val="20"/>
              </w:rPr>
              <w:t>муниципального правового акта</w:t>
            </w:r>
          </w:p>
        </w:tc>
        <w:tc>
          <w:tcPr>
            <w:tcW w:w="1979" w:type="dxa"/>
          </w:tcPr>
          <w:p w:rsidR="00EB1BCD" w:rsidRPr="006C094E" w:rsidRDefault="00EB1BCD" w:rsidP="0009560B">
            <w:pPr>
              <w:spacing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C094E">
              <w:rPr>
                <w:rFonts w:ascii="PT Astra Serif" w:hAnsi="PT Astra Serif" w:cs="PT Astra Serif"/>
                <w:b/>
                <w:spacing w:val="-6"/>
                <w:sz w:val="20"/>
                <w:szCs w:val="20"/>
              </w:rPr>
              <w:t>Срок принятия м</w:t>
            </w:r>
            <w:r w:rsidRPr="006C094E">
              <w:rPr>
                <w:rFonts w:ascii="PT Astra Serif" w:hAnsi="PT Astra Serif" w:cs="PT Astra Serif"/>
                <w:b/>
                <w:spacing w:val="-6"/>
                <w:sz w:val="20"/>
                <w:szCs w:val="20"/>
              </w:rPr>
              <w:t>у</w:t>
            </w:r>
            <w:r w:rsidRPr="006C094E">
              <w:rPr>
                <w:rFonts w:ascii="PT Astra Serif" w:hAnsi="PT Astra Serif" w:cs="PT Astra Serif"/>
                <w:b/>
                <w:spacing w:val="-6"/>
                <w:sz w:val="20"/>
                <w:szCs w:val="20"/>
              </w:rPr>
              <w:t>ниципального пр</w:t>
            </w:r>
            <w:r w:rsidRPr="006C094E">
              <w:rPr>
                <w:rFonts w:ascii="PT Astra Serif" w:hAnsi="PT Astra Serif" w:cs="PT Astra Serif"/>
                <w:b/>
                <w:spacing w:val="-6"/>
                <w:sz w:val="20"/>
                <w:szCs w:val="20"/>
              </w:rPr>
              <w:t>а</w:t>
            </w:r>
            <w:r w:rsidRPr="006C094E">
              <w:rPr>
                <w:rFonts w:ascii="PT Astra Serif" w:hAnsi="PT Astra Serif" w:cs="PT Astra Serif"/>
                <w:b/>
                <w:spacing w:val="-6"/>
                <w:sz w:val="20"/>
                <w:szCs w:val="20"/>
              </w:rPr>
              <w:t>вового акта</w:t>
            </w:r>
          </w:p>
        </w:tc>
        <w:tc>
          <w:tcPr>
            <w:tcW w:w="1706" w:type="dxa"/>
          </w:tcPr>
          <w:p w:rsidR="00EB1BCD" w:rsidRPr="006C094E" w:rsidRDefault="00EB1BCD" w:rsidP="0009560B">
            <w:pPr>
              <w:spacing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C094E">
              <w:rPr>
                <w:rFonts w:ascii="PT Astra Serif" w:hAnsi="PT Astra Serif" w:cs="PT Astra Serif"/>
                <w:b/>
                <w:spacing w:val="-6"/>
                <w:sz w:val="20"/>
                <w:szCs w:val="20"/>
              </w:rPr>
              <w:t>Ответственны</w:t>
            </w:r>
            <w:r w:rsidR="00576BD4">
              <w:rPr>
                <w:rFonts w:ascii="PT Astra Serif" w:hAnsi="PT Astra Serif" w:cs="PT Astra Serif"/>
                <w:b/>
                <w:spacing w:val="-6"/>
                <w:sz w:val="20"/>
                <w:szCs w:val="20"/>
              </w:rPr>
              <w:t>й</w:t>
            </w:r>
            <w:r w:rsidRPr="006C094E">
              <w:rPr>
                <w:rFonts w:ascii="PT Astra Serif" w:hAnsi="PT Astra Serif" w:cs="PT Astra Serif"/>
                <w:b/>
                <w:spacing w:val="-6"/>
                <w:sz w:val="20"/>
                <w:szCs w:val="20"/>
              </w:rPr>
              <w:t xml:space="preserve"> </w:t>
            </w:r>
            <w:r w:rsidR="00576BD4">
              <w:rPr>
                <w:rFonts w:ascii="PT Astra Serif" w:hAnsi="PT Astra Serif" w:cs="PT Astra Serif"/>
                <w:b/>
                <w:spacing w:val="-6"/>
                <w:sz w:val="20"/>
                <w:szCs w:val="20"/>
              </w:rPr>
              <w:t>разработчик</w:t>
            </w:r>
          </w:p>
        </w:tc>
        <w:tc>
          <w:tcPr>
            <w:tcW w:w="1276" w:type="dxa"/>
          </w:tcPr>
          <w:p w:rsidR="00EB1BCD" w:rsidRPr="006C094E" w:rsidRDefault="00EB1BCD" w:rsidP="0009560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C094E">
              <w:rPr>
                <w:rFonts w:ascii="PT Astra Serif" w:hAnsi="PT Astra Serif"/>
                <w:b/>
                <w:sz w:val="20"/>
                <w:szCs w:val="20"/>
              </w:rPr>
              <w:t>Причина переноса срока пр</w:t>
            </w:r>
            <w:r w:rsidRPr="006C094E">
              <w:rPr>
                <w:rFonts w:ascii="PT Astra Serif" w:hAnsi="PT Astra Serif"/>
                <w:b/>
                <w:sz w:val="20"/>
                <w:szCs w:val="20"/>
              </w:rPr>
              <w:t>и</w:t>
            </w:r>
            <w:r w:rsidRPr="006C094E">
              <w:rPr>
                <w:rFonts w:ascii="PT Astra Serif" w:hAnsi="PT Astra Serif"/>
                <w:b/>
                <w:sz w:val="20"/>
                <w:szCs w:val="20"/>
              </w:rPr>
              <w:t>нятия</w:t>
            </w:r>
          </w:p>
        </w:tc>
        <w:tc>
          <w:tcPr>
            <w:tcW w:w="1559" w:type="dxa"/>
          </w:tcPr>
          <w:p w:rsidR="00EB1BCD" w:rsidRPr="006C094E" w:rsidRDefault="00EB1BCD" w:rsidP="0009560B">
            <w:pPr>
              <w:spacing w:line="240" w:lineRule="auto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C094E">
              <w:rPr>
                <w:rFonts w:ascii="PT Astra Serif" w:hAnsi="PT Astra Serif"/>
                <w:b/>
                <w:sz w:val="20"/>
                <w:szCs w:val="20"/>
              </w:rPr>
              <w:t>Стадия согл</w:t>
            </w:r>
            <w:r w:rsidRPr="006C094E">
              <w:rPr>
                <w:rFonts w:ascii="PT Astra Serif" w:hAnsi="PT Astra Serif"/>
                <w:b/>
                <w:sz w:val="20"/>
                <w:szCs w:val="20"/>
              </w:rPr>
              <w:t>а</w:t>
            </w:r>
            <w:r w:rsidRPr="006C094E">
              <w:rPr>
                <w:rFonts w:ascii="PT Astra Serif" w:hAnsi="PT Astra Serif"/>
                <w:b/>
                <w:sz w:val="20"/>
                <w:szCs w:val="20"/>
              </w:rPr>
              <w:t>сования</w:t>
            </w:r>
          </w:p>
        </w:tc>
      </w:tr>
      <w:tr w:rsidR="00EB1BCD" w:rsidRPr="00EB1BCD" w:rsidTr="00576BD4">
        <w:tc>
          <w:tcPr>
            <w:tcW w:w="709" w:type="dxa"/>
          </w:tcPr>
          <w:p w:rsidR="00EB1BCD" w:rsidRPr="00EB1BCD" w:rsidRDefault="00EB1BCD" w:rsidP="0099174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B1BCD" w:rsidRPr="00EB1BCD" w:rsidRDefault="00EB1BCD" w:rsidP="00991743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EB1BCD" w:rsidRPr="00EB1BCD" w:rsidRDefault="00EB1BCD" w:rsidP="0099174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EB1BCD" w:rsidRPr="00EB1BCD" w:rsidRDefault="00EB1BCD" w:rsidP="009917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1BCD" w:rsidRPr="00EB1BCD" w:rsidRDefault="00EB1BCD" w:rsidP="009917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B1BCD" w:rsidRPr="00EB1BCD" w:rsidRDefault="00EB1BCD" w:rsidP="00991743">
            <w:pPr>
              <w:rPr>
                <w:sz w:val="20"/>
                <w:szCs w:val="20"/>
              </w:rPr>
            </w:pPr>
          </w:p>
        </w:tc>
      </w:tr>
      <w:tr w:rsidR="00EB1BCD" w:rsidRPr="00EB1BCD" w:rsidTr="00576BD4">
        <w:tc>
          <w:tcPr>
            <w:tcW w:w="709" w:type="dxa"/>
          </w:tcPr>
          <w:p w:rsidR="00EB1BCD" w:rsidRPr="00EB1BCD" w:rsidRDefault="00EB1BCD" w:rsidP="0099174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B1BCD" w:rsidRPr="00EB1BCD" w:rsidRDefault="00EB1BCD" w:rsidP="00991743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EB1BCD" w:rsidRPr="00EB1BCD" w:rsidRDefault="00EB1BCD" w:rsidP="0099174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EB1BCD" w:rsidRPr="00EB1BCD" w:rsidRDefault="00EB1BCD" w:rsidP="009917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1BCD" w:rsidRPr="00EB1BCD" w:rsidRDefault="00EB1BCD" w:rsidP="009917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B1BCD" w:rsidRPr="00EB1BCD" w:rsidRDefault="00EB1BCD" w:rsidP="00991743">
            <w:pPr>
              <w:rPr>
                <w:sz w:val="20"/>
                <w:szCs w:val="20"/>
              </w:rPr>
            </w:pPr>
          </w:p>
        </w:tc>
      </w:tr>
      <w:tr w:rsidR="00EB1BCD" w:rsidRPr="00EB1BCD" w:rsidTr="00576BD4">
        <w:tc>
          <w:tcPr>
            <w:tcW w:w="709" w:type="dxa"/>
          </w:tcPr>
          <w:p w:rsidR="00EB1BCD" w:rsidRPr="00EB1BCD" w:rsidRDefault="00EB1BCD" w:rsidP="0099174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B1BCD" w:rsidRPr="00EB1BCD" w:rsidRDefault="00EB1BCD" w:rsidP="00991743">
            <w:pPr>
              <w:rPr>
                <w:sz w:val="20"/>
                <w:szCs w:val="20"/>
              </w:rPr>
            </w:pPr>
          </w:p>
        </w:tc>
        <w:tc>
          <w:tcPr>
            <w:tcW w:w="1979" w:type="dxa"/>
          </w:tcPr>
          <w:p w:rsidR="00EB1BCD" w:rsidRPr="00EB1BCD" w:rsidRDefault="00EB1BCD" w:rsidP="00991743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</w:tcPr>
          <w:p w:rsidR="00EB1BCD" w:rsidRPr="00EB1BCD" w:rsidRDefault="00EB1BCD" w:rsidP="0099174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B1BCD" w:rsidRPr="00EB1BCD" w:rsidRDefault="00EB1BCD" w:rsidP="0099174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B1BCD" w:rsidRPr="00EB1BCD" w:rsidRDefault="00EB1BCD" w:rsidP="00991743">
            <w:pPr>
              <w:rPr>
                <w:sz w:val="20"/>
                <w:szCs w:val="20"/>
              </w:rPr>
            </w:pPr>
          </w:p>
        </w:tc>
      </w:tr>
    </w:tbl>
    <w:p w:rsidR="007265FC" w:rsidRDefault="007265FC" w:rsidP="003B27A3">
      <w:pPr>
        <w:spacing w:after="0" w:line="240" w:lineRule="auto"/>
        <w:ind w:left="5040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  <w:sectPr w:rsidR="007265FC" w:rsidSect="007265FC">
          <w:headerReference w:type="default" r:id="rId9"/>
          <w:headerReference w:type="first" r:id="rId10"/>
          <w:pgSz w:w="11906" w:h="16838"/>
          <w:pgMar w:top="732" w:right="567" w:bottom="1134" w:left="1985" w:header="284" w:footer="0" w:gutter="0"/>
          <w:pgNumType w:start="1"/>
          <w:cols w:space="720"/>
          <w:formProt w:val="0"/>
          <w:titlePg/>
          <w:docGrid w:linePitch="299" w:charSpace="4096"/>
        </w:sectPr>
      </w:pPr>
    </w:p>
    <w:p w:rsidR="003B27A3" w:rsidRPr="00454A04" w:rsidRDefault="003B27A3" w:rsidP="003B27A3">
      <w:pPr>
        <w:spacing w:after="0" w:line="240" w:lineRule="auto"/>
        <w:ind w:left="5040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  <w:r w:rsidRPr="00454A04">
        <w:rPr>
          <w:rFonts w:ascii="PT Astra Serif" w:hAnsi="PT Astra Serif" w:cs="Times New Roman"/>
          <w:b/>
          <w:bCs/>
          <w:sz w:val="28"/>
          <w:szCs w:val="28"/>
          <w:lang w:eastAsia="ru-RU"/>
        </w:rPr>
        <w:lastRenderedPageBreak/>
        <w:t>П</w:t>
      </w:r>
      <w:r w:rsidR="007265FC">
        <w:rPr>
          <w:rFonts w:ascii="PT Astra Serif" w:hAnsi="PT Astra Serif" w:cs="Times New Roman"/>
          <w:b/>
          <w:bCs/>
          <w:sz w:val="28"/>
          <w:szCs w:val="28"/>
          <w:lang w:eastAsia="ru-RU"/>
        </w:rPr>
        <w:t>РИЛОЖЕНИЕ</w:t>
      </w:r>
      <w:r w:rsidRPr="00454A04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2</w:t>
      </w:r>
    </w:p>
    <w:p w:rsidR="003B27A3" w:rsidRDefault="003B27A3" w:rsidP="003B27A3">
      <w:pPr>
        <w:spacing w:after="0" w:line="240" w:lineRule="auto"/>
        <w:ind w:left="5040"/>
        <w:jc w:val="center"/>
      </w:pP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к распоряжению администрации</w:t>
      </w:r>
    </w:p>
    <w:p w:rsidR="003B27A3" w:rsidRDefault="003B27A3" w:rsidP="003B27A3">
      <w:pPr>
        <w:spacing w:after="0" w:line="240" w:lineRule="auto"/>
        <w:ind w:left="5040"/>
        <w:jc w:val="center"/>
      </w:pP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города Ульяновска</w:t>
      </w:r>
    </w:p>
    <w:p w:rsidR="003B27A3" w:rsidRDefault="003B27A3" w:rsidP="003B27A3">
      <w:pPr>
        <w:spacing w:after="0" w:line="240" w:lineRule="auto"/>
        <w:ind w:left="5040"/>
        <w:jc w:val="center"/>
      </w:pP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от ___________ № ___________</w:t>
      </w:r>
    </w:p>
    <w:p w:rsidR="003B27A3" w:rsidRDefault="003B27A3" w:rsidP="003B27A3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</w:p>
    <w:p w:rsidR="003B27A3" w:rsidRDefault="003B27A3" w:rsidP="003B27A3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</w:p>
    <w:p w:rsidR="003B27A3" w:rsidRDefault="003B27A3" w:rsidP="003B27A3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</w:p>
    <w:p w:rsidR="003B27A3" w:rsidRDefault="003B27A3" w:rsidP="003B27A3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</w:p>
    <w:p w:rsidR="003B27A3" w:rsidRDefault="003B27A3" w:rsidP="003B27A3">
      <w:pPr>
        <w:spacing w:after="0" w:line="240" w:lineRule="auto"/>
        <w:jc w:val="center"/>
      </w:pP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ПОЛОЖЕНИЕ</w:t>
      </w:r>
    </w:p>
    <w:p w:rsidR="003B27A3" w:rsidRDefault="003B27A3" w:rsidP="003B27A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о порядке подготовки проектов </w:t>
      </w:r>
    </w:p>
    <w:p w:rsidR="003B27A3" w:rsidRDefault="003B27A3" w:rsidP="003B27A3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решений Ульяновской Городской Думы</w:t>
      </w:r>
      <w:r w:rsidRPr="00454A04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</w:t>
      </w:r>
    </w:p>
    <w:p w:rsidR="003B27A3" w:rsidRDefault="003B27A3" w:rsidP="003B27A3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  <w:lang w:eastAsia="ru-RU"/>
        </w:rPr>
      </w:pPr>
      <w:r w:rsidRPr="00454A04">
        <w:rPr>
          <w:rFonts w:ascii="PT Astra Serif" w:hAnsi="PT Astra Serif" w:cs="Times New Roman"/>
          <w:b/>
          <w:bCs/>
          <w:sz w:val="28"/>
          <w:szCs w:val="28"/>
          <w:lang w:eastAsia="ru-RU"/>
        </w:rPr>
        <w:t>администраци</w:t>
      </w:r>
      <w:r>
        <w:rPr>
          <w:rFonts w:ascii="PT Astra Serif" w:hAnsi="PT Astra Serif" w:cs="Times New Roman"/>
          <w:b/>
          <w:bCs/>
          <w:sz w:val="28"/>
          <w:szCs w:val="28"/>
          <w:lang w:eastAsia="ru-RU"/>
        </w:rPr>
        <w:t>ей</w:t>
      </w:r>
      <w:r w:rsidRPr="00454A04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 города Ульяновска</w:t>
      </w:r>
    </w:p>
    <w:p w:rsidR="00EB1BCD" w:rsidRDefault="00EB1BC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3B27A3" w:rsidRDefault="003B27A3" w:rsidP="009E2522">
      <w:pPr>
        <w:suppressAutoHyphens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1. Проекты решений Ульяновской Городской Думы (далее - проекты решений), подготовленные отраслевыми (функциональными) органами и подразделениями администрации города Ульяновска (далее - структурные подразделения), вносятся в Ульяновскую Городскую Думу от имени Главы города Ульяновска в соответствии с </w:t>
      </w:r>
      <w:r w:rsidRPr="003B27A3">
        <w:rPr>
          <w:rFonts w:ascii="PT Astra Serif" w:hAnsi="PT Astra Serif" w:cs="PT Astra Serif"/>
          <w:sz w:val="28"/>
          <w:szCs w:val="28"/>
          <w:lang w:eastAsia="ru-RU"/>
        </w:rPr>
        <w:t>решением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Ульяновской Городской Думы от 16.11.2005 № 184 «Об утверждении Положения «О порядке внесения в Ульяновскую Городскую Думу проектов нормативных правовых актов» (д</w:t>
      </w:r>
      <w:r>
        <w:rPr>
          <w:rFonts w:ascii="PT Astra Serif" w:hAnsi="PT Astra Serif" w:cs="PT Astra Serif"/>
          <w:sz w:val="28"/>
          <w:szCs w:val="28"/>
          <w:lang w:eastAsia="ru-RU"/>
        </w:rPr>
        <w:t>а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лее - решение </w:t>
      </w:r>
      <w:r w:rsidR="00812E9D">
        <w:rPr>
          <w:rFonts w:ascii="PT Astra Serif" w:hAnsi="PT Astra Serif" w:cs="PT Astra Serif"/>
          <w:sz w:val="28"/>
          <w:szCs w:val="28"/>
          <w:lang w:eastAsia="ru-RU"/>
        </w:rPr>
        <w:t>Ульяновской Городской Думы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№ 184).</w:t>
      </w:r>
    </w:p>
    <w:p w:rsidR="003B27A3" w:rsidRDefault="003B27A3" w:rsidP="009E2522">
      <w:pPr>
        <w:suppressAutoHyphens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2. До внесения проекта решения в Ульяновскую Городскую Думу он подлежит согласованию. Согласование проекта решения осуществляется п</w:t>
      </w:r>
      <w:r>
        <w:rPr>
          <w:rFonts w:ascii="PT Astra Serif" w:hAnsi="PT Astra Serif" w:cs="PT Astra Serif"/>
          <w:sz w:val="28"/>
          <w:szCs w:val="28"/>
          <w:lang w:eastAsia="ru-RU"/>
        </w:rPr>
        <w:t>у</w:t>
      </w:r>
      <w:r>
        <w:rPr>
          <w:rFonts w:ascii="PT Astra Serif" w:hAnsi="PT Astra Serif" w:cs="PT Astra Serif"/>
          <w:sz w:val="28"/>
          <w:szCs w:val="28"/>
          <w:lang w:eastAsia="ru-RU"/>
        </w:rPr>
        <w:t>т</w:t>
      </w:r>
      <w:r w:rsidR="00812E9D">
        <w:rPr>
          <w:rFonts w:ascii="PT Astra Serif" w:hAnsi="PT Astra Serif" w:cs="PT Astra Serif"/>
          <w:sz w:val="28"/>
          <w:szCs w:val="28"/>
          <w:lang w:eastAsia="ru-RU"/>
        </w:rPr>
        <w:t>ё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м оформления листа согласования по </w:t>
      </w:r>
      <w:r w:rsidR="00812E9D">
        <w:rPr>
          <w:rFonts w:ascii="PT Astra Serif" w:hAnsi="PT Astra Serif" w:cs="PT Astra Serif"/>
          <w:sz w:val="28"/>
          <w:szCs w:val="28"/>
          <w:lang w:eastAsia="ru-RU"/>
        </w:rPr>
        <w:t>прилагаемой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форме.</w:t>
      </w:r>
    </w:p>
    <w:p w:rsidR="003B27A3" w:rsidRDefault="003B27A3" w:rsidP="009E2522">
      <w:pPr>
        <w:suppressAutoHyphens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3. Проекты решений согласовываются со следующими должностными лицами по вопросам, отнес</w:t>
      </w:r>
      <w:r w:rsidR="00812E9D">
        <w:rPr>
          <w:rFonts w:ascii="PT Astra Serif" w:hAnsi="PT Astra Serif" w:cs="PT Astra Serif"/>
          <w:sz w:val="28"/>
          <w:szCs w:val="28"/>
          <w:lang w:eastAsia="ru-RU"/>
        </w:rPr>
        <w:t>ё</w:t>
      </w:r>
      <w:r>
        <w:rPr>
          <w:rFonts w:ascii="PT Astra Serif" w:hAnsi="PT Astra Serif" w:cs="PT Astra Serif"/>
          <w:sz w:val="28"/>
          <w:szCs w:val="28"/>
          <w:lang w:eastAsia="ru-RU"/>
        </w:rPr>
        <w:t>нным к их компетенции:</w:t>
      </w:r>
    </w:p>
    <w:p w:rsidR="003B27A3" w:rsidRDefault="00D14271" w:rsidP="009E2522">
      <w:pPr>
        <w:suppressAutoHyphens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П</w:t>
      </w:r>
      <w:r w:rsidR="003B27A3">
        <w:rPr>
          <w:rFonts w:ascii="PT Astra Serif" w:hAnsi="PT Astra Serif" w:cs="PT Astra Serif"/>
          <w:sz w:val="28"/>
          <w:szCs w:val="28"/>
          <w:lang w:eastAsia="ru-RU"/>
        </w:rPr>
        <w:t>ервым заместителем Главы города Ульяновска</w:t>
      </w:r>
      <w:r w:rsidR="006F2A18">
        <w:rPr>
          <w:rFonts w:ascii="PT Astra Serif" w:hAnsi="PT Astra Serif" w:cs="PT Astra Serif"/>
          <w:sz w:val="28"/>
          <w:szCs w:val="28"/>
          <w:lang w:eastAsia="ru-RU"/>
        </w:rPr>
        <w:t xml:space="preserve"> (</w:t>
      </w:r>
      <w:r>
        <w:rPr>
          <w:rFonts w:ascii="PT Astra Serif" w:hAnsi="PT Astra Serif" w:cs="PT Astra Serif"/>
          <w:sz w:val="28"/>
          <w:szCs w:val="28"/>
          <w:lang w:eastAsia="ru-RU"/>
        </w:rPr>
        <w:t>курирующим напра</w:t>
      </w:r>
      <w:r>
        <w:rPr>
          <w:rFonts w:ascii="PT Astra Serif" w:hAnsi="PT Astra Serif" w:cs="PT Astra Serif"/>
          <w:sz w:val="28"/>
          <w:szCs w:val="28"/>
          <w:lang w:eastAsia="ru-RU"/>
        </w:rPr>
        <w:t>в</w:t>
      </w:r>
      <w:r>
        <w:rPr>
          <w:rFonts w:ascii="PT Astra Serif" w:hAnsi="PT Astra Serif" w:cs="PT Astra Serif"/>
          <w:sz w:val="28"/>
          <w:szCs w:val="28"/>
          <w:lang w:eastAsia="ru-RU"/>
        </w:rPr>
        <w:t>ление деятельности структурного подразделения – разработчика проекта р</w:t>
      </w:r>
      <w:r>
        <w:rPr>
          <w:rFonts w:ascii="PT Astra Serif" w:hAnsi="PT Astra Serif" w:cs="PT Astra Serif"/>
          <w:sz w:val="28"/>
          <w:szCs w:val="28"/>
          <w:lang w:eastAsia="ru-RU"/>
        </w:rPr>
        <w:t>е</w:t>
      </w:r>
      <w:r>
        <w:rPr>
          <w:rFonts w:ascii="PT Astra Serif" w:hAnsi="PT Astra Serif" w:cs="PT Astra Serif"/>
          <w:sz w:val="28"/>
          <w:szCs w:val="28"/>
          <w:lang w:eastAsia="ru-RU"/>
        </w:rPr>
        <w:t>шения)</w:t>
      </w:r>
      <w:r w:rsidR="003B27A3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3B27A3" w:rsidRPr="00D14271" w:rsidRDefault="003B27A3" w:rsidP="009E2522">
      <w:pPr>
        <w:suppressAutoHyphens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D14271">
        <w:rPr>
          <w:rFonts w:ascii="PT Astra Serif" w:hAnsi="PT Astra Serif" w:cs="PT Astra Serif"/>
          <w:sz w:val="28"/>
          <w:szCs w:val="28"/>
          <w:lang w:eastAsia="ru-RU"/>
        </w:rPr>
        <w:t>заместител</w:t>
      </w:r>
      <w:r w:rsidR="00812E9D" w:rsidRPr="00D14271">
        <w:rPr>
          <w:rFonts w:ascii="PT Astra Serif" w:hAnsi="PT Astra Serif" w:cs="PT Astra Serif"/>
          <w:sz w:val="28"/>
          <w:szCs w:val="28"/>
          <w:lang w:eastAsia="ru-RU"/>
        </w:rPr>
        <w:t>ями</w:t>
      </w:r>
      <w:r w:rsidRPr="00D14271">
        <w:rPr>
          <w:rFonts w:ascii="PT Astra Serif" w:hAnsi="PT Astra Serif" w:cs="PT Astra Serif"/>
          <w:sz w:val="28"/>
          <w:szCs w:val="28"/>
          <w:lang w:eastAsia="ru-RU"/>
        </w:rPr>
        <w:t xml:space="preserve"> Главы города Ульяновска;</w:t>
      </w:r>
    </w:p>
    <w:p w:rsidR="003B27A3" w:rsidRDefault="003B27A3" w:rsidP="009E2522">
      <w:pPr>
        <w:suppressAutoHyphens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заместителем Главы города </w:t>
      </w:r>
      <w:r w:rsidR="00812E9D">
        <w:rPr>
          <w:rFonts w:ascii="PT Astra Serif" w:hAnsi="PT Astra Serif" w:cs="PT Astra Serif"/>
          <w:sz w:val="28"/>
          <w:szCs w:val="28"/>
          <w:lang w:eastAsia="ru-RU"/>
        </w:rPr>
        <w:t>–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начальником Финансового управления администрации города Ульяновска;</w:t>
      </w:r>
    </w:p>
    <w:p w:rsidR="003B27A3" w:rsidRDefault="00812E9D" w:rsidP="009E2522">
      <w:pPr>
        <w:suppressAutoHyphens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начальником </w:t>
      </w:r>
      <w:r w:rsidR="003B27A3">
        <w:rPr>
          <w:rFonts w:ascii="PT Astra Serif" w:hAnsi="PT Astra Serif" w:cs="PT Astra Serif"/>
          <w:sz w:val="28"/>
          <w:szCs w:val="28"/>
          <w:lang w:eastAsia="ru-RU"/>
        </w:rPr>
        <w:t xml:space="preserve">Правового </w:t>
      </w:r>
      <w:r>
        <w:rPr>
          <w:rFonts w:ascii="PT Astra Serif" w:hAnsi="PT Astra Serif" w:cs="PT Astra Serif"/>
          <w:sz w:val="28"/>
          <w:szCs w:val="28"/>
          <w:lang w:eastAsia="ru-RU"/>
        </w:rPr>
        <w:t>управления</w:t>
      </w:r>
      <w:r w:rsidR="003B27A3">
        <w:rPr>
          <w:rFonts w:ascii="PT Astra Serif" w:hAnsi="PT Astra Serif" w:cs="PT Astra Serif"/>
          <w:sz w:val="28"/>
          <w:szCs w:val="28"/>
          <w:lang w:eastAsia="ru-RU"/>
        </w:rPr>
        <w:t xml:space="preserve"> администрации города Ульяно</w:t>
      </w:r>
      <w:r w:rsidR="003B27A3">
        <w:rPr>
          <w:rFonts w:ascii="PT Astra Serif" w:hAnsi="PT Astra Serif" w:cs="PT Astra Serif"/>
          <w:sz w:val="28"/>
          <w:szCs w:val="28"/>
          <w:lang w:eastAsia="ru-RU"/>
        </w:rPr>
        <w:t>в</w:t>
      </w:r>
      <w:r w:rsidR="003B27A3">
        <w:rPr>
          <w:rFonts w:ascii="PT Astra Serif" w:hAnsi="PT Astra Serif" w:cs="PT Astra Serif"/>
          <w:sz w:val="28"/>
          <w:szCs w:val="28"/>
          <w:lang w:eastAsia="ru-RU"/>
        </w:rPr>
        <w:t>ска;</w:t>
      </w:r>
    </w:p>
    <w:p w:rsidR="003B27A3" w:rsidRDefault="003B27A3" w:rsidP="009E2522">
      <w:pPr>
        <w:suppressAutoHyphens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руководителем структурного подразделения </w:t>
      </w:r>
      <w:r w:rsidR="00812E9D">
        <w:rPr>
          <w:rFonts w:ascii="PT Astra Serif" w:hAnsi="PT Astra Serif" w:cs="PT Astra Serif"/>
          <w:sz w:val="28"/>
          <w:szCs w:val="28"/>
          <w:lang w:eastAsia="ru-RU"/>
        </w:rPr>
        <w:t>–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разработчик</w:t>
      </w:r>
      <w:r w:rsidR="00EA4327">
        <w:rPr>
          <w:rFonts w:ascii="PT Astra Serif" w:hAnsi="PT Astra Serif" w:cs="PT Astra Serif"/>
          <w:sz w:val="28"/>
          <w:szCs w:val="28"/>
          <w:lang w:eastAsia="ru-RU"/>
        </w:rPr>
        <w:t>ом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проекта решения;</w:t>
      </w:r>
    </w:p>
    <w:p w:rsidR="003B27A3" w:rsidRDefault="003B27A3" w:rsidP="009E2522">
      <w:pPr>
        <w:suppressAutoHyphens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руководителем юридической службы структурного подразделения </w:t>
      </w:r>
      <w:r w:rsidR="00812E9D">
        <w:rPr>
          <w:rFonts w:ascii="PT Astra Serif" w:hAnsi="PT Astra Serif" w:cs="PT Astra Serif"/>
          <w:sz w:val="28"/>
          <w:szCs w:val="28"/>
          <w:lang w:eastAsia="ru-RU"/>
        </w:rPr>
        <w:t>–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разработчика проекта решения (при отсутствии юридической службы </w:t>
      </w:r>
      <w:r w:rsidR="00812E9D">
        <w:rPr>
          <w:rFonts w:ascii="PT Astra Serif" w:hAnsi="PT Astra Serif" w:cs="PT Astra Serif"/>
          <w:sz w:val="28"/>
          <w:szCs w:val="28"/>
          <w:lang w:eastAsia="ru-RU"/>
        </w:rPr>
        <w:t>–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должностным лицом, на которое возложены обязанности по юридическому сопровождению деятельно</w:t>
      </w:r>
      <w:r w:rsidR="00D14271">
        <w:rPr>
          <w:rFonts w:ascii="PT Astra Serif" w:hAnsi="PT Astra Serif" w:cs="PT Astra Serif"/>
          <w:sz w:val="28"/>
          <w:szCs w:val="28"/>
          <w:lang w:eastAsia="ru-RU"/>
        </w:rPr>
        <w:t>сти структурного подразделения).</w:t>
      </w:r>
    </w:p>
    <w:p w:rsidR="003B27A3" w:rsidRDefault="003B27A3" w:rsidP="009E2522">
      <w:pPr>
        <w:suppressAutoHyphens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Помимо указанных должностных лиц проекты решений согласовыв</w:t>
      </w:r>
      <w:r>
        <w:rPr>
          <w:rFonts w:ascii="PT Astra Serif" w:hAnsi="PT Astra Serif" w:cs="PT Astra Serif"/>
          <w:sz w:val="28"/>
          <w:szCs w:val="28"/>
          <w:lang w:eastAsia="ru-RU"/>
        </w:rPr>
        <w:t>а</w:t>
      </w:r>
      <w:r>
        <w:rPr>
          <w:rFonts w:ascii="PT Astra Serif" w:hAnsi="PT Astra Serif" w:cs="PT Astra Serif"/>
          <w:sz w:val="28"/>
          <w:szCs w:val="28"/>
          <w:lang w:eastAsia="ru-RU"/>
        </w:rPr>
        <w:t>ются также с иными лицами, интересы которых затрагиваются в проекте.</w:t>
      </w:r>
    </w:p>
    <w:p w:rsidR="003B27A3" w:rsidRDefault="003B27A3" w:rsidP="009E2522">
      <w:pPr>
        <w:suppressAutoHyphens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D859D3">
        <w:rPr>
          <w:rFonts w:ascii="PT Astra Serif" w:hAnsi="PT Astra Serif" w:cs="PT Astra Serif"/>
          <w:spacing w:val="-4"/>
          <w:sz w:val="28"/>
          <w:szCs w:val="28"/>
          <w:lang w:eastAsia="ru-RU"/>
        </w:rPr>
        <w:t>Конкретный перечень лиц, подлежащих включению в лист согласования (визирующих), определяется руководителем структурного подразделения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812E9D">
        <w:rPr>
          <w:rFonts w:ascii="PT Astra Serif" w:hAnsi="PT Astra Serif" w:cs="PT Astra Serif"/>
          <w:sz w:val="28"/>
          <w:szCs w:val="28"/>
          <w:lang w:eastAsia="ru-RU"/>
        </w:rPr>
        <w:t>–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разработчика проекта решения, исходя из содержания проекта решения, а также по указанию Главы города Ульяновска.</w:t>
      </w:r>
    </w:p>
    <w:p w:rsidR="003B27A3" w:rsidRDefault="003B27A3" w:rsidP="009E2522">
      <w:pPr>
        <w:suppressAutoHyphens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Лист согласования </w:t>
      </w:r>
      <w:r w:rsidR="00250B14">
        <w:rPr>
          <w:rFonts w:ascii="PT Astra Serif" w:hAnsi="PT Astra Serif" w:cs="PT Astra Serif"/>
          <w:sz w:val="28"/>
          <w:szCs w:val="28"/>
          <w:lang w:eastAsia="ru-RU"/>
        </w:rPr>
        <w:t>оформляется</w:t>
      </w:r>
      <w:r w:rsidR="00E81C0F">
        <w:rPr>
          <w:rFonts w:ascii="PT Astra Serif" w:hAnsi="PT Astra Serif" w:cs="PT Astra Serif"/>
          <w:sz w:val="28"/>
          <w:szCs w:val="28"/>
          <w:lang w:eastAsia="ru-RU"/>
        </w:rPr>
        <w:t xml:space="preserve"> начиная</w:t>
      </w:r>
      <w:r w:rsidR="00250B14">
        <w:rPr>
          <w:rFonts w:ascii="PT Astra Serif" w:hAnsi="PT Astra Serif" w:cs="PT Astra Serif"/>
          <w:sz w:val="28"/>
          <w:szCs w:val="28"/>
          <w:lang w:eastAsia="ru-RU"/>
        </w:rPr>
        <w:t xml:space="preserve"> с визы непосредственного разработчика проекта решения. В</w:t>
      </w:r>
      <w:r w:rsidR="006F2A18">
        <w:rPr>
          <w:rFonts w:ascii="PT Astra Serif" w:hAnsi="PT Astra Serif" w:cs="PT Astra Serif"/>
          <w:sz w:val="28"/>
          <w:szCs w:val="28"/>
          <w:lang w:eastAsia="ru-RU"/>
        </w:rPr>
        <w:t>изы собираются последовательно</w:t>
      </w:r>
      <w:r w:rsidR="00250B14"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250B14" w:rsidRPr="006F2A18" w:rsidRDefault="00250B14" w:rsidP="009E2522">
      <w:pPr>
        <w:suppressAutoHyphens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6F2A18">
        <w:rPr>
          <w:rFonts w:ascii="PT Astra Serif" w:hAnsi="PT Astra Serif" w:cs="PT Astra Serif"/>
          <w:sz w:val="28"/>
          <w:szCs w:val="28"/>
          <w:lang w:eastAsia="ru-RU"/>
        </w:rPr>
        <w:t>Если проект решения касается расходных обязательств муниципальн</w:t>
      </w:r>
      <w:r w:rsidRPr="006F2A18">
        <w:rPr>
          <w:rFonts w:ascii="PT Astra Serif" w:hAnsi="PT Astra Serif" w:cs="PT Astra Serif"/>
          <w:sz w:val="28"/>
          <w:szCs w:val="28"/>
          <w:lang w:eastAsia="ru-RU"/>
        </w:rPr>
        <w:t>о</w:t>
      </w:r>
      <w:r w:rsidRPr="006F2A18">
        <w:rPr>
          <w:rFonts w:ascii="PT Astra Serif" w:hAnsi="PT Astra Serif" w:cs="PT Astra Serif"/>
          <w:sz w:val="28"/>
          <w:szCs w:val="28"/>
          <w:lang w:eastAsia="ru-RU"/>
        </w:rPr>
        <w:t>го образования «город Ульяновск», то проект решения</w:t>
      </w:r>
      <w:r w:rsidR="006F2A18" w:rsidRPr="006F2A18">
        <w:rPr>
          <w:rFonts w:ascii="PT Astra Serif" w:hAnsi="PT Astra Serif" w:cs="PT Astra Serif"/>
          <w:sz w:val="28"/>
          <w:szCs w:val="28"/>
          <w:lang w:eastAsia="ru-RU"/>
        </w:rPr>
        <w:t xml:space="preserve"> с сопроводительным письмом</w:t>
      </w:r>
      <w:r w:rsidRPr="006F2A18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574AEE" w:rsidRPr="006F2A18">
        <w:rPr>
          <w:rFonts w:ascii="PT Astra Serif" w:hAnsi="PT Astra Serif" w:cs="PT Astra Serif"/>
          <w:sz w:val="28"/>
          <w:szCs w:val="28"/>
          <w:lang w:eastAsia="ru-RU"/>
        </w:rPr>
        <w:t>направляется в Контрольно-счётную палату муниципального обр</w:t>
      </w:r>
      <w:r w:rsidR="00574AEE" w:rsidRPr="006F2A18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="00574AEE" w:rsidRPr="006F2A18">
        <w:rPr>
          <w:rFonts w:ascii="PT Astra Serif" w:hAnsi="PT Astra Serif" w:cs="PT Astra Serif"/>
          <w:sz w:val="28"/>
          <w:szCs w:val="28"/>
          <w:lang w:eastAsia="ru-RU"/>
        </w:rPr>
        <w:t>зования «город Ульяновск»</w:t>
      </w:r>
      <w:r w:rsidR="006F2A18" w:rsidRPr="006F2A18">
        <w:rPr>
          <w:rFonts w:ascii="PT Astra Serif" w:hAnsi="PT Astra Serif" w:cs="PT Astra Serif"/>
          <w:sz w:val="28"/>
          <w:szCs w:val="28"/>
          <w:lang w:eastAsia="ru-RU"/>
        </w:rPr>
        <w:t xml:space="preserve"> для согласования.</w:t>
      </w:r>
    </w:p>
    <w:p w:rsidR="003B27A3" w:rsidRDefault="003B27A3" w:rsidP="009E2522">
      <w:pPr>
        <w:suppressAutoHyphens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4. Срок согласования проектов решений не должен превышать тр</w:t>
      </w:r>
      <w:r w:rsidR="00812E9D">
        <w:rPr>
          <w:rFonts w:ascii="PT Astra Serif" w:hAnsi="PT Astra Serif" w:cs="PT Astra Serif"/>
          <w:sz w:val="28"/>
          <w:szCs w:val="28"/>
          <w:lang w:eastAsia="ru-RU"/>
        </w:rPr>
        <w:t>ё</w:t>
      </w:r>
      <w:r>
        <w:rPr>
          <w:rFonts w:ascii="PT Astra Serif" w:hAnsi="PT Astra Serif" w:cs="PT Astra Serif"/>
          <w:sz w:val="28"/>
          <w:szCs w:val="28"/>
          <w:lang w:eastAsia="ru-RU"/>
        </w:rPr>
        <w:t>х р</w:t>
      </w:r>
      <w:r>
        <w:rPr>
          <w:rFonts w:ascii="PT Astra Serif" w:hAnsi="PT Astra Serif" w:cs="PT Astra Serif"/>
          <w:sz w:val="28"/>
          <w:szCs w:val="28"/>
          <w:lang w:eastAsia="ru-RU"/>
        </w:rPr>
        <w:t>а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бочих дней для одного визирующего (за исключением получения визы в Правовом </w:t>
      </w:r>
      <w:r w:rsidR="00812E9D">
        <w:rPr>
          <w:rFonts w:ascii="PT Astra Serif" w:hAnsi="PT Astra Serif" w:cs="PT Astra Serif"/>
          <w:sz w:val="28"/>
          <w:szCs w:val="28"/>
          <w:lang w:eastAsia="ru-RU"/>
        </w:rPr>
        <w:t xml:space="preserve">управлении </w:t>
      </w:r>
      <w:r>
        <w:rPr>
          <w:rFonts w:ascii="PT Astra Serif" w:hAnsi="PT Astra Serif" w:cs="PT Astra Serif"/>
          <w:sz w:val="28"/>
          <w:szCs w:val="28"/>
          <w:lang w:eastAsia="ru-RU"/>
        </w:rPr>
        <w:t>администрации города Ульяновска), срок согласов</w:t>
      </w:r>
      <w:r>
        <w:rPr>
          <w:rFonts w:ascii="PT Astra Serif" w:hAnsi="PT Astra Serif" w:cs="PT Astra Serif"/>
          <w:sz w:val="28"/>
          <w:szCs w:val="28"/>
          <w:lang w:eastAsia="ru-RU"/>
        </w:rPr>
        <w:t>а</w:t>
      </w:r>
      <w:r>
        <w:rPr>
          <w:rFonts w:ascii="PT Astra Serif" w:hAnsi="PT Astra Serif" w:cs="PT Astra Serif"/>
          <w:sz w:val="28"/>
          <w:szCs w:val="28"/>
          <w:lang w:eastAsia="ru-RU"/>
        </w:rPr>
        <w:t>ния сложных по содержанию и значительных по объ</w:t>
      </w:r>
      <w:r w:rsidR="00812E9D">
        <w:rPr>
          <w:rFonts w:ascii="PT Astra Serif" w:hAnsi="PT Astra Serif" w:cs="PT Astra Serif"/>
          <w:sz w:val="28"/>
          <w:szCs w:val="28"/>
          <w:lang w:eastAsia="ru-RU"/>
        </w:rPr>
        <w:t>ё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му документов </w:t>
      </w:r>
      <w:r w:rsidR="00812E9D">
        <w:rPr>
          <w:rFonts w:ascii="PT Astra Serif" w:hAnsi="PT Astra Serif" w:cs="PT Astra Serif"/>
          <w:sz w:val="28"/>
          <w:szCs w:val="28"/>
          <w:lang w:eastAsia="ru-RU"/>
        </w:rPr>
        <w:t>–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не б</w:t>
      </w:r>
      <w:r>
        <w:rPr>
          <w:rFonts w:ascii="PT Astra Serif" w:hAnsi="PT Astra Serif" w:cs="PT Astra Serif"/>
          <w:sz w:val="28"/>
          <w:szCs w:val="28"/>
          <w:lang w:eastAsia="ru-RU"/>
        </w:rPr>
        <w:t>о</w:t>
      </w:r>
      <w:r>
        <w:rPr>
          <w:rFonts w:ascii="PT Astra Serif" w:hAnsi="PT Astra Serif" w:cs="PT Astra Serif"/>
          <w:sz w:val="28"/>
          <w:szCs w:val="28"/>
          <w:lang w:eastAsia="ru-RU"/>
        </w:rPr>
        <w:t>лее пяти рабочих дней.</w:t>
      </w:r>
    </w:p>
    <w:p w:rsidR="003B27A3" w:rsidRDefault="003B27A3" w:rsidP="009E2522">
      <w:pPr>
        <w:suppressAutoHyphens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Срок согласования срочных проектов решений (срочность определяе</w:t>
      </w:r>
      <w:r>
        <w:rPr>
          <w:rFonts w:ascii="PT Astra Serif" w:hAnsi="PT Astra Serif" w:cs="PT Astra Serif"/>
          <w:sz w:val="28"/>
          <w:szCs w:val="28"/>
          <w:lang w:eastAsia="ru-RU"/>
        </w:rPr>
        <w:t>т</w:t>
      </w:r>
      <w:r>
        <w:rPr>
          <w:rFonts w:ascii="PT Astra Serif" w:hAnsi="PT Astra Serif" w:cs="PT Astra Serif"/>
          <w:sz w:val="28"/>
          <w:szCs w:val="28"/>
          <w:lang w:eastAsia="ru-RU"/>
        </w:rPr>
        <w:t>ся Главой города Ульяновска) не должен превышать двух рабочих дней.</w:t>
      </w:r>
    </w:p>
    <w:p w:rsidR="003B27A3" w:rsidRDefault="003B27A3" w:rsidP="009E2522">
      <w:pPr>
        <w:suppressAutoHyphens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5. </w:t>
      </w:r>
      <w:r w:rsidR="0060027C">
        <w:rPr>
          <w:rFonts w:ascii="PT Astra Serif" w:hAnsi="PT Astra Serif" w:cs="PT Astra Serif"/>
          <w:sz w:val="28"/>
          <w:szCs w:val="28"/>
          <w:lang w:eastAsia="ru-RU"/>
        </w:rPr>
        <w:t>Начальник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Правового </w:t>
      </w:r>
      <w:r w:rsidR="00812E9D">
        <w:rPr>
          <w:rFonts w:ascii="PT Astra Serif" w:hAnsi="PT Astra Serif" w:cs="PT Astra Serif"/>
          <w:sz w:val="28"/>
          <w:szCs w:val="28"/>
          <w:lang w:eastAsia="ru-RU"/>
        </w:rPr>
        <w:t>управления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администрации города Ульяновска согласовывает проект решения и да</w:t>
      </w:r>
      <w:r w:rsidR="00812E9D">
        <w:rPr>
          <w:rFonts w:ascii="PT Astra Serif" w:hAnsi="PT Astra Serif" w:cs="PT Astra Serif"/>
          <w:sz w:val="28"/>
          <w:szCs w:val="28"/>
          <w:lang w:eastAsia="ru-RU"/>
        </w:rPr>
        <w:t>ё</w:t>
      </w:r>
      <w:r>
        <w:rPr>
          <w:rFonts w:ascii="PT Astra Serif" w:hAnsi="PT Astra Serif" w:cs="PT Astra Serif"/>
          <w:sz w:val="28"/>
          <w:szCs w:val="28"/>
          <w:lang w:eastAsia="ru-RU"/>
        </w:rPr>
        <w:t>т правовое заключение на него перед с</w:t>
      </w:r>
      <w:r>
        <w:rPr>
          <w:rFonts w:ascii="PT Astra Serif" w:hAnsi="PT Astra Serif" w:cs="PT Astra Serif"/>
          <w:sz w:val="28"/>
          <w:szCs w:val="28"/>
          <w:lang w:eastAsia="ru-RU"/>
        </w:rPr>
        <w:t>о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гласованием с </w:t>
      </w:r>
      <w:r w:rsidR="00E81C0F">
        <w:rPr>
          <w:rFonts w:ascii="PT Astra Serif" w:hAnsi="PT Astra Serif" w:cs="PT Astra Serif"/>
          <w:sz w:val="28"/>
          <w:szCs w:val="28"/>
          <w:lang w:eastAsia="ru-RU"/>
        </w:rPr>
        <w:t>П</w:t>
      </w:r>
      <w:r>
        <w:rPr>
          <w:rFonts w:ascii="PT Astra Serif" w:hAnsi="PT Astra Serif" w:cs="PT Astra Serif"/>
          <w:sz w:val="28"/>
          <w:szCs w:val="28"/>
          <w:lang w:eastAsia="ru-RU"/>
        </w:rPr>
        <w:t>ервым заместителем Главы города Ульянов</w:t>
      </w:r>
      <w:r w:rsidR="00812E9D">
        <w:rPr>
          <w:rFonts w:ascii="PT Astra Serif" w:hAnsi="PT Astra Serif" w:cs="PT Astra Serif"/>
          <w:sz w:val="28"/>
          <w:szCs w:val="28"/>
          <w:lang w:eastAsia="ru-RU"/>
        </w:rPr>
        <w:t>ска.</w:t>
      </w:r>
    </w:p>
    <w:p w:rsidR="003B27A3" w:rsidRDefault="003B27A3" w:rsidP="009E2522">
      <w:pPr>
        <w:suppressAutoHyphens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 xml:space="preserve">Срок правовой экспертизы проекта решения в Правовом </w:t>
      </w:r>
      <w:r w:rsidR="00812E9D">
        <w:rPr>
          <w:rFonts w:ascii="PT Astra Serif" w:hAnsi="PT Astra Serif" w:cs="PT Astra Serif"/>
          <w:sz w:val="28"/>
          <w:szCs w:val="28"/>
          <w:lang w:eastAsia="ru-RU"/>
        </w:rPr>
        <w:t>управлении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администрации города Ульяновска не должен превышать десяти рабочих дней.</w:t>
      </w:r>
    </w:p>
    <w:p w:rsidR="003B27A3" w:rsidRDefault="00812E9D" w:rsidP="009E2522">
      <w:pPr>
        <w:suppressAutoHyphens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PT Astra Serif"/>
          <w:spacing w:val="-2"/>
          <w:sz w:val="28"/>
          <w:szCs w:val="28"/>
          <w:lang w:eastAsia="ru-RU"/>
        </w:rPr>
      </w:pPr>
      <w:r w:rsidRPr="00D859D3">
        <w:rPr>
          <w:rFonts w:ascii="PT Astra Serif" w:hAnsi="PT Astra Serif" w:cs="PT Astra Serif"/>
          <w:spacing w:val="-2"/>
          <w:sz w:val="28"/>
          <w:szCs w:val="28"/>
          <w:lang w:eastAsia="ru-RU"/>
        </w:rPr>
        <w:t xml:space="preserve">В Правовое управление </w:t>
      </w:r>
      <w:r w:rsidR="003B27A3" w:rsidRPr="00D859D3">
        <w:rPr>
          <w:rFonts w:ascii="PT Astra Serif" w:hAnsi="PT Astra Serif" w:cs="PT Astra Serif"/>
          <w:spacing w:val="-2"/>
          <w:sz w:val="28"/>
          <w:szCs w:val="28"/>
          <w:lang w:eastAsia="ru-RU"/>
        </w:rPr>
        <w:t>проекты решений представляются с приложен</w:t>
      </w:r>
      <w:r w:rsidR="003B27A3" w:rsidRPr="00D859D3">
        <w:rPr>
          <w:rFonts w:ascii="PT Astra Serif" w:hAnsi="PT Astra Serif" w:cs="PT Astra Serif"/>
          <w:spacing w:val="-2"/>
          <w:sz w:val="28"/>
          <w:szCs w:val="28"/>
          <w:lang w:eastAsia="ru-RU"/>
        </w:rPr>
        <w:t>и</w:t>
      </w:r>
      <w:r w:rsidR="003B27A3" w:rsidRPr="00D859D3">
        <w:rPr>
          <w:rFonts w:ascii="PT Astra Serif" w:hAnsi="PT Astra Serif" w:cs="PT Astra Serif"/>
          <w:spacing w:val="-2"/>
          <w:sz w:val="28"/>
          <w:szCs w:val="28"/>
          <w:lang w:eastAsia="ru-RU"/>
        </w:rPr>
        <w:t>ем оформленного в соответствии с пунктом 3 настоящего Положения листа согласования и документов, предусмотренных</w:t>
      </w:r>
      <w:r w:rsidR="00E81C0F" w:rsidRPr="00D859D3">
        <w:rPr>
          <w:rFonts w:ascii="PT Astra Serif" w:hAnsi="PT Astra Serif" w:cs="PT Astra Serif"/>
          <w:spacing w:val="-2"/>
          <w:sz w:val="28"/>
          <w:szCs w:val="28"/>
          <w:lang w:eastAsia="ru-RU"/>
        </w:rPr>
        <w:t xml:space="preserve"> пунктами 1-7 части 1</w:t>
      </w:r>
      <w:r w:rsidR="003B27A3" w:rsidRPr="00D859D3">
        <w:rPr>
          <w:rFonts w:ascii="PT Astra Serif" w:hAnsi="PT Astra Serif" w:cs="PT Astra Serif"/>
          <w:spacing w:val="-2"/>
          <w:sz w:val="28"/>
          <w:szCs w:val="28"/>
          <w:lang w:eastAsia="ru-RU"/>
        </w:rPr>
        <w:t xml:space="preserve"> стать</w:t>
      </w:r>
      <w:r w:rsidR="00E81C0F" w:rsidRPr="00D859D3">
        <w:rPr>
          <w:rFonts w:ascii="PT Astra Serif" w:hAnsi="PT Astra Serif" w:cs="PT Astra Serif"/>
          <w:spacing w:val="-2"/>
          <w:sz w:val="28"/>
          <w:szCs w:val="28"/>
          <w:lang w:eastAsia="ru-RU"/>
        </w:rPr>
        <w:t>и</w:t>
      </w:r>
      <w:r w:rsidR="003B27A3" w:rsidRPr="00D859D3">
        <w:rPr>
          <w:rFonts w:ascii="PT Astra Serif" w:hAnsi="PT Astra Serif" w:cs="PT Astra Serif"/>
          <w:spacing w:val="-2"/>
          <w:sz w:val="28"/>
          <w:szCs w:val="28"/>
          <w:lang w:eastAsia="ru-RU"/>
        </w:rPr>
        <w:t xml:space="preserve"> 3 решения У</w:t>
      </w:r>
      <w:r w:rsidRPr="00D859D3">
        <w:rPr>
          <w:rFonts w:ascii="PT Astra Serif" w:hAnsi="PT Astra Serif" w:cs="PT Astra Serif"/>
          <w:spacing w:val="-2"/>
          <w:sz w:val="28"/>
          <w:szCs w:val="28"/>
          <w:lang w:eastAsia="ru-RU"/>
        </w:rPr>
        <w:t>льяновской Городской Думы</w:t>
      </w:r>
      <w:r w:rsidR="003B27A3" w:rsidRPr="00D859D3">
        <w:rPr>
          <w:rFonts w:ascii="PT Astra Serif" w:hAnsi="PT Astra Serif" w:cs="PT Astra Serif"/>
          <w:spacing w:val="-2"/>
          <w:sz w:val="28"/>
          <w:szCs w:val="28"/>
          <w:lang w:eastAsia="ru-RU"/>
        </w:rPr>
        <w:t xml:space="preserve"> </w:t>
      </w:r>
      <w:r w:rsidRPr="00D859D3">
        <w:rPr>
          <w:rFonts w:ascii="PT Astra Serif" w:hAnsi="PT Astra Serif" w:cs="PT Astra Serif"/>
          <w:spacing w:val="-2"/>
          <w:sz w:val="28"/>
          <w:szCs w:val="28"/>
          <w:lang w:eastAsia="ru-RU"/>
        </w:rPr>
        <w:t>№</w:t>
      </w:r>
      <w:r w:rsidR="003B27A3" w:rsidRPr="00D859D3">
        <w:rPr>
          <w:rFonts w:ascii="PT Astra Serif" w:hAnsi="PT Astra Serif" w:cs="PT Astra Serif"/>
          <w:spacing w:val="-2"/>
          <w:sz w:val="28"/>
          <w:szCs w:val="28"/>
          <w:lang w:eastAsia="ru-RU"/>
        </w:rPr>
        <w:t xml:space="preserve"> 184.</w:t>
      </w:r>
    </w:p>
    <w:p w:rsidR="005329CC" w:rsidRPr="008041EA" w:rsidRDefault="005329CC" w:rsidP="009E2522">
      <w:pPr>
        <w:suppressAutoHyphens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PT Astra Serif"/>
          <w:spacing w:val="-2"/>
          <w:sz w:val="28"/>
          <w:szCs w:val="28"/>
          <w:lang w:eastAsia="ru-RU"/>
        </w:rPr>
      </w:pPr>
      <w:r w:rsidRPr="008041EA">
        <w:rPr>
          <w:rFonts w:ascii="PT Astra Serif" w:hAnsi="PT Astra Serif" w:cs="PT Astra Serif"/>
          <w:spacing w:val="-2"/>
          <w:sz w:val="28"/>
          <w:szCs w:val="28"/>
          <w:lang w:eastAsia="ru-RU"/>
        </w:rPr>
        <w:t>6. После получения положительного правового заключения Правового управления проект решения направляется разработчиком проекта</w:t>
      </w:r>
      <w:r w:rsidR="003A6CC3">
        <w:rPr>
          <w:rFonts w:ascii="PT Astra Serif" w:hAnsi="PT Astra Serif" w:cs="PT Astra Serif"/>
          <w:spacing w:val="-2"/>
          <w:sz w:val="28"/>
          <w:szCs w:val="28"/>
          <w:lang w:eastAsia="ru-RU"/>
        </w:rPr>
        <w:t xml:space="preserve"> решения</w:t>
      </w:r>
      <w:r w:rsidRPr="008041EA">
        <w:rPr>
          <w:rFonts w:ascii="PT Astra Serif" w:hAnsi="PT Astra Serif" w:cs="PT Astra Serif"/>
          <w:spacing w:val="-2"/>
          <w:sz w:val="28"/>
          <w:szCs w:val="28"/>
          <w:lang w:eastAsia="ru-RU"/>
        </w:rPr>
        <w:t xml:space="preserve"> в исполнительные органы Ульяновской области для проведения его анализа, в прокуратуру Ленинского района города Ульяновска для проведения антико</w:t>
      </w:r>
      <w:r w:rsidRPr="008041EA">
        <w:rPr>
          <w:rFonts w:ascii="PT Astra Serif" w:hAnsi="PT Astra Serif" w:cs="PT Astra Serif"/>
          <w:spacing w:val="-2"/>
          <w:sz w:val="28"/>
          <w:szCs w:val="28"/>
          <w:lang w:eastAsia="ru-RU"/>
        </w:rPr>
        <w:t>р</w:t>
      </w:r>
      <w:r w:rsidRPr="008041EA">
        <w:rPr>
          <w:rFonts w:ascii="PT Astra Serif" w:hAnsi="PT Astra Serif" w:cs="PT Astra Serif"/>
          <w:spacing w:val="-2"/>
          <w:sz w:val="28"/>
          <w:szCs w:val="28"/>
          <w:lang w:eastAsia="ru-RU"/>
        </w:rPr>
        <w:t>рупционной экспертизы проекта, а также в Общественную палату муниц</w:t>
      </w:r>
      <w:r w:rsidRPr="008041EA">
        <w:rPr>
          <w:rFonts w:ascii="PT Astra Serif" w:hAnsi="PT Astra Serif" w:cs="PT Astra Serif"/>
          <w:spacing w:val="-2"/>
          <w:sz w:val="28"/>
          <w:szCs w:val="28"/>
          <w:lang w:eastAsia="ru-RU"/>
        </w:rPr>
        <w:t>и</w:t>
      </w:r>
      <w:r w:rsidRPr="008041EA">
        <w:rPr>
          <w:rFonts w:ascii="PT Astra Serif" w:hAnsi="PT Astra Serif" w:cs="PT Astra Serif"/>
          <w:spacing w:val="-2"/>
          <w:sz w:val="28"/>
          <w:szCs w:val="28"/>
          <w:lang w:eastAsia="ru-RU"/>
        </w:rPr>
        <w:t>пального образования «город Ульяновск» для получения мнения относительно проекта.</w:t>
      </w:r>
    </w:p>
    <w:p w:rsidR="005329CC" w:rsidRPr="008041EA" w:rsidRDefault="005329CC" w:rsidP="009E2522">
      <w:pPr>
        <w:suppressAutoHyphens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PT Astra Serif"/>
          <w:spacing w:val="-2"/>
          <w:sz w:val="28"/>
          <w:szCs w:val="28"/>
          <w:lang w:eastAsia="ru-RU"/>
        </w:rPr>
      </w:pPr>
      <w:r w:rsidRPr="008041EA">
        <w:rPr>
          <w:rFonts w:ascii="PT Astra Serif" w:hAnsi="PT Astra Serif" w:cs="PT Astra Serif"/>
          <w:spacing w:val="-2"/>
          <w:sz w:val="28"/>
          <w:szCs w:val="28"/>
          <w:lang w:eastAsia="ru-RU"/>
        </w:rPr>
        <w:t>Правовое управление осуществляет повторную правовую экспертизу проекта решения и его согласование с учётом полученных заключений орг</w:t>
      </w:r>
      <w:r w:rsidRPr="008041EA">
        <w:rPr>
          <w:rFonts w:ascii="PT Astra Serif" w:hAnsi="PT Astra Serif" w:cs="PT Astra Serif"/>
          <w:spacing w:val="-2"/>
          <w:sz w:val="28"/>
          <w:szCs w:val="28"/>
          <w:lang w:eastAsia="ru-RU"/>
        </w:rPr>
        <w:t>а</w:t>
      </w:r>
      <w:r w:rsidRPr="008041EA">
        <w:rPr>
          <w:rFonts w:ascii="PT Astra Serif" w:hAnsi="PT Astra Serif" w:cs="PT Astra Serif"/>
          <w:spacing w:val="-2"/>
          <w:sz w:val="28"/>
          <w:szCs w:val="28"/>
          <w:lang w:eastAsia="ru-RU"/>
        </w:rPr>
        <w:t>нов, указанных выше.</w:t>
      </w:r>
    </w:p>
    <w:p w:rsidR="008112B8" w:rsidRPr="008041EA" w:rsidRDefault="009E2522" w:rsidP="009E2522">
      <w:pPr>
        <w:suppressAutoHyphens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PT Astra Serif"/>
          <w:spacing w:val="-2"/>
          <w:sz w:val="28"/>
          <w:szCs w:val="28"/>
          <w:lang w:eastAsia="ru-RU"/>
        </w:rPr>
      </w:pPr>
      <w:r w:rsidRPr="008041EA">
        <w:rPr>
          <w:rFonts w:ascii="PT Astra Serif" w:hAnsi="PT Astra Serif" w:cs="PT Astra Serif"/>
          <w:spacing w:val="-2"/>
          <w:sz w:val="28"/>
          <w:szCs w:val="28"/>
          <w:lang w:eastAsia="ru-RU"/>
        </w:rPr>
        <w:t>7</w:t>
      </w:r>
      <w:r w:rsidR="008112B8" w:rsidRPr="008041EA">
        <w:rPr>
          <w:rFonts w:ascii="PT Astra Serif" w:hAnsi="PT Astra Serif" w:cs="PT Astra Serif"/>
          <w:spacing w:val="-2"/>
          <w:sz w:val="28"/>
          <w:szCs w:val="28"/>
          <w:lang w:eastAsia="ru-RU"/>
        </w:rPr>
        <w:t xml:space="preserve">. Общий срок согласования </w:t>
      </w:r>
      <w:r w:rsidR="005329CC" w:rsidRPr="008041EA">
        <w:rPr>
          <w:rFonts w:ascii="PT Astra Serif" w:hAnsi="PT Astra Serif" w:cs="PT Astra Serif"/>
          <w:spacing w:val="-2"/>
          <w:sz w:val="28"/>
          <w:szCs w:val="28"/>
          <w:lang w:eastAsia="ru-RU"/>
        </w:rPr>
        <w:t>проекта решения составляет не более 4 (ч</w:t>
      </w:r>
      <w:r w:rsidR="005329CC" w:rsidRPr="008041EA">
        <w:rPr>
          <w:rFonts w:ascii="PT Astra Serif" w:hAnsi="PT Astra Serif" w:cs="PT Astra Serif"/>
          <w:spacing w:val="-2"/>
          <w:sz w:val="28"/>
          <w:szCs w:val="28"/>
          <w:lang w:eastAsia="ru-RU"/>
        </w:rPr>
        <w:t>е</w:t>
      </w:r>
      <w:r w:rsidR="005329CC" w:rsidRPr="008041EA">
        <w:rPr>
          <w:rFonts w:ascii="PT Astra Serif" w:hAnsi="PT Astra Serif" w:cs="PT Astra Serif"/>
          <w:spacing w:val="-2"/>
          <w:sz w:val="28"/>
          <w:szCs w:val="28"/>
          <w:lang w:eastAsia="ru-RU"/>
        </w:rPr>
        <w:t>ты</w:t>
      </w:r>
      <w:r w:rsidR="009832D6">
        <w:rPr>
          <w:rFonts w:ascii="PT Astra Serif" w:hAnsi="PT Astra Serif" w:cs="PT Astra Serif"/>
          <w:spacing w:val="-2"/>
          <w:sz w:val="28"/>
          <w:szCs w:val="28"/>
          <w:lang w:eastAsia="ru-RU"/>
        </w:rPr>
        <w:t>рёх) месяцев со дня подписания</w:t>
      </w:r>
      <w:r w:rsidR="005329CC" w:rsidRPr="008041EA">
        <w:rPr>
          <w:rFonts w:ascii="PT Astra Serif" w:hAnsi="PT Astra Serif" w:cs="PT Astra Serif"/>
          <w:spacing w:val="-2"/>
          <w:sz w:val="28"/>
          <w:szCs w:val="28"/>
          <w:lang w:eastAsia="ru-RU"/>
        </w:rPr>
        <w:t xml:space="preserve"> листа согласования </w:t>
      </w:r>
      <w:r w:rsidR="008041EA" w:rsidRPr="008041EA">
        <w:rPr>
          <w:rFonts w:ascii="PT Astra Serif" w:hAnsi="PT Astra Serif" w:cs="PT Astra Serif"/>
          <w:spacing w:val="-2"/>
          <w:sz w:val="28"/>
          <w:szCs w:val="28"/>
          <w:lang w:eastAsia="ru-RU"/>
        </w:rPr>
        <w:t>разработчиком прое</w:t>
      </w:r>
      <w:r w:rsidR="008041EA" w:rsidRPr="008041EA">
        <w:rPr>
          <w:rFonts w:ascii="PT Astra Serif" w:hAnsi="PT Astra Serif" w:cs="PT Astra Serif"/>
          <w:spacing w:val="-2"/>
          <w:sz w:val="28"/>
          <w:szCs w:val="28"/>
          <w:lang w:eastAsia="ru-RU"/>
        </w:rPr>
        <w:t>к</w:t>
      </w:r>
      <w:r w:rsidR="008041EA" w:rsidRPr="008041EA">
        <w:rPr>
          <w:rFonts w:ascii="PT Astra Serif" w:hAnsi="PT Astra Serif" w:cs="PT Astra Serif"/>
          <w:spacing w:val="-2"/>
          <w:sz w:val="28"/>
          <w:szCs w:val="28"/>
          <w:lang w:eastAsia="ru-RU"/>
        </w:rPr>
        <w:t>та решения</w:t>
      </w:r>
      <w:r w:rsidR="005329CC" w:rsidRPr="008041EA">
        <w:rPr>
          <w:rFonts w:ascii="PT Astra Serif" w:hAnsi="PT Astra Serif" w:cs="PT Astra Serif"/>
          <w:spacing w:val="-2"/>
          <w:sz w:val="28"/>
          <w:szCs w:val="28"/>
          <w:lang w:eastAsia="ru-RU"/>
        </w:rPr>
        <w:t>.</w:t>
      </w:r>
    </w:p>
    <w:p w:rsidR="005329CC" w:rsidRPr="008041EA" w:rsidRDefault="005329CC" w:rsidP="009E2522">
      <w:pPr>
        <w:suppressAutoHyphens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PT Astra Serif"/>
          <w:spacing w:val="-2"/>
          <w:sz w:val="28"/>
          <w:szCs w:val="28"/>
          <w:lang w:eastAsia="ru-RU"/>
        </w:rPr>
      </w:pPr>
      <w:r w:rsidRPr="008041EA">
        <w:rPr>
          <w:rFonts w:ascii="PT Astra Serif" w:hAnsi="PT Astra Serif" w:cs="PT Astra Serif"/>
          <w:spacing w:val="-2"/>
          <w:sz w:val="28"/>
          <w:szCs w:val="28"/>
          <w:lang w:eastAsia="ru-RU"/>
        </w:rPr>
        <w:t>В случае, если срок согласования проекта решения превысил срок, ук</w:t>
      </w:r>
      <w:r w:rsidRPr="008041EA">
        <w:rPr>
          <w:rFonts w:ascii="PT Astra Serif" w:hAnsi="PT Astra Serif" w:cs="PT Astra Serif"/>
          <w:spacing w:val="-2"/>
          <w:sz w:val="28"/>
          <w:szCs w:val="28"/>
          <w:lang w:eastAsia="ru-RU"/>
        </w:rPr>
        <w:t>а</w:t>
      </w:r>
      <w:r w:rsidRPr="008041EA">
        <w:rPr>
          <w:rFonts w:ascii="PT Astra Serif" w:hAnsi="PT Astra Serif" w:cs="PT Astra Serif"/>
          <w:spacing w:val="-2"/>
          <w:sz w:val="28"/>
          <w:szCs w:val="28"/>
          <w:lang w:eastAsia="ru-RU"/>
        </w:rPr>
        <w:t>занный в</w:t>
      </w:r>
      <w:r w:rsidR="008041EA" w:rsidRPr="008041EA">
        <w:rPr>
          <w:rFonts w:ascii="PT Astra Serif" w:hAnsi="PT Astra Serif" w:cs="PT Astra Serif"/>
          <w:spacing w:val="-2"/>
          <w:sz w:val="28"/>
          <w:szCs w:val="28"/>
          <w:lang w:eastAsia="ru-RU"/>
        </w:rPr>
        <w:t xml:space="preserve"> абзаце первом настоящего пункта</w:t>
      </w:r>
      <w:r w:rsidRPr="008041EA">
        <w:rPr>
          <w:rFonts w:ascii="PT Astra Serif" w:hAnsi="PT Astra Serif" w:cs="PT Astra Serif"/>
          <w:spacing w:val="-2"/>
          <w:sz w:val="28"/>
          <w:szCs w:val="28"/>
          <w:lang w:eastAsia="ru-RU"/>
        </w:rPr>
        <w:t>, то проект решения</w:t>
      </w:r>
      <w:r w:rsidR="009E2522" w:rsidRPr="008041EA">
        <w:rPr>
          <w:rFonts w:ascii="PT Astra Serif" w:hAnsi="PT Astra Serif" w:cs="PT Astra Serif"/>
          <w:spacing w:val="-2"/>
          <w:sz w:val="28"/>
          <w:szCs w:val="28"/>
          <w:lang w:eastAsia="ru-RU"/>
        </w:rPr>
        <w:t xml:space="preserve"> подлежит п</w:t>
      </w:r>
      <w:r w:rsidR="009E2522" w:rsidRPr="008041EA">
        <w:rPr>
          <w:rFonts w:ascii="PT Astra Serif" w:hAnsi="PT Astra Serif" w:cs="PT Astra Serif"/>
          <w:spacing w:val="-2"/>
          <w:sz w:val="28"/>
          <w:szCs w:val="28"/>
          <w:lang w:eastAsia="ru-RU"/>
        </w:rPr>
        <w:t>о</w:t>
      </w:r>
      <w:r w:rsidR="009E2522" w:rsidRPr="008041EA">
        <w:rPr>
          <w:rFonts w:ascii="PT Astra Serif" w:hAnsi="PT Astra Serif" w:cs="PT Astra Serif"/>
          <w:spacing w:val="-2"/>
          <w:sz w:val="28"/>
          <w:szCs w:val="28"/>
          <w:lang w:eastAsia="ru-RU"/>
        </w:rPr>
        <w:t>вторному согласованию в соответствии с пунктами 2-</w:t>
      </w:r>
      <w:r w:rsidR="008041EA" w:rsidRPr="008041EA">
        <w:rPr>
          <w:rFonts w:ascii="PT Astra Serif" w:hAnsi="PT Astra Serif" w:cs="PT Astra Serif"/>
          <w:spacing w:val="-2"/>
          <w:sz w:val="28"/>
          <w:szCs w:val="28"/>
          <w:lang w:eastAsia="ru-RU"/>
        </w:rPr>
        <w:t>6</w:t>
      </w:r>
      <w:r w:rsidR="009E2522" w:rsidRPr="008041EA">
        <w:rPr>
          <w:rFonts w:ascii="PT Astra Serif" w:hAnsi="PT Astra Serif" w:cs="PT Astra Serif"/>
          <w:spacing w:val="-2"/>
          <w:sz w:val="28"/>
          <w:szCs w:val="28"/>
          <w:lang w:eastAsia="ru-RU"/>
        </w:rPr>
        <w:t xml:space="preserve"> настоящего Полож</w:t>
      </w:r>
      <w:r w:rsidR="009E2522" w:rsidRPr="008041EA">
        <w:rPr>
          <w:rFonts w:ascii="PT Astra Serif" w:hAnsi="PT Astra Serif" w:cs="PT Astra Serif"/>
          <w:spacing w:val="-2"/>
          <w:sz w:val="28"/>
          <w:szCs w:val="28"/>
          <w:lang w:eastAsia="ru-RU"/>
        </w:rPr>
        <w:t>е</w:t>
      </w:r>
      <w:r w:rsidR="009E2522" w:rsidRPr="008041EA">
        <w:rPr>
          <w:rFonts w:ascii="PT Astra Serif" w:hAnsi="PT Astra Serif" w:cs="PT Astra Serif"/>
          <w:spacing w:val="-2"/>
          <w:sz w:val="28"/>
          <w:szCs w:val="28"/>
          <w:lang w:eastAsia="ru-RU"/>
        </w:rPr>
        <w:t>ния.</w:t>
      </w:r>
    </w:p>
    <w:p w:rsidR="00812E9D" w:rsidRDefault="009E2522" w:rsidP="009E2522">
      <w:pPr>
        <w:suppressAutoHyphens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8</w:t>
      </w:r>
      <w:r w:rsidR="003B27A3">
        <w:rPr>
          <w:rFonts w:ascii="PT Astra Serif" w:hAnsi="PT Astra Serif" w:cs="PT Astra Serif"/>
          <w:sz w:val="28"/>
          <w:szCs w:val="28"/>
          <w:lang w:eastAsia="ru-RU"/>
        </w:rPr>
        <w:t>. Ответственность за качествен</w:t>
      </w:r>
      <w:r w:rsidR="006C094E">
        <w:rPr>
          <w:rFonts w:ascii="PT Astra Serif" w:hAnsi="PT Astra Serif" w:cs="PT Astra Serif"/>
          <w:sz w:val="28"/>
          <w:szCs w:val="28"/>
          <w:lang w:eastAsia="ru-RU"/>
        </w:rPr>
        <w:t>ную разработку проекта решения</w:t>
      </w:r>
      <w:r w:rsidR="00D859D3">
        <w:rPr>
          <w:rFonts w:ascii="PT Astra Serif" w:hAnsi="PT Astra Serif" w:cs="PT Astra Serif"/>
          <w:sz w:val="28"/>
          <w:szCs w:val="28"/>
          <w:lang w:eastAsia="ru-RU"/>
        </w:rPr>
        <w:t>,</w:t>
      </w:r>
      <w:r w:rsidR="006C094E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3B27A3">
        <w:rPr>
          <w:rFonts w:ascii="PT Astra Serif" w:hAnsi="PT Astra Serif" w:cs="PT Astra Serif"/>
          <w:sz w:val="28"/>
          <w:szCs w:val="28"/>
          <w:lang w:eastAsia="ru-RU"/>
        </w:rPr>
        <w:t>с</w:t>
      </w:r>
      <w:r w:rsidR="003B27A3">
        <w:rPr>
          <w:rFonts w:ascii="PT Astra Serif" w:hAnsi="PT Astra Serif" w:cs="PT Astra Serif"/>
          <w:sz w:val="28"/>
          <w:szCs w:val="28"/>
          <w:lang w:eastAsia="ru-RU"/>
        </w:rPr>
        <w:t>о</w:t>
      </w:r>
      <w:r w:rsidR="003B27A3">
        <w:rPr>
          <w:rFonts w:ascii="PT Astra Serif" w:hAnsi="PT Astra Serif" w:cs="PT Astra Serif"/>
          <w:sz w:val="28"/>
          <w:szCs w:val="28"/>
          <w:lang w:eastAsia="ru-RU"/>
        </w:rPr>
        <w:t xml:space="preserve">блюдение сроков его разработки, согласования и внесения в Ульяновскую Городскую Думу возлагается на структурное подразделение </w:t>
      </w:r>
      <w:r w:rsidR="00812E9D">
        <w:rPr>
          <w:rFonts w:ascii="PT Astra Serif" w:hAnsi="PT Astra Serif" w:cs="PT Astra Serif"/>
          <w:sz w:val="28"/>
          <w:szCs w:val="28"/>
          <w:lang w:eastAsia="ru-RU"/>
        </w:rPr>
        <w:t>–</w:t>
      </w:r>
      <w:r w:rsidR="003B27A3">
        <w:rPr>
          <w:rFonts w:ascii="PT Astra Serif" w:hAnsi="PT Astra Serif" w:cs="PT Astra Serif"/>
          <w:sz w:val="28"/>
          <w:szCs w:val="28"/>
          <w:lang w:eastAsia="ru-RU"/>
        </w:rPr>
        <w:t xml:space="preserve"> разработчика проекта решения.</w:t>
      </w:r>
      <w:r w:rsidR="00812E9D">
        <w:rPr>
          <w:rFonts w:ascii="PT Astra Serif" w:hAnsi="PT Astra Serif" w:cs="PT Astra Serif"/>
          <w:sz w:val="28"/>
          <w:szCs w:val="28"/>
          <w:lang w:eastAsia="ru-RU"/>
        </w:rPr>
        <w:br w:type="page"/>
      </w:r>
    </w:p>
    <w:p w:rsidR="006C094E" w:rsidRPr="006C094E" w:rsidRDefault="00812E9D" w:rsidP="006C094E">
      <w:pPr>
        <w:suppressAutoHyphens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PT Astra Serif" w:hAnsi="PT Astra Serif" w:cs="PT Astra Serif"/>
          <w:b/>
          <w:sz w:val="28"/>
          <w:szCs w:val="28"/>
          <w:lang w:eastAsia="ru-RU"/>
        </w:rPr>
      </w:pPr>
      <w:r w:rsidRPr="006C094E">
        <w:rPr>
          <w:rFonts w:ascii="PT Astra Serif" w:hAnsi="PT Astra Serif" w:cs="PT Astra Serif"/>
          <w:b/>
          <w:sz w:val="28"/>
          <w:szCs w:val="28"/>
          <w:lang w:eastAsia="ru-RU"/>
        </w:rPr>
        <w:lastRenderedPageBreak/>
        <w:t>П</w:t>
      </w:r>
      <w:r w:rsidR="007265FC">
        <w:rPr>
          <w:rFonts w:ascii="PT Astra Serif" w:hAnsi="PT Astra Serif" w:cs="PT Astra Serif"/>
          <w:b/>
          <w:sz w:val="28"/>
          <w:szCs w:val="28"/>
          <w:lang w:eastAsia="ru-RU"/>
        </w:rPr>
        <w:t>РИЛОЖЕНИЕ</w:t>
      </w:r>
      <w:r w:rsidR="006C094E" w:rsidRPr="006C094E">
        <w:rPr>
          <w:rFonts w:ascii="PT Astra Serif" w:hAnsi="PT Astra Serif" w:cs="PT Astra Serif"/>
          <w:b/>
          <w:sz w:val="28"/>
          <w:szCs w:val="28"/>
          <w:lang w:eastAsia="ru-RU"/>
        </w:rPr>
        <w:t xml:space="preserve"> </w:t>
      </w:r>
    </w:p>
    <w:p w:rsidR="006C094E" w:rsidRPr="006C094E" w:rsidRDefault="00812E9D" w:rsidP="006C094E">
      <w:pPr>
        <w:suppressAutoHyphens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  <w:r w:rsidRPr="006C094E">
        <w:rPr>
          <w:rFonts w:ascii="PT Astra Serif" w:hAnsi="PT Astra Serif" w:cs="PT Astra Serif"/>
          <w:b/>
          <w:sz w:val="28"/>
          <w:szCs w:val="28"/>
          <w:lang w:eastAsia="ru-RU"/>
        </w:rPr>
        <w:t xml:space="preserve">к </w:t>
      </w:r>
      <w:r w:rsidRPr="006C094E">
        <w:rPr>
          <w:rFonts w:ascii="PT Astra Serif" w:hAnsi="PT Astra Serif" w:cs="Times New Roman"/>
          <w:b/>
          <w:bCs/>
          <w:sz w:val="28"/>
          <w:szCs w:val="28"/>
          <w:lang w:eastAsia="ru-RU"/>
        </w:rPr>
        <w:t>Положению</w:t>
      </w:r>
      <w:r w:rsidR="006C094E" w:rsidRPr="006C094E">
        <w:rPr>
          <w:rFonts w:ascii="PT Astra Serif" w:hAnsi="PT Astra Serif" w:cs="PT Astra Serif"/>
          <w:b/>
          <w:sz w:val="28"/>
          <w:szCs w:val="28"/>
          <w:lang w:eastAsia="ru-RU"/>
        </w:rPr>
        <w:t xml:space="preserve"> </w:t>
      </w:r>
      <w:r w:rsidRPr="006C094E">
        <w:rPr>
          <w:rFonts w:ascii="PT Astra Serif" w:hAnsi="PT Astra Serif" w:cs="Times New Roman"/>
          <w:b/>
          <w:bCs/>
          <w:sz w:val="28"/>
          <w:szCs w:val="28"/>
          <w:lang w:eastAsia="ru-RU"/>
        </w:rPr>
        <w:t>о порядке подготовки проектов</w:t>
      </w:r>
      <w:r w:rsidR="006C094E" w:rsidRPr="006C094E">
        <w:rPr>
          <w:rFonts w:ascii="PT Astra Serif" w:hAnsi="PT Astra Serif" w:cs="PT Astra Serif"/>
          <w:b/>
          <w:sz w:val="28"/>
          <w:szCs w:val="28"/>
          <w:lang w:eastAsia="ru-RU"/>
        </w:rPr>
        <w:t xml:space="preserve"> </w:t>
      </w:r>
      <w:r w:rsidRPr="006C094E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решений Ульяновской </w:t>
      </w:r>
    </w:p>
    <w:p w:rsidR="006C094E" w:rsidRPr="006C094E" w:rsidRDefault="00812E9D" w:rsidP="006C094E">
      <w:pPr>
        <w:suppressAutoHyphens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  <w:r w:rsidRPr="006C094E">
        <w:rPr>
          <w:rFonts w:ascii="PT Astra Serif" w:hAnsi="PT Astra Serif" w:cs="Times New Roman"/>
          <w:b/>
          <w:bCs/>
          <w:sz w:val="28"/>
          <w:szCs w:val="28"/>
          <w:lang w:eastAsia="ru-RU"/>
        </w:rPr>
        <w:t>Городской Думы</w:t>
      </w:r>
      <w:r w:rsidR="006C094E" w:rsidRPr="006C094E">
        <w:rPr>
          <w:rFonts w:ascii="PT Astra Serif" w:hAnsi="PT Astra Serif" w:cs="PT Astra Serif"/>
          <w:b/>
          <w:sz w:val="28"/>
          <w:szCs w:val="28"/>
          <w:lang w:eastAsia="ru-RU"/>
        </w:rPr>
        <w:t xml:space="preserve"> </w:t>
      </w:r>
      <w:r w:rsidRPr="006C094E">
        <w:rPr>
          <w:rFonts w:ascii="PT Astra Serif" w:hAnsi="PT Astra Serif" w:cs="Times New Roman"/>
          <w:b/>
          <w:bCs/>
          <w:sz w:val="28"/>
          <w:szCs w:val="28"/>
          <w:lang w:eastAsia="ru-RU"/>
        </w:rPr>
        <w:t xml:space="preserve">администрацией </w:t>
      </w:r>
    </w:p>
    <w:p w:rsidR="00812E9D" w:rsidRDefault="00812E9D" w:rsidP="006C094E">
      <w:pPr>
        <w:suppressAutoHyphens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  <w:r w:rsidRPr="006C094E">
        <w:rPr>
          <w:rFonts w:ascii="PT Astra Serif" w:hAnsi="PT Astra Serif" w:cs="Times New Roman"/>
          <w:b/>
          <w:bCs/>
          <w:sz w:val="28"/>
          <w:szCs w:val="28"/>
          <w:lang w:eastAsia="ru-RU"/>
        </w:rPr>
        <w:t>города Ульяновска</w:t>
      </w:r>
    </w:p>
    <w:p w:rsidR="006C094E" w:rsidRDefault="006C094E" w:rsidP="006C094E">
      <w:pPr>
        <w:suppressAutoHyphens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</w:p>
    <w:p w:rsidR="006C094E" w:rsidRDefault="006C094E" w:rsidP="006C094E">
      <w:pPr>
        <w:suppressAutoHyphens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</w:p>
    <w:p w:rsidR="006C094E" w:rsidRDefault="006C094E" w:rsidP="006C094E">
      <w:pPr>
        <w:suppressAutoHyphens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</w:p>
    <w:p w:rsidR="006C094E" w:rsidRDefault="006C094E" w:rsidP="006C094E">
      <w:pPr>
        <w:suppressAutoHyphens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PT Astra Serif" w:hAnsi="PT Astra Serif" w:cs="Times New Roman"/>
          <w:b/>
          <w:bCs/>
          <w:sz w:val="28"/>
          <w:szCs w:val="28"/>
          <w:lang w:eastAsia="ru-RU"/>
        </w:rPr>
      </w:pPr>
    </w:p>
    <w:p w:rsidR="00991743" w:rsidRDefault="00991743" w:rsidP="006C094E">
      <w:pPr>
        <w:pStyle w:val="af5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ФОРМА</w:t>
      </w:r>
    </w:p>
    <w:p w:rsidR="006C094E" w:rsidRPr="0025159D" w:rsidRDefault="006C094E" w:rsidP="006C094E">
      <w:pPr>
        <w:pStyle w:val="af5"/>
        <w:rPr>
          <w:rFonts w:ascii="PT Astra Serif" w:hAnsi="PT Astra Serif"/>
          <w:sz w:val="24"/>
          <w:szCs w:val="24"/>
        </w:rPr>
      </w:pPr>
      <w:r w:rsidRPr="0025159D">
        <w:rPr>
          <w:rFonts w:ascii="PT Astra Serif" w:hAnsi="PT Astra Serif"/>
          <w:sz w:val="24"/>
          <w:szCs w:val="24"/>
        </w:rPr>
        <w:t>ЛИСТ</w:t>
      </w:r>
      <w:r w:rsidR="00991743">
        <w:rPr>
          <w:rFonts w:ascii="PT Astra Serif" w:hAnsi="PT Astra Serif"/>
          <w:sz w:val="24"/>
          <w:szCs w:val="24"/>
        </w:rPr>
        <w:t>А</w:t>
      </w:r>
      <w:r w:rsidRPr="0025159D">
        <w:rPr>
          <w:rFonts w:ascii="PT Astra Serif" w:hAnsi="PT Astra Serif"/>
          <w:sz w:val="24"/>
          <w:szCs w:val="24"/>
        </w:rPr>
        <w:t xml:space="preserve"> СОГЛАСОВАНИЯ</w:t>
      </w:r>
    </w:p>
    <w:p w:rsidR="006C094E" w:rsidRDefault="006C094E" w:rsidP="006C094E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25159D">
        <w:rPr>
          <w:rFonts w:ascii="PT Astra Serif" w:hAnsi="PT Astra Serif"/>
          <w:b/>
          <w:sz w:val="24"/>
          <w:szCs w:val="24"/>
        </w:rPr>
        <w:t xml:space="preserve">ПРОЕКТА </w:t>
      </w:r>
      <w:r>
        <w:rPr>
          <w:rFonts w:ascii="PT Astra Serif" w:hAnsi="PT Astra Serif"/>
          <w:b/>
          <w:sz w:val="24"/>
          <w:szCs w:val="24"/>
        </w:rPr>
        <w:t>РЕШЕНИЯ</w:t>
      </w:r>
      <w:r w:rsidRPr="0025159D">
        <w:rPr>
          <w:rFonts w:ascii="PT Astra Serif" w:hAnsi="PT Astra Serif"/>
          <w:b/>
          <w:sz w:val="24"/>
          <w:szCs w:val="24"/>
        </w:rPr>
        <w:t xml:space="preserve"> </w:t>
      </w:r>
    </w:p>
    <w:p w:rsidR="006C094E" w:rsidRPr="0025159D" w:rsidRDefault="006C094E" w:rsidP="006C094E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УЛЬЯНОВСКОЙ ГОРОДСКОЙ ДУМЫ</w:t>
      </w:r>
    </w:p>
    <w:p w:rsidR="006C094E" w:rsidRPr="0025159D" w:rsidRDefault="006C094E" w:rsidP="006C094E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</w:p>
    <w:p w:rsidR="006C094E" w:rsidRPr="0025159D" w:rsidRDefault="006C094E" w:rsidP="006C094E">
      <w:pPr>
        <w:spacing w:after="0"/>
        <w:jc w:val="both"/>
        <w:rPr>
          <w:rFonts w:ascii="PT Astra Serif" w:hAnsi="PT Astra Serif"/>
          <w:sz w:val="24"/>
          <w:szCs w:val="24"/>
        </w:rPr>
      </w:pPr>
    </w:p>
    <w:p w:rsidR="006C094E" w:rsidRDefault="006C094E" w:rsidP="00991743">
      <w:pPr>
        <w:spacing w:after="0"/>
        <w:ind w:left="-142" w:firstLine="142"/>
        <w:jc w:val="both"/>
        <w:rPr>
          <w:rFonts w:ascii="PT Astra Serif" w:hAnsi="PT Astra Serif"/>
          <w:sz w:val="24"/>
          <w:szCs w:val="24"/>
        </w:rPr>
      </w:pPr>
      <w:r w:rsidRPr="0025159D">
        <w:rPr>
          <w:rFonts w:ascii="PT Astra Serif" w:hAnsi="PT Astra Serif"/>
          <w:sz w:val="24"/>
          <w:szCs w:val="24"/>
        </w:rPr>
        <w:t>НАИМЕНОВАНИЕ ВОПРОСА</w:t>
      </w:r>
      <w:r w:rsidRPr="0004734C">
        <w:rPr>
          <w:rFonts w:ascii="PT Astra Serif" w:hAnsi="PT Astra Serif"/>
          <w:sz w:val="24"/>
          <w:szCs w:val="24"/>
        </w:rPr>
        <w:t>: _________________________________________________</w:t>
      </w:r>
    </w:p>
    <w:p w:rsidR="006C094E" w:rsidRPr="0025159D" w:rsidRDefault="006C094E" w:rsidP="00991743">
      <w:pPr>
        <w:spacing w:after="0"/>
        <w:ind w:left="-142" w:firstLine="142"/>
        <w:jc w:val="both"/>
        <w:rPr>
          <w:rFonts w:ascii="PT Astra Serif" w:hAnsi="PT Astra Serif"/>
          <w:sz w:val="24"/>
          <w:szCs w:val="24"/>
          <w:u w:val="single"/>
        </w:rPr>
      </w:pPr>
      <w:r>
        <w:rPr>
          <w:rFonts w:ascii="PT Astra Serif" w:hAnsi="PT Astra Serif"/>
          <w:sz w:val="24"/>
          <w:szCs w:val="24"/>
        </w:rPr>
        <w:t>СУТЬ ВОПРОСА: _____________________________________________________________</w:t>
      </w:r>
      <w:r>
        <w:rPr>
          <w:rFonts w:ascii="PT Astra Serif" w:hAnsi="PT Astra Serif"/>
          <w:sz w:val="24"/>
          <w:szCs w:val="24"/>
          <w:u w:val="single"/>
        </w:rPr>
        <w:t xml:space="preserve"> </w:t>
      </w:r>
      <w:r w:rsidRPr="0025159D">
        <w:rPr>
          <w:rFonts w:ascii="PT Astra Serif" w:hAnsi="PT Astra Serif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094E" w:rsidRPr="0025159D" w:rsidRDefault="006C094E" w:rsidP="00991743">
      <w:pPr>
        <w:spacing w:after="0"/>
        <w:ind w:left="-142" w:firstLine="142"/>
        <w:jc w:val="both"/>
        <w:rPr>
          <w:rFonts w:ascii="PT Astra Serif" w:hAnsi="PT Astra Serif"/>
          <w:sz w:val="24"/>
          <w:szCs w:val="24"/>
        </w:rPr>
      </w:pPr>
      <w:r w:rsidRPr="0025159D">
        <w:rPr>
          <w:rFonts w:ascii="PT Astra Serif" w:hAnsi="PT Astra Serif"/>
          <w:sz w:val="24"/>
          <w:szCs w:val="24"/>
        </w:rPr>
        <w:t>ВОПРОС ВНЕСЁН (отделом, управлением):</w:t>
      </w:r>
      <w:r w:rsidR="0004734C">
        <w:rPr>
          <w:rFonts w:ascii="PT Astra Serif" w:hAnsi="PT Astra Serif"/>
          <w:sz w:val="24"/>
          <w:szCs w:val="24"/>
        </w:rPr>
        <w:t xml:space="preserve"> </w:t>
      </w:r>
      <w:r w:rsidRPr="0004734C">
        <w:rPr>
          <w:rFonts w:ascii="PT Astra Serif" w:hAnsi="PT Astra Serif"/>
          <w:sz w:val="24"/>
          <w:szCs w:val="24"/>
        </w:rPr>
        <w:t>_________</w:t>
      </w:r>
      <w:r w:rsidR="00991743" w:rsidRPr="0004734C">
        <w:rPr>
          <w:rFonts w:ascii="PT Astra Serif" w:hAnsi="PT Astra Serif"/>
          <w:sz w:val="24"/>
          <w:szCs w:val="24"/>
        </w:rPr>
        <w:t>______________________________</w:t>
      </w:r>
      <w:r w:rsidRPr="0025159D">
        <w:rPr>
          <w:rFonts w:ascii="PT Astra Serif" w:hAnsi="PT Astra Serif"/>
          <w:sz w:val="24"/>
          <w:szCs w:val="24"/>
          <w:u w:val="single"/>
        </w:rPr>
        <w:t xml:space="preserve">                                                                                                                        </w:t>
      </w:r>
      <w:r>
        <w:rPr>
          <w:rFonts w:ascii="PT Astra Serif" w:hAnsi="PT Astra Serif"/>
          <w:sz w:val="24"/>
          <w:szCs w:val="24"/>
          <w:u w:val="single"/>
        </w:rPr>
        <w:t xml:space="preserve">                </w:t>
      </w:r>
    </w:p>
    <w:p w:rsidR="006C094E" w:rsidRPr="0025159D" w:rsidRDefault="006C094E" w:rsidP="00991743">
      <w:pPr>
        <w:spacing w:after="0"/>
        <w:ind w:left="-142" w:firstLine="142"/>
        <w:jc w:val="both"/>
        <w:rPr>
          <w:rFonts w:ascii="PT Astra Serif" w:hAnsi="PT Astra Serif"/>
          <w:color w:val="FFFFFF"/>
          <w:sz w:val="24"/>
          <w:szCs w:val="24"/>
        </w:rPr>
      </w:pPr>
      <w:r w:rsidRPr="0025159D">
        <w:rPr>
          <w:rFonts w:ascii="PT Astra Serif" w:hAnsi="PT Astra Serif"/>
          <w:sz w:val="24"/>
          <w:szCs w:val="24"/>
        </w:rPr>
        <w:t>РАЗРАБОТЧИК:</w:t>
      </w:r>
      <w:r>
        <w:rPr>
          <w:rFonts w:ascii="PT Astra Serif" w:hAnsi="PT Astra Serif"/>
          <w:sz w:val="24"/>
          <w:szCs w:val="24"/>
        </w:rPr>
        <w:t xml:space="preserve"> </w:t>
      </w:r>
      <w:r w:rsidRPr="0004734C">
        <w:rPr>
          <w:rFonts w:ascii="PT Astra Serif" w:hAnsi="PT Astra Serif"/>
          <w:sz w:val="24"/>
          <w:szCs w:val="24"/>
        </w:rPr>
        <w:t>_____________________________________________________________</w:t>
      </w:r>
      <w:r w:rsidRPr="0025159D">
        <w:rPr>
          <w:rFonts w:ascii="PT Astra Serif" w:hAnsi="PT Astra Serif"/>
          <w:color w:val="FFFFFF" w:themeColor="background1"/>
          <w:sz w:val="24"/>
          <w:szCs w:val="24"/>
          <w:u w:val="single"/>
        </w:rPr>
        <w:t>6</w:t>
      </w:r>
    </w:p>
    <w:p w:rsidR="006C094E" w:rsidRPr="0025159D" w:rsidRDefault="006C094E" w:rsidP="00991743">
      <w:pPr>
        <w:spacing w:after="0"/>
        <w:ind w:left="-180" w:firstLine="142"/>
        <w:jc w:val="both"/>
        <w:rPr>
          <w:rFonts w:ascii="PT Astra Serif" w:hAnsi="PT Astra Serif"/>
          <w:sz w:val="24"/>
          <w:szCs w:val="24"/>
        </w:rPr>
      </w:pPr>
      <w:r w:rsidRPr="0025159D">
        <w:rPr>
          <w:rFonts w:ascii="PT Astra Serif" w:hAnsi="PT Astra Serif"/>
          <w:sz w:val="24"/>
          <w:szCs w:val="24"/>
        </w:rPr>
        <w:t>ПРОЕКТ ЗАВИЗИРОВАЛИ: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693"/>
        <w:gridCol w:w="1418"/>
        <w:gridCol w:w="1842"/>
        <w:gridCol w:w="1418"/>
      </w:tblGrid>
      <w:tr w:rsidR="006C094E" w:rsidRPr="006C094E" w:rsidTr="00991743">
        <w:tc>
          <w:tcPr>
            <w:tcW w:w="1985" w:type="dxa"/>
          </w:tcPr>
          <w:p w:rsidR="006C094E" w:rsidRPr="006C094E" w:rsidRDefault="006C094E" w:rsidP="006C094E">
            <w:pPr>
              <w:pStyle w:val="1"/>
              <w:rPr>
                <w:rFonts w:ascii="PT Astra Serif" w:hAnsi="PT Astra Serif"/>
                <w:sz w:val="20"/>
              </w:rPr>
            </w:pPr>
            <w:r w:rsidRPr="006C094E">
              <w:rPr>
                <w:rFonts w:ascii="PT Astra Serif" w:hAnsi="PT Astra Serif"/>
                <w:sz w:val="20"/>
              </w:rPr>
              <w:t xml:space="preserve">Фамилия, </w:t>
            </w:r>
            <w:r w:rsidRPr="006C094E">
              <w:rPr>
                <w:rFonts w:ascii="PT Astra Serif" w:hAnsi="PT Astra Serif"/>
                <w:sz w:val="20"/>
              </w:rPr>
              <w:br/>
              <w:t>инициалы</w:t>
            </w:r>
          </w:p>
        </w:tc>
        <w:tc>
          <w:tcPr>
            <w:tcW w:w="2693" w:type="dxa"/>
          </w:tcPr>
          <w:p w:rsidR="006C094E" w:rsidRPr="006C094E" w:rsidRDefault="006C094E" w:rsidP="006C094E">
            <w:pPr>
              <w:spacing w:after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C094E">
              <w:rPr>
                <w:rFonts w:ascii="PT Astra Serif" w:hAnsi="PT Astra Serif"/>
                <w:b/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</w:tcPr>
          <w:p w:rsidR="006C094E" w:rsidRPr="006C094E" w:rsidRDefault="006C094E" w:rsidP="006C094E">
            <w:pPr>
              <w:spacing w:after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C094E">
              <w:rPr>
                <w:rFonts w:ascii="PT Astra Serif" w:hAnsi="PT Astra Serif"/>
                <w:b/>
                <w:sz w:val="20"/>
                <w:szCs w:val="20"/>
              </w:rPr>
              <w:t>Подпись,   печать</w:t>
            </w:r>
          </w:p>
        </w:tc>
        <w:tc>
          <w:tcPr>
            <w:tcW w:w="1842" w:type="dxa"/>
          </w:tcPr>
          <w:p w:rsidR="006C094E" w:rsidRPr="006C094E" w:rsidRDefault="006C094E" w:rsidP="006C094E">
            <w:pPr>
              <w:spacing w:after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C094E">
              <w:rPr>
                <w:rFonts w:ascii="PT Astra Serif" w:hAnsi="PT Astra Serif"/>
                <w:b/>
                <w:sz w:val="20"/>
                <w:szCs w:val="20"/>
              </w:rPr>
              <w:t>Дата</w:t>
            </w:r>
            <w:r w:rsidRPr="006C094E">
              <w:rPr>
                <w:rFonts w:ascii="PT Astra Serif" w:hAnsi="PT Astra Serif"/>
                <w:b/>
                <w:sz w:val="20"/>
                <w:szCs w:val="20"/>
              </w:rPr>
              <w:br/>
              <w:t>поступления документа</w:t>
            </w:r>
          </w:p>
        </w:tc>
        <w:tc>
          <w:tcPr>
            <w:tcW w:w="1418" w:type="dxa"/>
          </w:tcPr>
          <w:p w:rsidR="006C094E" w:rsidRPr="006C094E" w:rsidRDefault="006C094E" w:rsidP="006C094E">
            <w:pPr>
              <w:spacing w:after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C094E">
              <w:rPr>
                <w:rFonts w:ascii="PT Astra Serif" w:hAnsi="PT Astra Serif"/>
                <w:b/>
                <w:sz w:val="20"/>
                <w:szCs w:val="20"/>
              </w:rPr>
              <w:t>Дата</w:t>
            </w:r>
          </w:p>
          <w:p w:rsidR="006C094E" w:rsidRPr="006C094E" w:rsidRDefault="006C094E" w:rsidP="006C094E">
            <w:pPr>
              <w:spacing w:after="0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C094E">
              <w:rPr>
                <w:rFonts w:ascii="PT Astra Serif" w:hAnsi="PT Astra Serif"/>
                <w:b/>
                <w:sz w:val="20"/>
                <w:szCs w:val="20"/>
              </w:rPr>
              <w:t>визирования документа</w:t>
            </w:r>
          </w:p>
        </w:tc>
      </w:tr>
      <w:tr w:rsidR="006C094E" w:rsidRPr="006C094E" w:rsidTr="00991743">
        <w:trPr>
          <w:trHeight w:val="810"/>
        </w:trPr>
        <w:tc>
          <w:tcPr>
            <w:tcW w:w="1985" w:type="dxa"/>
          </w:tcPr>
          <w:p w:rsidR="006C094E" w:rsidRPr="006C094E" w:rsidRDefault="006C094E" w:rsidP="006C094E">
            <w:pPr>
              <w:spacing w:after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3" w:type="dxa"/>
          </w:tcPr>
          <w:p w:rsidR="006C094E" w:rsidRPr="006C094E" w:rsidRDefault="006C094E" w:rsidP="006C094E">
            <w:pPr>
              <w:pStyle w:val="2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418" w:type="dxa"/>
          </w:tcPr>
          <w:p w:rsidR="006C094E" w:rsidRPr="006C094E" w:rsidRDefault="006C094E" w:rsidP="006C094E">
            <w:pPr>
              <w:spacing w:after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</w:tcPr>
          <w:p w:rsidR="006C094E" w:rsidRPr="006C094E" w:rsidRDefault="006C094E" w:rsidP="006C094E">
            <w:pPr>
              <w:spacing w:after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094E" w:rsidRPr="006C094E" w:rsidRDefault="006C094E" w:rsidP="006C094E">
            <w:pPr>
              <w:spacing w:after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C094E" w:rsidRPr="006C094E" w:rsidTr="00991743">
        <w:trPr>
          <w:trHeight w:val="810"/>
        </w:trPr>
        <w:tc>
          <w:tcPr>
            <w:tcW w:w="1985" w:type="dxa"/>
          </w:tcPr>
          <w:p w:rsidR="006C094E" w:rsidRPr="006C094E" w:rsidRDefault="006C094E" w:rsidP="006C094E">
            <w:pPr>
              <w:spacing w:after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3" w:type="dxa"/>
          </w:tcPr>
          <w:p w:rsidR="006C094E" w:rsidRPr="006C094E" w:rsidRDefault="006C094E" w:rsidP="006C094E">
            <w:pPr>
              <w:pStyle w:val="2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418" w:type="dxa"/>
          </w:tcPr>
          <w:p w:rsidR="006C094E" w:rsidRPr="006C094E" w:rsidRDefault="006C094E" w:rsidP="006C094E">
            <w:pPr>
              <w:spacing w:after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</w:tcPr>
          <w:p w:rsidR="006C094E" w:rsidRPr="006C094E" w:rsidRDefault="006C094E" w:rsidP="006C094E">
            <w:pPr>
              <w:spacing w:after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094E" w:rsidRPr="006C094E" w:rsidRDefault="006C094E" w:rsidP="006C094E">
            <w:pPr>
              <w:spacing w:after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C094E" w:rsidRPr="006C094E" w:rsidTr="00991743">
        <w:trPr>
          <w:trHeight w:val="810"/>
        </w:trPr>
        <w:tc>
          <w:tcPr>
            <w:tcW w:w="1985" w:type="dxa"/>
          </w:tcPr>
          <w:p w:rsidR="006C094E" w:rsidRPr="006C094E" w:rsidRDefault="006C094E" w:rsidP="006C094E">
            <w:pPr>
              <w:spacing w:after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3" w:type="dxa"/>
          </w:tcPr>
          <w:p w:rsidR="006C094E" w:rsidRPr="006C094E" w:rsidRDefault="006C094E" w:rsidP="006C094E">
            <w:pPr>
              <w:pStyle w:val="2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418" w:type="dxa"/>
          </w:tcPr>
          <w:p w:rsidR="006C094E" w:rsidRPr="006C094E" w:rsidRDefault="006C094E" w:rsidP="006C094E">
            <w:pPr>
              <w:spacing w:after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</w:tcPr>
          <w:p w:rsidR="006C094E" w:rsidRPr="006C094E" w:rsidRDefault="006C094E" w:rsidP="006C094E">
            <w:pPr>
              <w:spacing w:after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094E" w:rsidRPr="006C094E" w:rsidRDefault="006C094E" w:rsidP="006C094E">
            <w:pPr>
              <w:spacing w:after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C094E" w:rsidRPr="006C094E" w:rsidTr="00991743">
        <w:trPr>
          <w:trHeight w:val="810"/>
        </w:trPr>
        <w:tc>
          <w:tcPr>
            <w:tcW w:w="1985" w:type="dxa"/>
          </w:tcPr>
          <w:p w:rsidR="006C094E" w:rsidRPr="006C094E" w:rsidRDefault="006C094E" w:rsidP="006C094E">
            <w:pPr>
              <w:spacing w:after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3" w:type="dxa"/>
          </w:tcPr>
          <w:p w:rsidR="006C094E" w:rsidRPr="006C094E" w:rsidRDefault="006C094E" w:rsidP="006C094E">
            <w:pPr>
              <w:pStyle w:val="2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418" w:type="dxa"/>
          </w:tcPr>
          <w:p w:rsidR="006C094E" w:rsidRPr="006C094E" w:rsidRDefault="006C094E" w:rsidP="006C094E">
            <w:pPr>
              <w:spacing w:after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</w:tcPr>
          <w:p w:rsidR="006C094E" w:rsidRPr="006C094E" w:rsidRDefault="006C094E" w:rsidP="006C094E">
            <w:pPr>
              <w:spacing w:after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094E" w:rsidRPr="006C094E" w:rsidRDefault="006C094E" w:rsidP="006C094E">
            <w:pPr>
              <w:spacing w:after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C094E" w:rsidRPr="006C094E" w:rsidTr="00991743">
        <w:trPr>
          <w:trHeight w:val="810"/>
        </w:trPr>
        <w:tc>
          <w:tcPr>
            <w:tcW w:w="1985" w:type="dxa"/>
          </w:tcPr>
          <w:p w:rsidR="006C094E" w:rsidRPr="006C094E" w:rsidRDefault="006C094E" w:rsidP="006C094E">
            <w:pPr>
              <w:spacing w:after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93" w:type="dxa"/>
          </w:tcPr>
          <w:p w:rsidR="006C094E" w:rsidRPr="006C094E" w:rsidRDefault="006C094E" w:rsidP="006C094E">
            <w:pPr>
              <w:pStyle w:val="2"/>
              <w:jc w:val="both"/>
              <w:rPr>
                <w:rFonts w:ascii="PT Astra Serif" w:hAnsi="PT Astra Serif"/>
                <w:sz w:val="20"/>
              </w:rPr>
            </w:pPr>
          </w:p>
        </w:tc>
        <w:tc>
          <w:tcPr>
            <w:tcW w:w="1418" w:type="dxa"/>
          </w:tcPr>
          <w:p w:rsidR="006C094E" w:rsidRPr="006C094E" w:rsidRDefault="006C094E" w:rsidP="006C094E">
            <w:pPr>
              <w:spacing w:after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2" w:type="dxa"/>
          </w:tcPr>
          <w:p w:rsidR="006C094E" w:rsidRPr="006C094E" w:rsidRDefault="006C094E" w:rsidP="006C094E">
            <w:pPr>
              <w:spacing w:after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094E" w:rsidRPr="006C094E" w:rsidRDefault="006C094E" w:rsidP="006C094E">
            <w:pPr>
              <w:spacing w:after="0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991743" w:rsidRPr="00000121" w:rsidRDefault="00991743" w:rsidP="00991743">
      <w:pPr>
        <w:pStyle w:val="a7"/>
        <w:spacing w:after="0"/>
        <w:rPr>
          <w:rFonts w:ascii="PT Astra Serif" w:hAnsi="PT Astra Serif"/>
          <w:szCs w:val="24"/>
        </w:rPr>
      </w:pPr>
    </w:p>
    <w:p w:rsidR="00991743" w:rsidRPr="00991743" w:rsidRDefault="00991743" w:rsidP="00991743">
      <w:pPr>
        <w:pStyle w:val="a7"/>
        <w:spacing w:after="0"/>
        <w:rPr>
          <w:rFonts w:ascii="PT Astra Serif" w:hAnsi="PT Astra Serif"/>
          <w:sz w:val="24"/>
          <w:szCs w:val="24"/>
        </w:rPr>
      </w:pPr>
      <w:r w:rsidRPr="00991743">
        <w:rPr>
          <w:rFonts w:ascii="PT Astra Serif" w:hAnsi="PT Astra Serif"/>
          <w:sz w:val="24"/>
          <w:szCs w:val="24"/>
        </w:rPr>
        <w:t xml:space="preserve">Содержание замечаний,  предложений:   </w:t>
      </w:r>
    </w:p>
    <w:p w:rsidR="00991743" w:rsidRPr="00991743" w:rsidRDefault="00991743" w:rsidP="00991743">
      <w:pPr>
        <w:pStyle w:val="a7"/>
        <w:spacing w:after="0"/>
        <w:rPr>
          <w:rFonts w:ascii="PT Astra Serif" w:hAnsi="PT Astra Serif"/>
          <w:sz w:val="24"/>
          <w:szCs w:val="24"/>
          <w:u w:val="single"/>
        </w:rPr>
      </w:pPr>
    </w:p>
    <w:p w:rsidR="00991743" w:rsidRPr="00991743" w:rsidRDefault="00991743" w:rsidP="00991743">
      <w:pPr>
        <w:pStyle w:val="a7"/>
        <w:spacing w:after="0"/>
        <w:rPr>
          <w:rFonts w:ascii="PT Astra Serif" w:hAnsi="PT Astra Serif"/>
          <w:sz w:val="24"/>
          <w:szCs w:val="24"/>
          <w:u w:val="single"/>
        </w:rPr>
      </w:pPr>
    </w:p>
    <w:p w:rsidR="00991743" w:rsidRPr="00991743" w:rsidRDefault="00991743" w:rsidP="00991743">
      <w:pPr>
        <w:pStyle w:val="a7"/>
        <w:tabs>
          <w:tab w:val="left" w:pos="567"/>
          <w:tab w:val="left" w:pos="851"/>
        </w:tabs>
        <w:spacing w:after="0"/>
        <w:rPr>
          <w:rFonts w:ascii="PT Astra Serif" w:hAnsi="PT Astra Serif"/>
          <w:sz w:val="24"/>
          <w:szCs w:val="24"/>
        </w:rPr>
      </w:pPr>
      <w:r w:rsidRPr="00991743">
        <w:rPr>
          <w:rFonts w:ascii="PT Astra Serif" w:hAnsi="PT Astra Serif"/>
          <w:sz w:val="24"/>
          <w:szCs w:val="24"/>
          <w:u w:val="single"/>
        </w:rPr>
        <w:t xml:space="preserve">Подпись:                                          </w:t>
      </w:r>
      <w:r w:rsidRPr="00991743">
        <w:rPr>
          <w:rFonts w:ascii="PT Astra Serif" w:hAnsi="PT Astra Serif"/>
          <w:sz w:val="24"/>
          <w:szCs w:val="24"/>
        </w:rPr>
        <w:t xml:space="preserve">                               </w:t>
      </w:r>
      <w:r>
        <w:rPr>
          <w:rFonts w:ascii="PT Astra Serif" w:hAnsi="PT Astra Serif"/>
          <w:sz w:val="24"/>
          <w:szCs w:val="24"/>
        </w:rPr>
        <w:t xml:space="preserve">                       </w:t>
      </w:r>
      <w:r w:rsidRPr="00991743">
        <w:rPr>
          <w:rFonts w:ascii="PT Astra Serif" w:hAnsi="PT Astra Serif"/>
          <w:sz w:val="24"/>
          <w:szCs w:val="24"/>
        </w:rPr>
        <w:t xml:space="preserve">        </w:t>
      </w:r>
      <w:r w:rsidRPr="00991743">
        <w:rPr>
          <w:rFonts w:ascii="PT Astra Serif" w:hAnsi="PT Astra Serif"/>
          <w:sz w:val="24"/>
          <w:szCs w:val="24"/>
          <w:u w:val="single"/>
        </w:rPr>
        <w:t>И.О.Фамилия</w:t>
      </w:r>
      <w:r w:rsidRPr="0004734C">
        <w:rPr>
          <w:rFonts w:ascii="PT Astra Serif" w:hAnsi="PT Astra Serif"/>
          <w:sz w:val="24"/>
          <w:szCs w:val="24"/>
        </w:rPr>
        <w:t>______</w:t>
      </w:r>
    </w:p>
    <w:p w:rsidR="006C094E" w:rsidRPr="00991743" w:rsidRDefault="00991743" w:rsidP="0099174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bCs/>
          <w:sz w:val="20"/>
          <w:szCs w:val="20"/>
          <w:lang w:eastAsia="ru-RU"/>
        </w:rPr>
      </w:pPr>
      <w:r w:rsidRPr="00991743">
        <w:rPr>
          <w:rFonts w:ascii="PT Astra Serif" w:hAnsi="PT Astra Serif"/>
          <w:sz w:val="20"/>
          <w:szCs w:val="20"/>
        </w:rPr>
        <w:t>(ответственного лица, готовившего проект)</w:t>
      </w:r>
    </w:p>
    <w:sectPr w:rsidR="006C094E" w:rsidRPr="00991743" w:rsidSect="007265FC">
      <w:pgSz w:w="11906" w:h="16838"/>
      <w:pgMar w:top="732" w:right="567" w:bottom="1134" w:left="1985" w:header="284" w:footer="0" w:gutter="0"/>
      <w:pgNumType w:start="1"/>
      <w:cols w:space="720"/>
      <w:formProt w:val="0"/>
      <w:titlePg/>
      <w:docGrid w:linePitch="299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2E7" w:rsidRDefault="00E962E7" w:rsidP="0041611E">
      <w:pPr>
        <w:spacing w:after="0" w:line="240" w:lineRule="auto"/>
      </w:pPr>
      <w:r>
        <w:separator/>
      </w:r>
    </w:p>
  </w:endnote>
  <w:endnote w:type="continuationSeparator" w:id="1">
    <w:p w:rsidR="00E962E7" w:rsidRDefault="00E962E7" w:rsidP="0041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5FC" w:rsidRDefault="007265FC">
    <w:pPr>
      <w:pStyle w:val="af4"/>
      <w:jc w:val="center"/>
    </w:pPr>
  </w:p>
  <w:p w:rsidR="007265FC" w:rsidRDefault="007265FC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2E7" w:rsidRDefault="00E962E7" w:rsidP="0041611E">
      <w:pPr>
        <w:spacing w:after="0" w:line="240" w:lineRule="auto"/>
      </w:pPr>
      <w:r>
        <w:separator/>
      </w:r>
    </w:p>
  </w:footnote>
  <w:footnote w:type="continuationSeparator" w:id="1">
    <w:p w:rsidR="00E962E7" w:rsidRDefault="00E962E7" w:rsidP="00416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75638"/>
      <w:docPartObj>
        <w:docPartGallery w:val="Page Numbers (Top of Page)"/>
        <w:docPartUnique/>
      </w:docPartObj>
    </w:sdtPr>
    <w:sdtContent>
      <w:p w:rsidR="007265FC" w:rsidRDefault="007265FC">
        <w:pPr>
          <w:pStyle w:val="af3"/>
          <w:jc w:val="center"/>
        </w:pPr>
      </w:p>
      <w:p w:rsidR="007265FC" w:rsidRDefault="0098488A">
        <w:pPr>
          <w:pStyle w:val="af3"/>
          <w:jc w:val="center"/>
        </w:pPr>
        <w:r w:rsidRPr="007265FC">
          <w:rPr>
            <w:rFonts w:ascii="PT Astra Serif" w:hAnsi="PT Astra Serif"/>
            <w:sz w:val="24"/>
            <w:szCs w:val="24"/>
          </w:rPr>
          <w:fldChar w:fldCharType="begin"/>
        </w:r>
        <w:r w:rsidR="007265FC" w:rsidRPr="007265FC">
          <w:rPr>
            <w:rFonts w:ascii="PT Astra Serif" w:hAnsi="PT Astra Serif"/>
            <w:sz w:val="24"/>
            <w:szCs w:val="24"/>
          </w:rPr>
          <w:instrText xml:space="preserve"> PAGE   \* MERGEFORMAT </w:instrText>
        </w:r>
        <w:r w:rsidRPr="007265FC">
          <w:rPr>
            <w:rFonts w:ascii="PT Astra Serif" w:hAnsi="PT Astra Serif"/>
            <w:sz w:val="24"/>
            <w:szCs w:val="24"/>
          </w:rPr>
          <w:fldChar w:fldCharType="separate"/>
        </w:r>
        <w:r w:rsidR="007265FC">
          <w:rPr>
            <w:rFonts w:ascii="PT Astra Serif" w:hAnsi="PT Astra Serif"/>
            <w:noProof/>
            <w:sz w:val="24"/>
            <w:szCs w:val="24"/>
          </w:rPr>
          <w:t>1</w:t>
        </w:r>
        <w:r w:rsidRPr="007265FC">
          <w:rPr>
            <w:rFonts w:ascii="PT Astra Serif" w:hAnsi="PT Astra Serif"/>
            <w:sz w:val="24"/>
            <w:szCs w:val="24"/>
          </w:rPr>
          <w:fldChar w:fldCharType="end"/>
        </w:r>
      </w:p>
    </w:sdtContent>
  </w:sdt>
  <w:p w:rsidR="007F62B2" w:rsidRDefault="007F62B2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743" w:rsidRDefault="0098488A" w:rsidP="007F62B2">
    <w:pPr>
      <w:pStyle w:val="Header"/>
      <w:spacing w:before="240"/>
      <w:jc w:val="center"/>
      <w:rPr>
        <w:rFonts w:ascii="PT Astra Serif" w:hAnsi="PT Astra Serif" w:cs="Times New Roman"/>
        <w:sz w:val="24"/>
        <w:szCs w:val="24"/>
      </w:rPr>
    </w:pPr>
    <w:r w:rsidRPr="0069731F">
      <w:rPr>
        <w:rFonts w:ascii="PT Astra Serif" w:hAnsi="PT Astra Serif" w:cs="Times New Roman"/>
        <w:sz w:val="24"/>
        <w:szCs w:val="24"/>
      </w:rPr>
      <w:fldChar w:fldCharType="begin"/>
    </w:r>
    <w:r w:rsidR="00991743" w:rsidRPr="0069731F">
      <w:rPr>
        <w:rFonts w:ascii="PT Astra Serif" w:hAnsi="PT Astra Serif" w:cs="Times New Roman"/>
        <w:sz w:val="24"/>
        <w:szCs w:val="24"/>
      </w:rPr>
      <w:instrText>PAGE</w:instrText>
    </w:r>
    <w:r w:rsidRPr="0069731F">
      <w:rPr>
        <w:rFonts w:ascii="PT Astra Serif" w:hAnsi="PT Astra Serif" w:cs="Times New Roman"/>
        <w:sz w:val="24"/>
        <w:szCs w:val="24"/>
      </w:rPr>
      <w:fldChar w:fldCharType="separate"/>
    </w:r>
    <w:r w:rsidR="009832D6">
      <w:rPr>
        <w:rFonts w:ascii="PT Astra Serif" w:hAnsi="PT Astra Serif" w:cs="Times New Roman"/>
        <w:noProof/>
        <w:sz w:val="24"/>
        <w:szCs w:val="24"/>
      </w:rPr>
      <w:t>2</w:t>
    </w:r>
    <w:r w:rsidRPr="0069731F">
      <w:rPr>
        <w:rFonts w:ascii="PT Astra Serif" w:hAnsi="PT Astra Serif" w:cs="Times New Roman"/>
        <w:sz w:val="24"/>
        <w:szCs w:val="24"/>
      </w:rPr>
      <w:fldChar w:fldCharType="end"/>
    </w:r>
  </w:p>
  <w:p w:rsidR="007F62B2" w:rsidRDefault="007F62B2" w:rsidP="007F62B2">
    <w:pPr>
      <w:pStyle w:val="Header"/>
      <w:spacing w:before="24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5FC" w:rsidRDefault="007265FC">
    <w:pPr>
      <w:pStyle w:val="af3"/>
      <w:jc w:val="center"/>
    </w:pPr>
  </w:p>
  <w:p w:rsidR="007265FC" w:rsidRDefault="007265FC">
    <w:pPr>
      <w:pStyle w:val="af3"/>
    </w:pPr>
  </w:p>
  <w:p w:rsidR="007265FC" w:rsidRDefault="007265FC">
    <w:pPr>
      <w:pStyle w:val="af3"/>
    </w:pPr>
  </w:p>
  <w:p w:rsidR="007265FC" w:rsidRDefault="007265FC">
    <w:pPr>
      <w:pStyle w:val="a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11E"/>
    <w:rsid w:val="0004734C"/>
    <w:rsid w:val="000514BA"/>
    <w:rsid w:val="00087F31"/>
    <w:rsid w:val="000913ED"/>
    <w:rsid w:val="00092453"/>
    <w:rsid w:val="0009560B"/>
    <w:rsid w:val="000C52BC"/>
    <w:rsid w:val="000D265A"/>
    <w:rsid w:val="000D2F5A"/>
    <w:rsid w:val="00125EDF"/>
    <w:rsid w:val="00153BE9"/>
    <w:rsid w:val="00160928"/>
    <w:rsid w:val="00170919"/>
    <w:rsid w:val="00193B72"/>
    <w:rsid w:val="001D1DB9"/>
    <w:rsid w:val="001D1F28"/>
    <w:rsid w:val="0023678C"/>
    <w:rsid w:val="00250B14"/>
    <w:rsid w:val="00264059"/>
    <w:rsid w:val="002A78D9"/>
    <w:rsid w:val="002C43AD"/>
    <w:rsid w:val="002D67CA"/>
    <w:rsid w:val="002D7B15"/>
    <w:rsid w:val="002F2BFD"/>
    <w:rsid w:val="003425D9"/>
    <w:rsid w:val="00344664"/>
    <w:rsid w:val="00396373"/>
    <w:rsid w:val="003A6CC3"/>
    <w:rsid w:val="003B27A3"/>
    <w:rsid w:val="003C7C31"/>
    <w:rsid w:val="003E0D0B"/>
    <w:rsid w:val="0041611E"/>
    <w:rsid w:val="004267F5"/>
    <w:rsid w:val="004437D4"/>
    <w:rsid w:val="00454A04"/>
    <w:rsid w:val="00454FF2"/>
    <w:rsid w:val="00480236"/>
    <w:rsid w:val="004A1085"/>
    <w:rsid w:val="004A1DBB"/>
    <w:rsid w:val="004B6A24"/>
    <w:rsid w:val="004D3F96"/>
    <w:rsid w:val="004E4B56"/>
    <w:rsid w:val="004F79AB"/>
    <w:rsid w:val="00524047"/>
    <w:rsid w:val="005329CC"/>
    <w:rsid w:val="00542587"/>
    <w:rsid w:val="00555B03"/>
    <w:rsid w:val="00572008"/>
    <w:rsid w:val="00574AEE"/>
    <w:rsid w:val="00576BD4"/>
    <w:rsid w:val="0060027C"/>
    <w:rsid w:val="00676819"/>
    <w:rsid w:val="00690924"/>
    <w:rsid w:val="0069731F"/>
    <w:rsid w:val="006C094E"/>
    <w:rsid w:val="006D21D8"/>
    <w:rsid w:val="006F2A18"/>
    <w:rsid w:val="007265FC"/>
    <w:rsid w:val="00750AB6"/>
    <w:rsid w:val="00786A9E"/>
    <w:rsid w:val="007B1BF3"/>
    <w:rsid w:val="007B6CDE"/>
    <w:rsid w:val="007F62B2"/>
    <w:rsid w:val="008041EA"/>
    <w:rsid w:val="008112B8"/>
    <w:rsid w:val="00812E9D"/>
    <w:rsid w:val="00894AC2"/>
    <w:rsid w:val="008A48EA"/>
    <w:rsid w:val="00917894"/>
    <w:rsid w:val="00931814"/>
    <w:rsid w:val="00932690"/>
    <w:rsid w:val="009476E6"/>
    <w:rsid w:val="00950496"/>
    <w:rsid w:val="009671BB"/>
    <w:rsid w:val="009832D6"/>
    <w:rsid w:val="009835A0"/>
    <w:rsid w:val="0098488A"/>
    <w:rsid w:val="009904D4"/>
    <w:rsid w:val="00991743"/>
    <w:rsid w:val="009D2608"/>
    <w:rsid w:val="009E2522"/>
    <w:rsid w:val="009F08CF"/>
    <w:rsid w:val="009F724F"/>
    <w:rsid w:val="00A555C9"/>
    <w:rsid w:val="00A75C83"/>
    <w:rsid w:val="00AB6BB3"/>
    <w:rsid w:val="00AD55AB"/>
    <w:rsid w:val="00B07BE1"/>
    <w:rsid w:val="00B30309"/>
    <w:rsid w:val="00B9435F"/>
    <w:rsid w:val="00BA237B"/>
    <w:rsid w:val="00BC363B"/>
    <w:rsid w:val="00BC4F68"/>
    <w:rsid w:val="00BE2D12"/>
    <w:rsid w:val="00BE4551"/>
    <w:rsid w:val="00C2490B"/>
    <w:rsid w:val="00C33897"/>
    <w:rsid w:val="00C47685"/>
    <w:rsid w:val="00C7134F"/>
    <w:rsid w:val="00CB6713"/>
    <w:rsid w:val="00CC53D2"/>
    <w:rsid w:val="00D14271"/>
    <w:rsid w:val="00D20949"/>
    <w:rsid w:val="00D357A5"/>
    <w:rsid w:val="00D41C55"/>
    <w:rsid w:val="00D54E6E"/>
    <w:rsid w:val="00D859D3"/>
    <w:rsid w:val="00DD45B7"/>
    <w:rsid w:val="00DF44C3"/>
    <w:rsid w:val="00E31821"/>
    <w:rsid w:val="00E6507D"/>
    <w:rsid w:val="00E81C0F"/>
    <w:rsid w:val="00E914C0"/>
    <w:rsid w:val="00E962E7"/>
    <w:rsid w:val="00EA4327"/>
    <w:rsid w:val="00EB1BCD"/>
    <w:rsid w:val="00EB4EC8"/>
    <w:rsid w:val="00ED5BF0"/>
    <w:rsid w:val="00EE33F5"/>
    <w:rsid w:val="00EF6667"/>
    <w:rsid w:val="00F44F79"/>
    <w:rsid w:val="00FA5A72"/>
    <w:rsid w:val="00FB089A"/>
    <w:rsid w:val="00FD0210"/>
    <w:rsid w:val="00FD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A3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C094E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6C094E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qFormat/>
    <w:rsid w:val="0041611E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rsid w:val="0041611E"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41611E"/>
    <w:rPr>
      <w:rFonts w:cs="Times New Roman"/>
      <w:sz w:val="22"/>
    </w:rPr>
  </w:style>
  <w:style w:type="character" w:customStyle="1" w:styleId="a5">
    <w:name w:val="Нижний колонтитул Знак"/>
    <w:basedOn w:val="a0"/>
    <w:uiPriority w:val="99"/>
    <w:qFormat/>
    <w:rsid w:val="0041611E"/>
    <w:rPr>
      <w:rFonts w:cs="Times New Roman"/>
      <w:sz w:val="22"/>
    </w:rPr>
  </w:style>
  <w:style w:type="character" w:customStyle="1" w:styleId="a6">
    <w:name w:val="Основной текст Знак"/>
    <w:basedOn w:val="a0"/>
    <w:link w:val="a7"/>
    <w:uiPriority w:val="99"/>
    <w:semiHidden/>
    <w:qFormat/>
    <w:rsid w:val="00C95AD0"/>
    <w:rPr>
      <w:lang w:eastAsia="en-US"/>
    </w:rPr>
  </w:style>
  <w:style w:type="character" w:customStyle="1" w:styleId="11">
    <w:name w:val="Текст выноски Знак1"/>
    <w:basedOn w:val="a0"/>
    <w:link w:val="a8"/>
    <w:uiPriority w:val="99"/>
    <w:semiHidden/>
    <w:qFormat/>
    <w:rsid w:val="00C95AD0"/>
    <w:rPr>
      <w:rFonts w:ascii="Times New Roman" w:hAnsi="Times New Roman"/>
      <w:sz w:val="0"/>
      <w:szCs w:val="0"/>
      <w:lang w:eastAsia="en-US"/>
    </w:rPr>
  </w:style>
  <w:style w:type="character" w:customStyle="1" w:styleId="a9">
    <w:name w:val="Основной текст с отступом Знак"/>
    <w:basedOn w:val="a0"/>
    <w:link w:val="aa"/>
    <w:uiPriority w:val="99"/>
    <w:semiHidden/>
    <w:qFormat/>
    <w:rsid w:val="00C95AD0"/>
    <w:rPr>
      <w:lang w:eastAsia="en-US"/>
    </w:rPr>
  </w:style>
  <w:style w:type="character" w:customStyle="1" w:styleId="HeaderChar">
    <w:name w:val="Header Char"/>
    <w:basedOn w:val="a0"/>
    <w:link w:val="Header"/>
    <w:uiPriority w:val="99"/>
    <w:semiHidden/>
    <w:qFormat/>
    <w:rsid w:val="00C95AD0"/>
    <w:rPr>
      <w:lang w:eastAsia="en-US"/>
    </w:rPr>
  </w:style>
  <w:style w:type="character" w:customStyle="1" w:styleId="FooterChar">
    <w:name w:val="Footer Char"/>
    <w:basedOn w:val="a0"/>
    <w:link w:val="Footer"/>
    <w:uiPriority w:val="99"/>
    <w:semiHidden/>
    <w:qFormat/>
    <w:rsid w:val="00C95AD0"/>
    <w:rPr>
      <w:lang w:eastAsia="en-US"/>
    </w:rPr>
  </w:style>
  <w:style w:type="paragraph" w:customStyle="1" w:styleId="ab">
    <w:name w:val="Заголовок"/>
    <w:basedOn w:val="a"/>
    <w:next w:val="a7"/>
    <w:uiPriority w:val="99"/>
    <w:qFormat/>
    <w:rsid w:val="002E7C03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styleId="a7">
    <w:name w:val="Body Text"/>
    <w:basedOn w:val="a"/>
    <w:link w:val="a6"/>
    <w:uiPriority w:val="99"/>
    <w:rsid w:val="0041611E"/>
    <w:pPr>
      <w:spacing w:after="140"/>
    </w:pPr>
  </w:style>
  <w:style w:type="paragraph" w:styleId="ac">
    <w:name w:val="List"/>
    <w:basedOn w:val="a7"/>
    <w:uiPriority w:val="99"/>
    <w:rsid w:val="0041611E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41611E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d">
    <w:name w:val="index heading"/>
    <w:basedOn w:val="a"/>
    <w:uiPriority w:val="99"/>
    <w:qFormat/>
    <w:rsid w:val="0041611E"/>
    <w:pPr>
      <w:suppressLineNumbers/>
    </w:pPr>
    <w:rPr>
      <w:rFonts w:ascii="PT Astra Serif" w:hAnsi="PT Astra Serif" w:cs="Noto Sans Devanagari"/>
    </w:rPr>
  </w:style>
  <w:style w:type="paragraph" w:styleId="ae">
    <w:name w:val="caption"/>
    <w:basedOn w:val="a"/>
    <w:uiPriority w:val="99"/>
    <w:qFormat/>
    <w:rsid w:val="002E7C03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qFormat/>
    <w:rsid w:val="0041611E"/>
    <w:pPr>
      <w:ind w:left="220" w:hanging="220"/>
    </w:pPr>
  </w:style>
  <w:style w:type="paragraph" w:customStyle="1" w:styleId="13">
    <w:name w:val="Заголовок1"/>
    <w:basedOn w:val="a"/>
    <w:next w:val="a7"/>
    <w:uiPriority w:val="99"/>
    <w:qFormat/>
    <w:rsid w:val="0041611E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paragraph" w:customStyle="1" w:styleId="14">
    <w:name w:val="Название объекта1"/>
    <w:basedOn w:val="a"/>
    <w:uiPriority w:val="99"/>
    <w:qFormat/>
    <w:rsid w:val="0041611E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">
    <w:name w:val="List Paragraph"/>
    <w:basedOn w:val="a"/>
    <w:uiPriority w:val="99"/>
    <w:qFormat/>
    <w:rsid w:val="0041611E"/>
    <w:pPr>
      <w:ind w:left="720"/>
      <w:contextualSpacing/>
    </w:pPr>
  </w:style>
  <w:style w:type="paragraph" w:styleId="a8">
    <w:name w:val="Balloon Text"/>
    <w:basedOn w:val="a"/>
    <w:link w:val="11"/>
    <w:uiPriority w:val="99"/>
    <w:qFormat/>
    <w:rsid w:val="0041611E"/>
    <w:pPr>
      <w:spacing w:after="0" w:line="240" w:lineRule="auto"/>
    </w:pPr>
    <w:rPr>
      <w:rFonts w:ascii="Tahoma" w:hAnsi="Tahoma"/>
      <w:sz w:val="16"/>
      <w:szCs w:val="16"/>
    </w:rPr>
  </w:style>
  <w:style w:type="paragraph" w:styleId="aa">
    <w:name w:val="Body Text Indent"/>
    <w:basedOn w:val="a"/>
    <w:link w:val="a9"/>
    <w:uiPriority w:val="99"/>
    <w:rsid w:val="0041611E"/>
    <w:pPr>
      <w:widowControl w:val="0"/>
      <w:ind w:firstLine="709"/>
      <w:jc w:val="both"/>
    </w:pPr>
    <w:rPr>
      <w:rFonts w:ascii="PT Astra Serif" w:hAnsi="PT Astra Serif" w:cs="PT Astra Serif"/>
      <w:kern w:val="2"/>
      <w:sz w:val="28"/>
    </w:rPr>
  </w:style>
  <w:style w:type="paragraph" w:customStyle="1" w:styleId="ConsPlusTitle">
    <w:name w:val="ConsPlusTitle"/>
    <w:uiPriority w:val="99"/>
    <w:qFormat/>
    <w:rsid w:val="0041611E"/>
    <w:pPr>
      <w:widowControl w:val="0"/>
      <w:spacing w:after="200" w:line="276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customStyle="1" w:styleId="af0">
    <w:name w:val="Содержимое таблицы"/>
    <w:basedOn w:val="a"/>
    <w:uiPriority w:val="99"/>
    <w:qFormat/>
    <w:rsid w:val="0041611E"/>
    <w:pPr>
      <w:suppressLineNumbers/>
    </w:pPr>
  </w:style>
  <w:style w:type="paragraph" w:customStyle="1" w:styleId="af1">
    <w:name w:val="Верхний и нижний колонтитулы"/>
    <w:basedOn w:val="a"/>
    <w:uiPriority w:val="99"/>
    <w:qFormat/>
    <w:rsid w:val="0041611E"/>
    <w:pPr>
      <w:suppressLineNumbers/>
      <w:tabs>
        <w:tab w:val="center" w:pos="4677"/>
        <w:tab w:val="right" w:pos="9355"/>
      </w:tabs>
    </w:pPr>
  </w:style>
  <w:style w:type="paragraph" w:customStyle="1" w:styleId="15">
    <w:name w:val="Верхний колонтитул1"/>
    <w:basedOn w:val="af1"/>
    <w:uiPriority w:val="99"/>
    <w:qFormat/>
    <w:rsid w:val="0041611E"/>
  </w:style>
  <w:style w:type="paragraph" w:customStyle="1" w:styleId="Header">
    <w:name w:val="Header"/>
    <w:basedOn w:val="a"/>
    <w:link w:val="HeaderChar"/>
    <w:uiPriority w:val="99"/>
    <w:rsid w:val="0041611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FooterChar"/>
    <w:uiPriority w:val="99"/>
    <w:rsid w:val="0041611E"/>
    <w:pPr>
      <w:tabs>
        <w:tab w:val="center" w:pos="4677"/>
        <w:tab w:val="right" w:pos="9355"/>
      </w:tabs>
      <w:spacing w:after="0" w:line="240" w:lineRule="auto"/>
    </w:pPr>
  </w:style>
  <w:style w:type="table" w:styleId="af2">
    <w:name w:val="Table Grid"/>
    <w:basedOn w:val="a1"/>
    <w:uiPriority w:val="59"/>
    <w:locked/>
    <w:rsid w:val="004437D4"/>
    <w:pPr>
      <w:suppressAutoHyphens w:val="0"/>
    </w:pPr>
    <w:rPr>
      <w:rFonts w:asciiTheme="minorHAnsi" w:eastAsiaTheme="minorHAnsi" w:hAnsiTheme="minorHAnsi" w:cstheme="minorBidi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16"/>
    <w:uiPriority w:val="99"/>
    <w:unhideWhenUsed/>
    <w:rsid w:val="0069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f3"/>
    <w:uiPriority w:val="99"/>
    <w:semiHidden/>
    <w:rsid w:val="0069731F"/>
    <w:rPr>
      <w:sz w:val="22"/>
      <w:lang w:eastAsia="en-US"/>
    </w:rPr>
  </w:style>
  <w:style w:type="paragraph" w:styleId="af4">
    <w:name w:val="footer"/>
    <w:basedOn w:val="a"/>
    <w:link w:val="17"/>
    <w:uiPriority w:val="99"/>
    <w:unhideWhenUsed/>
    <w:rsid w:val="0069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f4"/>
    <w:uiPriority w:val="99"/>
    <w:semiHidden/>
    <w:rsid w:val="0069731F"/>
    <w:rPr>
      <w:sz w:val="22"/>
      <w:lang w:eastAsia="en-US"/>
    </w:rPr>
  </w:style>
  <w:style w:type="character" w:customStyle="1" w:styleId="10">
    <w:name w:val="Заголовок 1 Знак"/>
    <w:basedOn w:val="a0"/>
    <w:link w:val="1"/>
    <w:rsid w:val="006C094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6C094E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Title"/>
    <w:basedOn w:val="a"/>
    <w:link w:val="af6"/>
    <w:qFormat/>
    <w:locked/>
    <w:rsid w:val="006C094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6C094E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87A1F-A077-4251-BC1E-0ECECD1CC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10</Pages>
  <Words>2801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согласования установки шлагбаумов, ограждений, цепей, столбов, бетонных блоков и плит, других сооружений и объектов, препятствующих или ограничивающих проход пешеходов и проезд транспортных средств в местах общего пользования, на т</vt:lpstr>
    </vt:vector>
  </TitlesOfParts>
  <Company>SPecialiST RePack</Company>
  <LinksUpToDate>false</LinksUpToDate>
  <CharactersWithSpaces>18733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согласования установки шлагбаумов, ограждений, цепей, столбов, бетонных блоков и плит, других сооружений и объектов, препятствующих или ограничивающих проход пешеходов и проезд транспортных средств в местах общего пользования, на т</dc:title>
  <dc:creator>Корчагина Валентина Николаевна</dc:creator>
  <cp:lastModifiedBy>USER</cp:lastModifiedBy>
  <cp:revision>31</cp:revision>
  <cp:lastPrinted>2024-01-15T04:28:00Z</cp:lastPrinted>
  <dcterms:created xsi:type="dcterms:W3CDTF">2023-12-11T07:24:00Z</dcterms:created>
  <dcterms:modified xsi:type="dcterms:W3CDTF">2024-01-15T04:31:00Z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