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8D" w:rsidRPr="0036761B" w:rsidRDefault="001F578D" w:rsidP="001F578D">
      <w:pPr>
        <w:pStyle w:val="1"/>
        <w:shd w:val="clear" w:color="auto" w:fill="auto"/>
        <w:spacing w:after="1100" w:line="240" w:lineRule="auto"/>
        <w:ind w:firstLine="0"/>
        <w:jc w:val="right"/>
        <w:rPr>
          <w:rFonts w:ascii="PT Astra Serif" w:hAnsi="PT Astra Serif"/>
        </w:rPr>
      </w:pPr>
    </w:p>
    <w:p w:rsidR="001F578D" w:rsidRPr="0036761B" w:rsidRDefault="001F578D" w:rsidP="001F578D">
      <w:pPr>
        <w:pStyle w:val="11"/>
        <w:keepNext/>
        <w:keepLines/>
        <w:shd w:val="clear" w:color="auto" w:fill="auto"/>
        <w:rPr>
          <w:rFonts w:ascii="PT Astra Serif" w:hAnsi="PT Astra Serif"/>
        </w:rPr>
      </w:pPr>
      <w:bookmarkStart w:id="0" w:name="bookmark0"/>
      <w:bookmarkStart w:id="1" w:name="bookmark1"/>
      <w:r w:rsidRPr="0036761B">
        <w:rPr>
          <w:rFonts w:ascii="PT Astra Serif" w:hAnsi="PT Astra Serif"/>
        </w:rPr>
        <w:br/>
      </w:r>
      <w:bookmarkEnd w:id="0"/>
      <w:bookmarkEnd w:id="1"/>
    </w:p>
    <w:p w:rsidR="001F578D" w:rsidRDefault="000423E2" w:rsidP="00745D6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F560B">
        <w:rPr>
          <w:rFonts w:ascii="PT Astra Serif" w:hAnsi="PT Astra Serif"/>
          <w:b/>
          <w:sz w:val="28"/>
          <w:szCs w:val="28"/>
          <w:lang w:eastAsia="en-US"/>
        </w:rPr>
        <w:t>О внесении изменени</w:t>
      </w:r>
      <w:r w:rsidR="009B24E7">
        <w:rPr>
          <w:rFonts w:ascii="PT Astra Serif" w:hAnsi="PT Astra Serif"/>
          <w:b/>
          <w:sz w:val="28"/>
          <w:szCs w:val="28"/>
          <w:lang w:eastAsia="en-US"/>
        </w:rPr>
        <w:t>й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 в </w:t>
      </w:r>
      <w:r>
        <w:rPr>
          <w:rFonts w:ascii="PT Astra Serif" w:hAnsi="PT Astra Serif"/>
          <w:b/>
          <w:sz w:val="28"/>
          <w:szCs w:val="28"/>
          <w:lang w:eastAsia="en-US"/>
        </w:rPr>
        <w:t>постановление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 xml:space="preserve"> администрации города                Ульяновска 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от </w:t>
      </w:r>
      <w:r w:rsidR="009B24E7">
        <w:rPr>
          <w:rFonts w:ascii="PT Astra Serif" w:hAnsi="PT Astra Serif"/>
          <w:b/>
          <w:sz w:val="28"/>
          <w:szCs w:val="28"/>
          <w:lang w:eastAsia="en-US"/>
        </w:rPr>
        <w:t>14</w:t>
      </w:r>
      <w:r>
        <w:rPr>
          <w:rFonts w:ascii="PT Astra Serif" w:hAnsi="PT Astra Serif"/>
          <w:b/>
          <w:sz w:val="28"/>
          <w:szCs w:val="28"/>
          <w:lang w:eastAsia="en-US"/>
        </w:rPr>
        <w:t>.0</w:t>
      </w:r>
      <w:r w:rsidR="009B24E7">
        <w:rPr>
          <w:rFonts w:ascii="PT Astra Serif" w:hAnsi="PT Astra Serif"/>
          <w:b/>
          <w:sz w:val="28"/>
          <w:szCs w:val="28"/>
          <w:lang w:eastAsia="en-US"/>
        </w:rPr>
        <w:t>7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>20</w:t>
      </w:r>
      <w:r w:rsidR="00460299">
        <w:rPr>
          <w:rFonts w:ascii="PT Astra Serif" w:hAnsi="PT Astra Serif"/>
          <w:b/>
          <w:sz w:val="28"/>
          <w:szCs w:val="28"/>
          <w:lang w:eastAsia="en-US"/>
        </w:rPr>
        <w:t>15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460299">
        <w:rPr>
          <w:rFonts w:ascii="PT Astra Serif" w:hAnsi="PT Astra Serif"/>
          <w:b/>
          <w:sz w:val="28"/>
          <w:szCs w:val="28"/>
          <w:lang w:eastAsia="en-US"/>
        </w:rPr>
        <w:t>№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9B24E7">
        <w:rPr>
          <w:rFonts w:ascii="PT Astra Serif" w:hAnsi="PT Astra Serif"/>
          <w:b/>
          <w:sz w:val="28"/>
          <w:szCs w:val="28"/>
          <w:lang w:eastAsia="en-US"/>
        </w:rPr>
        <w:t>3719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1F578D" w:rsidRPr="00745D6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745D63" w:rsidRPr="00745D63" w:rsidRDefault="00745D63" w:rsidP="00745D6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A24FB" w:rsidRDefault="009B24E7" w:rsidP="00A348A7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36761B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>
        <w:rPr>
          <w:rFonts w:ascii="PT Astra Serif" w:hAnsi="PT Astra Serif"/>
          <w:color w:val="000000" w:themeColor="text1"/>
          <w:sz w:val="28"/>
          <w:szCs w:val="28"/>
        </w:rPr>
        <w:t>35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постановлением </w:t>
      </w:r>
      <w:r w:rsidR="00A348A7" w:rsidRPr="00A348A7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Российской Федерации от 20.09.2014 </w:t>
      </w:r>
      <w:r w:rsidR="00D87A8B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="00A348A7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A348A7" w:rsidRPr="00A348A7">
        <w:rPr>
          <w:rFonts w:ascii="PT Astra Serif" w:hAnsi="PT Astra Serif"/>
          <w:color w:val="000000" w:themeColor="text1"/>
          <w:sz w:val="28"/>
          <w:szCs w:val="28"/>
        </w:rPr>
        <w:t xml:space="preserve"> 963</w:t>
      </w:r>
      <w:r w:rsidR="00A348A7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A348A7" w:rsidRPr="00A348A7">
        <w:rPr>
          <w:rFonts w:ascii="PT Astra Serif" w:hAnsi="PT Astra Serif"/>
          <w:color w:val="000000" w:themeColor="text1"/>
          <w:sz w:val="28"/>
          <w:szCs w:val="28"/>
        </w:rPr>
        <w:t>Об</w:t>
      </w:r>
      <w:r w:rsidR="00A348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348A7" w:rsidRPr="00A348A7">
        <w:rPr>
          <w:rFonts w:ascii="PT Astra Serif" w:hAnsi="PT Astra Serif"/>
          <w:color w:val="000000" w:themeColor="text1"/>
          <w:sz w:val="28"/>
          <w:szCs w:val="28"/>
        </w:rPr>
        <w:t>осуществлении банковского сопровождения контрактов</w:t>
      </w:r>
      <w:r w:rsidR="00A348A7"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>руководствуясь Уставом муниципального образования «город Уль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>новск»</w:t>
      </w:r>
      <w:r w:rsidR="00CA24FB" w:rsidRPr="00EE0882">
        <w:rPr>
          <w:rFonts w:ascii="PT Astra Serif" w:hAnsi="PT Astra Serif"/>
          <w:sz w:val="28"/>
        </w:rPr>
        <w:t xml:space="preserve">, </w:t>
      </w:r>
    </w:p>
    <w:p w:rsidR="001F578D" w:rsidRPr="0036761B" w:rsidRDefault="001F578D" w:rsidP="00A348A7">
      <w:pPr>
        <w:suppressAutoHyphens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6761B">
        <w:rPr>
          <w:rFonts w:ascii="PT Astra Serif" w:hAnsi="PT Astra Serif"/>
          <w:color w:val="000000" w:themeColor="text1"/>
          <w:sz w:val="28"/>
          <w:szCs w:val="28"/>
        </w:rPr>
        <w:t>АДМИНИСТРАЦИЯ ГОРОДА УЛЬЯНОВСКА ПОСТАНОВЛЯЕТ:</w:t>
      </w:r>
    </w:p>
    <w:p w:rsidR="00D77FDC" w:rsidRDefault="00011099" w:rsidP="00011099">
      <w:pPr>
        <w:pStyle w:val="1"/>
        <w:shd w:val="clear" w:color="auto" w:fill="auto"/>
        <w:tabs>
          <w:tab w:val="left" w:pos="1061"/>
        </w:tabs>
        <w:suppressAutoHyphens/>
        <w:ind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1. 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Внести в</w:t>
      </w:r>
      <w:r w:rsidR="00FD34A7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постановлени</w:t>
      </w:r>
      <w:r w:rsidR="0034488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е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администрации города Ульяновска от </w:t>
      </w: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14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.0</w:t>
      </w: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7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.20</w:t>
      </w:r>
      <w:r w:rsidR="0034488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15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</w:t>
      </w:r>
      <w:r w:rsidR="0034488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№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3719 </w:t>
      </w:r>
      <w:r w:rsidRPr="00D77FDC">
        <w:rPr>
          <w:rFonts w:ascii="PT Astra Serif" w:hAnsi="PT Astra Serif"/>
          <w:color w:val="000000" w:themeColor="text1"/>
          <w:sz w:val="28"/>
          <w:szCs w:val="28"/>
        </w:rPr>
        <w:t>«О</w:t>
      </w:r>
      <w:r>
        <w:rPr>
          <w:rFonts w:ascii="PT Astra Serif" w:hAnsi="PT Astra Serif"/>
          <w:color w:val="000000" w:themeColor="text1"/>
          <w:sz w:val="28"/>
          <w:szCs w:val="28"/>
        </w:rPr>
        <w:t>б определении случаев осуществления банковского сопровождения контрактов</w:t>
      </w:r>
      <w:r w:rsidR="00D77FDC"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»</w:t>
      </w: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011099" w:rsidRDefault="00011099" w:rsidP="00011099">
      <w:pPr>
        <w:pStyle w:val="1"/>
        <w:shd w:val="clear" w:color="auto" w:fill="auto"/>
        <w:tabs>
          <w:tab w:val="left" w:pos="1061"/>
        </w:tabs>
        <w:suppressAutoHyphens/>
        <w:ind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1)</w:t>
      </w:r>
      <w:r w:rsidR="008856B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пункт 3 изложить в следующей редакции</w:t>
      </w:r>
      <w:r w:rsidR="00312FA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:</w:t>
      </w:r>
    </w:p>
    <w:p w:rsidR="00312FAC" w:rsidRDefault="00312FAC" w:rsidP="00011099">
      <w:pPr>
        <w:pStyle w:val="1"/>
        <w:shd w:val="clear" w:color="auto" w:fill="auto"/>
        <w:tabs>
          <w:tab w:val="left" w:pos="1061"/>
        </w:tabs>
        <w:suppressAutoHyphens/>
        <w:ind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«У</w:t>
      </w:r>
      <w:r w:rsidRPr="00312FA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становить, что случаи банковского сопровождения, установленные пункт</w:t>
      </w:r>
      <w:r w:rsidR="00287ED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ами</w:t>
      </w:r>
      <w:r w:rsidRPr="00312FA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1</w:t>
      </w:r>
      <w:r w:rsidR="00287ED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, 2</w:t>
      </w:r>
      <w:r w:rsidRPr="00312FA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настоящего постановления, не распространяются на контракты, предметом которых являются поставки товаров, выполнение работ, оказание услуг для обеспечения </w:t>
      </w:r>
      <w:r w:rsidR="000D353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нужд </w:t>
      </w:r>
      <w:r w:rsidR="000D353C" w:rsidRPr="0036761B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«город Ульяновск»</w:t>
      </w:r>
      <w:r w:rsidR="000D35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12FA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и расчёты по которым подлежат казначейскому сопровождению в случаях, установленных законодательством Российской Федерации</w:t>
      </w:r>
      <w:r w:rsidR="00287ED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»</w:t>
      </w:r>
      <w:r w:rsidR="000D353C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;</w:t>
      </w:r>
    </w:p>
    <w:p w:rsidR="00781B28" w:rsidRPr="00FD34A7" w:rsidRDefault="00781B28" w:rsidP="00011099">
      <w:pPr>
        <w:pStyle w:val="1"/>
        <w:shd w:val="clear" w:color="auto" w:fill="auto"/>
        <w:tabs>
          <w:tab w:val="left" w:pos="1061"/>
        </w:tabs>
        <w:suppressAutoHyphens/>
        <w:ind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2) пункт </w:t>
      </w:r>
      <w:r w:rsidR="00287ED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3</w:t>
      </w:r>
      <w:r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 xml:space="preserve"> с</w:t>
      </w:r>
      <w:r w:rsidR="00287ED5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читать пунктом 4.</w:t>
      </w:r>
    </w:p>
    <w:p w:rsidR="001F578D" w:rsidRPr="00FD34A7" w:rsidRDefault="001F578D" w:rsidP="00781B28">
      <w:pPr>
        <w:pStyle w:val="1"/>
        <w:numPr>
          <w:ilvl w:val="0"/>
          <w:numId w:val="6"/>
        </w:numPr>
        <w:shd w:val="clear" w:color="auto" w:fill="auto"/>
        <w:tabs>
          <w:tab w:val="left" w:pos="1061"/>
        </w:tabs>
        <w:suppressAutoHyphens/>
        <w:ind w:left="0" w:firstLine="709"/>
        <w:jc w:val="both"/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</w:pPr>
      <w:r w:rsidRPr="00FD34A7">
        <w:rPr>
          <w:rFonts w:ascii="PT Astra Serif" w:eastAsia="Courier New" w:hAnsi="PT Astra Serif" w:cs="Courier New"/>
          <w:color w:val="000000"/>
          <w:sz w:val="28"/>
          <w:szCs w:val="28"/>
          <w:lang w:eastAsia="ru-RU" w:bidi="ru-RU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1F578D" w:rsidRPr="0036761B" w:rsidRDefault="001F578D" w:rsidP="00011099">
      <w:pPr>
        <w:pStyle w:val="a4"/>
        <w:ind w:left="567" w:hanging="567"/>
        <w:jc w:val="both"/>
        <w:rPr>
          <w:rFonts w:ascii="PT Astra Serif" w:hAnsi="PT Astra Serif"/>
          <w:sz w:val="28"/>
          <w:szCs w:val="28"/>
        </w:rPr>
      </w:pPr>
    </w:p>
    <w:p w:rsidR="001F578D" w:rsidRDefault="001F578D" w:rsidP="001F578D">
      <w:pPr>
        <w:pStyle w:val="a4"/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54380E" w:rsidRPr="0036761B" w:rsidRDefault="0054380E" w:rsidP="001F578D">
      <w:pPr>
        <w:pStyle w:val="a4"/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1F578D" w:rsidRDefault="001F578D" w:rsidP="001F578D">
      <w:pPr>
        <w:rPr>
          <w:rFonts w:ascii="PT Astra Serif" w:hAnsi="PT Astra Serif"/>
          <w:sz w:val="28"/>
          <w:szCs w:val="28"/>
        </w:rPr>
      </w:pPr>
      <w:r w:rsidRPr="0036761B">
        <w:rPr>
          <w:rFonts w:ascii="PT Astra Serif" w:hAnsi="PT Astra Serif"/>
          <w:sz w:val="28"/>
          <w:szCs w:val="28"/>
        </w:rPr>
        <w:t>Глав</w:t>
      </w:r>
      <w:r w:rsidR="00781B28">
        <w:rPr>
          <w:rFonts w:ascii="PT Astra Serif" w:hAnsi="PT Astra Serif"/>
          <w:sz w:val="28"/>
          <w:szCs w:val="28"/>
        </w:rPr>
        <w:t>а</w:t>
      </w:r>
      <w:r w:rsidRPr="0036761B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        </w:t>
      </w:r>
      <w:r w:rsidR="00D77FDC">
        <w:rPr>
          <w:rFonts w:ascii="PT Astra Serif" w:hAnsi="PT Astra Serif"/>
          <w:sz w:val="28"/>
          <w:szCs w:val="28"/>
        </w:rPr>
        <w:t xml:space="preserve"> </w:t>
      </w:r>
      <w:r w:rsidRPr="0036761B">
        <w:rPr>
          <w:rFonts w:ascii="PT Astra Serif" w:hAnsi="PT Astra Serif"/>
          <w:sz w:val="28"/>
          <w:szCs w:val="28"/>
        </w:rPr>
        <w:t xml:space="preserve">   </w:t>
      </w:r>
      <w:r w:rsidR="005A65FA">
        <w:rPr>
          <w:rFonts w:ascii="PT Astra Serif" w:hAnsi="PT Astra Serif"/>
          <w:sz w:val="28"/>
          <w:szCs w:val="28"/>
        </w:rPr>
        <w:t xml:space="preserve">    </w:t>
      </w:r>
      <w:r w:rsidRPr="0036761B">
        <w:rPr>
          <w:rFonts w:ascii="PT Astra Serif" w:hAnsi="PT Astra Serif"/>
          <w:sz w:val="28"/>
          <w:szCs w:val="28"/>
        </w:rPr>
        <w:t xml:space="preserve"> </w:t>
      </w:r>
      <w:r w:rsidR="0009584F">
        <w:rPr>
          <w:rFonts w:ascii="PT Astra Serif" w:hAnsi="PT Astra Serif"/>
          <w:sz w:val="28"/>
          <w:szCs w:val="28"/>
        </w:rPr>
        <w:t xml:space="preserve"> </w:t>
      </w:r>
      <w:r w:rsidR="005A65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81B28">
        <w:rPr>
          <w:rFonts w:ascii="PT Astra Serif" w:hAnsi="PT Astra Serif"/>
          <w:sz w:val="28"/>
          <w:szCs w:val="28"/>
        </w:rPr>
        <w:t>А</w:t>
      </w:r>
      <w:r w:rsidRPr="0036761B">
        <w:rPr>
          <w:rFonts w:ascii="PT Astra Serif" w:hAnsi="PT Astra Serif"/>
          <w:sz w:val="28"/>
          <w:szCs w:val="28"/>
        </w:rPr>
        <w:t>.</w:t>
      </w:r>
      <w:r w:rsidR="00781B28">
        <w:rPr>
          <w:rFonts w:ascii="PT Astra Serif" w:hAnsi="PT Astra Serif"/>
          <w:sz w:val="28"/>
          <w:szCs w:val="28"/>
        </w:rPr>
        <w:t>Е</w:t>
      </w:r>
      <w:r w:rsidRPr="0036761B">
        <w:rPr>
          <w:rFonts w:ascii="PT Astra Serif" w:hAnsi="PT Astra Serif"/>
          <w:sz w:val="28"/>
          <w:szCs w:val="28"/>
        </w:rPr>
        <w:t>.</w:t>
      </w:r>
      <w:r w:rsidR="00781B28">
        <w:rPr>
          <w:rFonts w:ascii="PT Astra Serif" w:hAnsi="PT Astra Serif"/>
          <w:sz w:val="28"/>
          <w:szCs w:val="28"/>
        </w:rPr>
        <w:t>Болдакин</w:t>
      </w:r>
      <w:proofErr w:type="spellEnd"/>
    </w:p>
    <w:sectPr w:rsidR="001F578D" w:rsidSect="00524FE9">
      <w:headerReference w:type="default" r:id="rId9"/>
      <w:pgSz w:w="11900" w:h="16840"/>
      <w:pgMar w:top="1134" w:right="567" w:bottom="1134" w:left="1985" w:header="697" w:footer="192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0D" w:rsidRDefault="003C500D">
      <w:r>
        <w:separator/>
      </w:r>
    </w:p>
  </w:endnote>
  <w:endnote w:type="continuationSeparator" w:id="0">
    <w:p w:rsidR="003C500D" w:rsidRDefault="003C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0D" w:rsidRDefault="003C500D">
      <w:r>
        <w:separator/>
      </w:r>
    </w:p>
  </w:footnote>
  <w:footnote w:type="continuationSeparator" w:id="0">
    <w:p w:rsidR="003C500D" w:rsidRDefault="003C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91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B4B0B" w:rsidRPr="00DE7B2C" w:rsidRDefault="001F578D" w:rsidP="00DE7B2C">
        <w:pPr>
          <w:pStyle w:val="a6"/>
          <w:jc w:val="center"/>
          <w:rPr>
            <w:rFonts w:ascii="PT Astra Serif" w:hAnsi="PT Astra Serif"/>
          </w:rPr>
        </w:pPr>
        <w:r w:rsidRPr="00DE7B2C">
          <w:rPr>
            <w:rFonts w:ascii="PT Astra Serif" w:hAnsi="PT Astra Serif"/>
            <w:sz w:val="28"/>
            <w:szCs w:val="28"/>
          </w:rPr>
          <w:fldChar w:fldCharType="begin"/>
        </w:r>
        <w:r w:rsidRPr="00DE7B2C">
          <w:rPr>
            <w:rFonts w:ascii="PT Astra Serif" w:hAnsi="PT Astra Serif"/>
            <w:sz w:val="28"/>
            <w:szCs w:val="28"/>
          </w:rPr>
          <w:instrText>PAGE   \* MERGEFORMAT</w:instrText>
        </w:r>
        <w:r w:rsidRPr="00DE7B2C">
          <w:rPr>
            <w:rFonts w:ascii="PT Astra Serif" w:hAnsi="PT Astra Serif"/>
            <w:sz w:val="28"/>
            <w:szCs w:val="28"/>
          </w:rPr>
          <w:fldChar w:fldCharType="separate"/>
        </w:r>
        <w:r w:rsidR="00063320">
          <w:rPr>
            <w:rFonts w:ascii="PT Astra Serif" w:hAnsi="PT Astra Serif"/>
            <w:noProof/>
            <w:sz w:val="28"/>
            <w:szCs w:val="28"/>
          </w:rPr>
          <w:t>2</w:t>
        </w:r>
        <w:r w:rsidRPr="00DE7B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E31"/>
    <w:multiLevelType w:val="hybridMultilevel"/>
    <w:tmpl w:val="135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5DE3"/>
    <w:multiLevelType w:val="hybridMultilevel"/>
    <w:tmpl w:val="D50CBFE4"/>
    <w:lvl w:ilvl="0" w:tplc="B36A68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D1BED"/>
    <w:multiLevelType w:val="multilevel"/>
    <w:tmpl w:val="B036BF0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D375C"/>
    <w:multiLevelType w:val="hybridMultilevel"/>
    <w:tmpl w:val="F57E9A12"/>
    <w:lvl w:ilvl="0" w:tplc="A992BF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D4874"/>
    <w:multiLevelType w:val="multilevel"/>
    <w:tmpl w:val="638C73A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74A96"/>
    <w:multiLevelType w:val="hybridMultilevel"/>
    <w:tmpl w:val="522AAEA6"/>
    <w:lvl w:ilvl="0" w:tplc="3154F02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D"/>
    <w:rsid w:val="00011099"/>
    <w:rsid w:val="000423E2"/>
    <w:rsid w:val="00063320"/>
    <w:rsid w:val="0009584F"/>
    <w:rsid w:val="000A1CBA"/>
    <w:rsid w:val="000D353C"/>
    <w:rsid w:val="00116A01"/>
    <w:rsid w:val="00140F10"/>
    <w:rsid w:val="00164C49"/>
    <w:rsid w:val="0018233A"/>
    <w:rsid w:val="001D2EE3"/>
    <w:rsid w:val="001F578D"/>
    <w:rsid w:val="002323FF"/>
    <w:rsid w:val="00287ED5"/>
    <w:rsid w:val="00297D19"/>
    <w:rsid w:val="00312FAC"/>
    <w:rsid w:val="0034488C"/>
    <w:rsid w:val="0036761B"/>
    <w:rsid w:val="003A1EB9"/>
    <w:rsid w:val="003B59AD"/>
    <w:rsid w:val="003C500D"/>
    <w:rsid w:val="00410CA7"/>
    <w:rsid w:val="00460299"/>
    <w:rsid w:val="005168DB"/>
    <w:rsid w:val="00524FE9"/>
    <w:rsid w:val="0054380E"/>
    <w:rsid w:val="005A65FA"/>
    <w:rsid w:val="00745D63"/>
    <w:rsid w:val="00781B28"/>
    <w:rsid w:val="007C3913"/>
    <w:rsid w:val="008856B5"/>
    <w:rsid w:val="00921478"/>
    <w:rsid w:val="009B24E7"/>
    <w:rsid w:val="00A348A7"/>
    <w:rsid w:val="00AB59A3"/>
    <w:rsid w:val="00B1274C"/>
    <w:rsid w:val="00B60794"/>
    <w:rsid w:val="00BD4257"/>
    <w:rsid w:val="00C83AD5"/>
    <w:rsid w:val="00CA24FB"/>
    <w:rsid w:val="00CA5DC0"/>
    <w:rsid w:val="00D23E75"/>
    <w:rsid w:val="00D77FDC"/>
    <w:rsid w:val="00D87A8B"/>
    <w:rsid w:val="00FD34A7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F5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78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F578D"/>
    <w:pPr>
      <w:shd w:val="clear" w:color="auto" w:fill="FFFFFF"/>
      <w:spacing w:after="9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F578D"/>
    <w:pPr>
      <w:ind w:left="720"/>
      <w:contextualSpacing/>
    </w:pPr>
  </w:style>
  <w:style w:type="table" w:styleId="a5">
    <w:name w:val="Table Grid"/>
    <w:basedOn w:val="a1"/>
    <w:uiPriority w:val="59"/>
    <w:rsid w:val="001F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Гипертекстовая ссылка"/>
    <w:basedOn w:val="a0"/>
    <w:uiPriority w:val="99"/>
    <w:rsid w:val="00A348A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F5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78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F578D"/>
    <w:pPr>
      <w:shd w:val="clear" w:color="auto" w:fill="FFFFFF"/>
      <w:spacing w:after="9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F578D"/>
    <w:pPr>
      <w:ind w:left="720"/>
      <w:contextualSpacing/>
    </w:pPr>
  </w:style>
  <w:style w:type="table" w:styleId="a5">
    <w:name w:val="Table Grid"/>
    <w:basedOn w:val="a1"/>
    <w:uiPriority w:val="59"/>
    <w:rsid w:val="001F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Гипертекстовая ссылка"/>
    <w:basedOn w:val="a0"/>
    <w:uiPriority w:val="99"/>
    <w:rsid w:val="00A348A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CA72-CECD-422E-BEA7-9DB3552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Ксения Игоревна</dc:creator>
  <cp:lastModifiedBy>Купырин Дмитрий Вячеславович</cp:lastModifiedBy>
  <cp:revision>10</cp:revision>
  <cp:lastPrinted>2024-02-13T10:29:00Z</cp:lastPrinted>
  <dcterms:created xsi:type="dcterms:W3CDTF">2023-01-27T04:09:00Z</dcterms:created>
  <dcterms:modified xsi:type="dcterms:W3CDTF">2024-02-13T10:50:00Z</dcterms:modified>
</cp:coreProperties>
</file>