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3" w:rsidRDefault="000829A3">
      <w:pPr>
        <w:contextualSpacing/>
      </w:pPr>
    </w:p>
    <w:p w:rsidR="004B4A44" w:rsidRPr="004B4A44" w:rsidRDefault="004B4A44" w:rsidP="004B4A44">
      <w:pPr>
        <w:contextualSpacing/>
        <w:jc w:val="center"/>
        <w:rPr>
          <w:b/>
        </w:rPr>
      </w:pPr>
      <w:r w:rsidRPr="004B4A44">
        <w:rPr>
          <w:b/>
        </w:rPr>
        <w:t>Об утверждении административного регламента предоставления</w:t>
      </w:r>
    </w:p>
    <w:p w:rsidR="004B4A44" w:rsidRDefault="004B4A44" w:rsidP="004734CF">
      <w:pPr>
        <w:contextualSpacing/>
        <w:jc w:val="center"/>
        <w:rPr>
          <w:b/>
          <w:bCs/>
        </w:rPr>
      </w:pPr>
      <w:r w:rsidRPr="004B4A44">
        <w:rPr>
          <w:b/>
        </w:rPr>
        <w:t xml:space="preserve">муниципальной услуги </w:t>
      </w:r>
      <w:r>
        <w:rPr>
          <w:b/>
        </w:rPr>
        <w:t>«</w:t>
      </w:r>
      <w:r w:rsidR="00BE3176">
        <w:rPr>
          <w:b/>
          <w:bCs/>
        </w:rPr>
        <w:t xml:space="preserve">Безвозмездное приобретение имущества общего пользования, расположенного в границах территории садоводства или огородничества, в </w:t>
      </w:r>
      <w:r w:rsidR="004734CF">
        <w:rPr>
          <w:b/>
          <w:bCs/>
        </w:rPr>
        <w:t>муниципальную собственность</w:t>
      </w:r>
      <w:r w:rsidR="00E95E05">
        <w:rPr>
          <w:b/>
          <w:bCs/>
        </w:rPr>
        <w:t>»</w:t>
      </w:r>
    </w:p>
    <w:p w:rsidR="004B4A44" w:rsidRPr="004B4A44" w:rsidRDefault="004B4A44" w:rsidP="004B4A44">
      <w:pPr>
        <w:contextualSpacing/>
        <w:jc w:val="center"/>
      </w:pPr>
    </w:p>
    <w:p w:rsidR="004B4A44" w:rsidRPr="004B4A44" w:rsidRDefault="004B4A44" w:rsidP="004B4A44">
      <w:pPr>
        <w:contextualSpacing/>
        <w:jc w:val="both"/>
        <w:rPr>
          <w:bCs/>
        </w:rPr>
      </w:pPr>
      <w:r w:rsidRPr="004B4A44">
        <w:rPr>
          <w:bCs/>
        </w:rPr>
        <w:tab/>
      </w:r>
      <w:proofErr w:type="gramStart"/>
      <w:r w:rsidRPr="004B4A44"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B4A44">
        <w:t>е</w:t>
      </w:r>
      <w:r w:rsidRPr="004B4A44">
        <w:t>дерации»,</w:t>
      </w:r>
      <w:r w:rsidR="004734CF">
        <w:t xml:space="preserve"> Законом Ульяновской области о</w:t>
      </w:r>
      <w:r w:rsidR="004734CF" w:rsidRPr="004734CF">
        <w:t xml:space="preserve">т 26.03.2018 </w:t>
      </w:r>
      <w:r w:rsidR="004734CF">
        <w:t>№</w:t>
      </w:r>
      <w:r w:rsidR="004734CF" w:rsidRPr="004734CF">
        <w:t xml:space="preserve"> 20-ЗО</w:t>
      </w:r>
      <w:r w:rsidR="004734CF">
        <w:t xml:space="preserve"> «</w:t>
      </w:r>
      <w:r w:rsidR="004734CF" w:rsidRPr="004734CF">
        <w:t>О порядке безвозмездного приобретения имущества общего пользования, расположе</w:t>
      </w:r>
      <w:r w:rsidR="004734CF" w:rsidRPr="004734CF">
        <w:t>н</w:t>
      </w:r>
      <w:r w:rsidR="004734CF" w:rsidRPr="004734CF">
        <w:t>ного в границах территории садоводства или огородничества, в государс</w:t>
      </w:r>
      <w:r w:rsidR="004734CF" w:rsidRPr="004734CF">
        <w:t>т</w:t>
      </w:r>
      <w:r w:rsidR="004734CF" w:rsidRPr="004734CF">
        <w:t>венную собственность Ульяновской области или муниципальную собстве</w:t>
      </w:r>
      <w:r w:rsidR="004734CF" w:rsidRPr="004734CF">
        <w:t>н</w:t>
      </w:r>
      <w:r w:rsidR="004734CF" w:rsidRPr="004734CF">
        <w:t xml:space="preserve">ность муниципальных </w:t>
      </w:r>
      <w:r w:rsidR="004734CF">
        <w:t xml:space="preserve">образований Ульяновской области», </w:t>
      </w:r>
      <w:r w:rsidRPr="004B4A44">
        <w:rPr>
          <w:bCs/>
        </w:rPr>
        <w:t>руководствуясь Уставом муниципального образования «город Ульяновск»,</w:t>
      </w:r>
      <w:proofErr w:type="gramEnd"/>
    </w:p>
    <w:p w:rsidR="004B4A44" w:rsidRPr="004B4A44" w:rsidRDefault="004B4A44" w:rsidP="004B4A44">
      <w:pPr>
        <w:contextualSpacing/>
        <w:jc w:val="both"/>
        <w:rPr>
          <w:bCs/>
        </w:rPr>
      </w:pPr>
      <w:r w:rsidRPr="004B4A44">
        <w:rPr>
          <w:bCs/>
        </w:rPr>
        <w:t>АДМИНИСТРАЦИЯ ГОРОДА УЛЬЯНОВСКА ПОСТАНОВЛЯЕТ:</w:t>
      </w:r>
    </w:p>
    <w:p w:rsidR="004B4A44" w:rsidRPr="00BE3176" w:rsidRDefault="004B4A44" w:rsidP="00BE3176">
      <w:pPr>
        <w:contextualSpacing/>
        <w:jc w:val="both"/>
        <w:rPr>
          <w:bCs/>
        </w:rPr>
      </w:pPr>
      <w:r w:rsidRPr="004B4A44">
        <w:rPr>
          <w:bCs/>
        </w:rPr>
        <w:tab/>
        <w:t>1. Утвердить прилагаемый административный регламент предоставл</w:t>
      </w:r>
      <w:r w:rsidRPr="004B4A44">
        <w:rPr>
          <w:bCs/>
        </w:rPr>
        <w:t>е</w:t>
      </w:r>
      <w:r w:rsidRPr="004B4A44">
        <w:rPr>
          <w:bCs/>
        </w:rPr>
        <w:t xml:space="preserve">ния муниципальной услуги </w:t>
      </w:r>
      <w:r w:rsidRPr="004B4A44">
        <w:t>«</w:t>
      </w:r>
      <w:r w:rsidR="00BE3176" w:rsidRPr="00BE3176">
        <w:rPr>
          <w:bCs/>
        </w:rPr>
        <w:t>Безвозмездное приобретение имущества общего пользования, расположенного в границах территории садоводства или ог</w:t>
      </w:r>
      <w:r w:rsidR="00BE3176" w:rsidRPr="00BE3176">
        <w:rPr>
          <w:bCs/>
        </w:rPr>
        <w:t>о</w:t>
      </w:r>
      <w:r w:rsidR="00BE3176" w:rsidRPr="00BE3176">
        <w:rPr>
          <w:bCs/>
        </w:rPr>
        <w:t>родничества, в</w:t>
      </w:r>
      <w:r w:rsidR="004734CF">
        <w:rPr>
          <w:bCs/>
        </w:rPr>
        <w:t xml:space="preserve"> муниципальную</w:t>
      </w:r>
      <w:r w:rsidR="00BE3176" w:rsidRPr="00BE3176">
        <w:rPr>
          <w:bCs/>
        </w:rPr>
        <w:t xml:space="preserve"> собственность</w:t>
      </w:r>
      <w:r w:rsidR="00E95E05">
        <w:rPr>
          <w:bCs/>
        </w:rPr>
        <w:t>»</w:t>
      </w:r>
      <w:r w:rsidRPr="00BE3176">
        <w:rPr>
          <w:bCs/>
        </w:rPr>
        <w:t>.</w:t>
      </w:r>
    </w:p>
    <w:p w:rsidR="00BE3176" w:rsidRPr="00BE3176" w:rsidRDefault="004B4A44" w:rsidP="00BE3176">
      <w:pPr>
        <w:contextualSpacing/>
        <w:jc w:val="both"/>
        <w:rPr>
          <w:bCs/>
        </w:rPr>
      </w:pPr>
      <w:r w:rsidRPr="004B4A44">
        <w:tab/>
        <w:t xml:space="preserve">2. Признать утратившим силу постановление администрации города Ульяновска от </w:t>
      </w:r>
      <w:r w:rsidR="00BE3176">
        <w:t>25</w:t>
      </w:r>
      <w:r w:rsidRPr="004B4A44">
        <w:t>.0</w:t>
      </w:r>
      <w:r w:rsidR="00BE3176">
        <w:t>8</w:t>
      </w:r>
      <w:r w:rsidRPr="004B4A44">
        <w:t>.202</w:t>
      </w:r>
      <w:r w:rsidR="00BE3176">
        <w:t>2</w:t>
      </w:r>
      <w:r w:rsidRPr="004B4A44">
        <w:t xml:space="preserve"> № </w:t>
      </w:r>
      <w:r w:rsidR="00BE3176">
        <w:t>1199</w:t>
      </w:r>
      <w:r w:rsidRPr="004B4A44">
        <w:t xml:space="preserve"> «Об утверждении административного ре</w:t>
      </w:r>
      <w:r w:rsidRPr="004B4A44">
        <w:t>г</w:t>
      </w:r>
      <w:r w:rsidRPr="004B4A44">
        <w:t xml:space="preserve">ламента предоставления муниципальной услуги </w:t>
      </w:r>
      <w:r w:rsidR="00BE3176" w:rsidRPr="004B4A44">
        <w:t>«</w:t>
      </w:r>
      <w:r w:rsidR="00BE3176" w:rsidRPr="00BE3176">
        <w:rPr>
          <w:bCs/>
        </w:rPr>
        <w:t>Безвозмездное приобрет</w:t>
      </w:r>
      <w:r w:rsidR="00BE3176" w:rsidRPr="00BE3176">
        <w:rPr>
          <w:bCs/>
        </w:rPr>
        <w:t>е</w:t>
      </w:r>
      <w:r w:rsidR="00BE3176" w:rsidRPr="00BE3176">
        <w:rPr>
          <w:bCs/>
        </w:rPr>
        <w:t>ние имущества общего пользования, расположенного в границах территории садоводства или огородничества, в собственность муниципального образов</w:t>
      </w:r>
      <w:r w:rsidR="00BE3176" w:rsidRPr="00BE3176">
        <w:rPr>
          <w:bCs/>
        </w:rPr>
        <w:t>а</w:t>
      </w:r>
      <w:r w:rsidR="00BE3176" w:rsidRPr="00BE3176">
        <w:rPr>
          <w:bCs/>
        </w:rPr>
        <w:t>ния «город Ульяновск».</w:t>
      </w:r>
    </w:p>
    <w:p w:rsidR="004B4A44" w:rsidRPr="004B4A44" w:rsidRDefault="004B4A44" w:rsidP="004B4A44">
      <w:pPr>
        <w:contextualSpacing/>
        <w:jc w:val="both"/>
      </w:pPr>
      <w:r w:rsidRPr="004B4A44">
        <w:t xml:space="preserve"> </w:t>
      </w:r>
      <w:r w:rsidRPr="004B4A44">
        <w:rPr>
          <w:bCs/>
        </w:rPr>
        <w:tab/>
        <w:t>3. Настоящее постановление вступает в силу н</w:t>
      </w:r>
      <w:r w:rsidRPr="004B4A44">
        <w:t>а следующий день после дня его официального опубликования в газете «Ульяновск сегодня».</w:t>
      </w:r>
    </w:p>
    <w:p w:rsidR="004B4A44" w:rsidRPr="004B4A44" w:rsidRDefault="004B4A44" w:rsidP="004B4A44">
      <w:pPr>
        <w:contextualSpacing/>
        <w:jc w:val="both"/>
        <w:rPr>
          <w:bCs/>
        </w:rPr>
      </w:pPr>
    </w:p>
    <w:p w:rsidR="004B4A44" w:rsidRPr="004B4A44" w:rsidRDefault="004B4A44" w:rsidP="004B4A44">
      <w:pPr>
        <w:contextualSpacing/>
        <w:jc w:val="both"/>
        <w:rPr>
          <w:bCs/>
        </w:rPr>
      </w:pPr>
    </w:p>
    <w:p w:rsidR="004B4A44" w:rsidRPr="004B4A44" w:rsidRDefault="004B4A44" w:rsidP="004B4A44">
      <w:pPr>
        <w:contextualSpacing/>
        <w:jc w:val="both"/>
        <w:rPr>
          <w:bCs/>
        </w:rPr>
      </w:pPr>
      <w:bookmarkStart w:id="0" w:name="_GoBack"/>
      <w:bookmarkEnd w:id="0"/>
    </w:p>
    <w:p w:rsidR="004B4A44" w:rsidRDefault="004B4A44" w:rsidP="004B4A44">
      <w:pPr>
        <w:contextualSpacing/>
        <w:jc w:val="both"/>
      </w:pPr>
      <w:r w:rsidRPr="004B4A44">
        <w:rPr>
          <w:bCs/>
        </w:rPr>
        <w:t>Глава города</w:t>
      </w:r>
      <w:r w:rsidRPr="004B4A44">
        <w:rPr>
          <w:bCs/>
        </w:rPr>
        <w:tab/>
      </w:r>
      <w:r w:rsidRPr="004B4A44">
        <w:rPr>
          <w:bCs/>
        </w:rPr>
        <w:tab/>
      </w:r>
      <w:r w:rsidRPr="004B4A44">
        <w:rPr>
          <w:bCs/>
        </w:rPr>
        <w:tab/>
      </w:r>
      <w:r w:rsidRPr="004B4A44">
        <w:rPr>
          <w:bCs/>
        </w:rPr>
        <w:tab/>
      </w:r>
      <w:r w:rsidRPr="004B4A44">
        <w:rPr>
          <w:bCs/>
        </w:rPr>
        <w:tab/>
      </w:r>
      <w:r w:rsidRPr="004B4A44">
        <w:rPr>
          <w:bCs/>
        </w:rPr>
        <w:tab/>
      </w:r>
      <w:r w:rsidRPr="004B4A44">
        <w:rPr>
          <w:bCs/>
        </w:rPr>
        <w:tab/>
        <w:t xml:space="preserve">                  </w:t>
      </w:r>
      <w:proofErr w:type="spellStart"/>
      <w:r w:rsidR="00620A24">
        <w:rPr>
          <w:bCs/>
        </w:rPr>
        <w:t>А.Е.Болдакин</w:t>
      </w:r>
      <w:proofErr w:type="spellEnd"/>
    </w:p>
    <w:sectPr w:rsidR="004B4A44" w:rsidSect="00103577">
      <w:pgSz w:w="11906" w:h="16838"/>
      <w:pgMar w:top="4537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B4A44"/>
    <w:rsid w:val="000829A3"/>
    <w:rsid w:val="00103577"/>
    <w:rsid w:val="00295BA1"/>
    <w:rsid w:val="002E4F0D"/>
    <w:rsid w:val="00322156"/>
    <w:rsid w:val="004734CF"/>
    <w:rsid w:val="004B4A44"/>
    <w:rsid w:val="005E7672"/>
    <w:rsid w:val="005F01C7"/>
    <w:rsid w:val="00620A24"/>
    <w:rsid w:val="00A2645A"/>
    <w:rsid w:val="00A833ED"/>
    <w:rsid w:val="00BE3176"/>
    <w:rsid w:val="00C634AA"/>
    <w:rsid w:val="00E60020"/>
    <w:rsid w:val="00E9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D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Fomicheva</cp:lastModifiedBy>
  <cp:revision>8</cp:revision>
  <dcterms:created xsi:type="dcterms:W3CDTF">2022-09-13T09:05:00Z</dcterms:created>
  <dcterms:modified xsi:type="dcterms:W3CDTF">2024-05-07T06:19:00Z</dcterms:modified>
</cp:coreProperties>
</file>