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A7" w:rsidRPr="00B350A7" w:rsidRDefault="00B350A7" w:rsidP="00B350A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350A7">
        <w:rPr>
          <w:rFonts w:ascii="PT Astra Serif" w:hAnsi="PT Astra Serif"/>
          <w:b/>
          <w:sz w:val="28"/>
          <w:szCs w:val="28"/>
        </w:rPr>
        <w:t>Итоги конкурсного отбора для предоставления субсидий неко</w:t>
      </w:r>
      <w:r w:rsidRPr="00B350A7">
        <w:rPr>
          <w:rFonts w:ascii="PT Astra Serif" w:hAnsi="PT Astra Serif"/>
          <w:b/>
          <w:sz w:val="28"/>
          <w:szCs w:val="28"/>
        </w:rPr>
        <w:t>м</w:t>
      </w:r>
      <w:r w:rsidRPr="00B350A7">
        <w:rPr>
          <w:rFonts w:ascii="PT Astra Serif" w:hAnsi="PT Astra Serif"/>
          <w:b/>
          <w:sz w:val="28"/>
          <w:szCs w:val="28"/>
        </w:rPr>
        <w:t xml:space="preserve">мерческим организациям, осуществляющим </w:t>
      </w:r>
      <w:proofErr w:type="gramStart"/>
      <w:r w:rsidRPr="00B350A7">
        <w:rPr>
          <w:rFonts w:ascii="PT Astra Serif" w:hAnsi="PT Astra Serif"/>
          <w:b/>
          <w:sz w:val="28"/>
          <w:szCs w:val="28"/>
        </w:rPr>
        <w:t>территориальное</w:t>
      </w:r>
      <w:proofErr w:type="gramEnd"/>
    </w:p>
    <w:p w:rsidR="00B350A7" w:rsidRDefault="00B350A7" w:rsidP="00B350A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350A7">
        <w:rPr>
          <w:rFonts w:ascii="PT Astra Serif" w:hAnsi="PT Astra Serif"/>
          <w:b/>
          <w:sz w:val="28"/>
          <w:szCs w:val="28"/>
        </w:rPr>
        <w:t>общественное самоуправление</w:t>
      </w:r>
    </w:p>
    <w:p w:rsidR="00B350A7" w:rsidRPr="00B350A7" w:rsidRDefault="00B350A7" w:rsidP="00B350A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1059F" w:rsidRPr="00B350A7" w:rsidRDefault="00B350A7" w:rsidP="00B350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50A7">
        <w:rPr>
          <w:rFonts w:ascii="PT Astra Serif" w:hAnsi="PT Astra Serif"/>
          <w:sz w:val="28"/>
          <w:szCs w:val="28"/>
        </w:rPr>
        <w:t>Администрацией города Ульяновска (далее - Администрация) проведён конкурсный отбор для</w:t>
      </w:r>
      <w:r w:rsidRPr="00B350A7">
        <w:rPr>
          <w:rFonts w:ascii="PT Astra Serif" w:hAnsi="PT Astra Serif"/>
          <w:sz w:val="28"/>
          <w:szCs w:val="28"/>
        </w:rPr>
        <w:tab/>
        <w:t>предоставления</w:t>
      </w:r>
      <w:r w:rsidRPr="00B350A7">
        <w:rPr>
          <w:rFonts w:ascii="PT Astra Serif" w:hAnsi="PT Astra Serif"/>
          <w:sz w:val="28"/>
          <w:szCs w:val="28"/>
        </w:rPr>
        <w:tab/>
        <w:t>субсидий</w:t>
      </w:r>
      <w:r w:rsidRPr="00B350A7">
        <w:rPr>
          <w:rFonts w:ascii="PT Astra Serif" w:hAnsi="PT Astra Serif"/>
          <w:sz w:val="28"/>
          <w:szCs w:val="28"/>
        </w:rPr>
        <w:tab/>
        <w:t>некоммерческим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орг</w:t>
      </w:r>
      <w:r w:rsidRPr="00B350A7">
        <w:rPr>
          <w:rFonts w:ascii="PT Astra Serif" w:hAnsi="PT Astra Serif"/>
          <w:sz w:val="28"/>
          <w:szCs w:val="28"/>
        </w:rPr>
        <w:t>а</w:t>
      </w:r>
      <w:r w:rsidRPr="00B350A7">
        <w:rPr>
          <w:rFonts w:ascii="PT Astra Serif" w:hAnsi="PT Astra Serif"/>
          <w:sz w:val="28"/>
          <w:szCs w:val="28"/>
        </w:rPr>
        <w:t>низациям,</w:t>
      </w:r>
      <w:r w:rsidRPr="00B350A7">
        <w:rPr>
          <w:rFonts w:ascii="PT Astra Serif" w:hAnsi="PT Astra Serif"/>
          <w:sz w:val="28"/>
          <w:szCs w:val="28"/>
        </w:rPr>
        <w:tab/>
        <w:t>осуществляющим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территориальное</w:t>
      </w:r>
      <w:r w:rsidRPr="00B350A7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общественное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самоуправл</w:t>
      </w:r>
      <w:r w:rsidRPr="00B350A7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ние</w:t>
      </w:r>
      <w:r>
        <w:rPr>
          <w:rFonts w:ascii="PT Astra Serif" w:hAnsi="PT Astra Serif"/>
          <w:sz w:val="28"/>
          <w:szCs w:val="28"/>
        </w:rPr>
        <w:tab/>
        <w:t xml:space="preserve">на территории </w:t>
      </w:r>
      <w:r w:rsidRPr="00B350A7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образования</w:t>
      </w:r>
      <w:r w:rsidRPr="00B350A7">
        <w:rPr>
          <w:rFonts w:ascii="PT Astra Serif" w:hAnsi="PT Astra Serif"/>
          <w:sz w:val="28"/>
          <w:szCs w:val="28"/>
        </w:rPr>
        <w:tab/>
        <w:t>«город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 xml:space="preserve">Ульяновск», 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(далее - ТОС) в целях финансового обеспечения реализации социально ор</w:t>
      </w:r>
      <w:r w:rsidRPr="00B350A7">
        <w:rPr>
          <w:rFonts w:ascii="PT Astra Serif" w:hAnsi="PT Astra Serif"/>
          <w:sz w:val="28"/>
          <w:szCs w:val="28"/>
        </w:rPr>
        <w:t>и</w:t>
      </w:r>
      <w:r w:rsidRPr="00B350A7">
        <w:rPr>
          <w:rFonts w:ascii="PT Astra Serif" w:hAnsi="PT Astra Serif"/>
          <w:sz w:val="28"/>
          <w:szCs w:val="28"/>
        </w:rPr>
        <w:t>ентированных программ (проектов) развития своей территории, порядок пр</w:t>
      </w:r>
      <w:r w:rsidRPr="00B350A7">
        <w:rPr>
          <w:rFonts w:ascii="PT Astra Serif" w:hAnsi="PT Astra Serif"/>
          <w:sz w:val="28"/>
          <w:szCs w:val="28"/>
        </w:rPr>
        <w:t>о</w:t>
      </w:r>
      <w:r w:rsidRPr="00B350A7">
        <w:rPr>
          <w:rFonts w:ascii="PT Astra Serif" w:hAnsi="PT Astra Serif"/>
          <w:sz w:val="28"/>
          <w:szCs w:val="28"/>
        </w:rPr>
        <w:t>ведения которого утверждён постановлением администрации города Уль</w:t>
      </w:r>
      <w:r w:rsidRPr="00B350A7">
        <w:rPr>
          <w:rFonts w:ascii="PT Astra Serif" w:hAnsi="PT Astra Serif"/>
          <w:sz w:val="28"/>
          <w:szCs w:val="28"/>
        </w:rPr>
        <w:t>я</w:t>
      </w:r>
      <w:r w:rsidRPr="00B350A7">
        <w:rPr>
          <w:rFonts w:ascii="PT Astra Serif" w:hAnsi="PT Astra Serif"/>
          <w:sz w:val="28"/>
          <w:szCs w:val="28"/>
        </w:rPr>
        <w:t>новска от 27.09.2019 №</w:t>
      </w:r>
      <w:r w:rsidRPr="00B350A7">
        <w:rPr>
          <w:rFonts w:ascii="PT Astra Serif" w:hAnsi="PT Astra Serif"/>
          <w:sz w:val="28"/>
          <w:szCs w:val="28"/>
        </w:rPr>
        <w:tab/>
        <w:t>1922 «Об утверждении П</w:t>
      </w:r>
      <w:r w:rsidRPr="00B350A7">
        <w:rPr>
          <w:rFonts w:ascii="PT Astra Serif" w:hAnsi="PT Astra Serif"/>
          <w:sz w:val="28"/>
          <w:szCs w:val="28"/>
        </w:rPr>
        <w:t>о</w:t>
      </w:r>
      <w:r w:rsidRPr="00B350A7">
        <w:rPr>
          <w:rFonts w:ascii="PT Astra Serif" w:hAnsi="PT Astra Serif"/>
          <w:sz w:val="28"/>
          <w:szCs w:val="28"/>
        </w:rPr>
        <w:t>рядка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определения</w:t>
      </w:r>
      <w:r w:rsidRPr="00B350A7">
        <w:rPr>
          <w:rFonts w:ascii="PT Astra Serif" w:hAnsi="PT Astra Serif"/>
          <w:sz w:val="28"/>
          <w:szCs w:val="28"/>
        </w:rPr>
        <w:tab/>
        <w:t>объёма и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предоставления</w:t>
      </w:r>
      <w:r w:rsidRPr="00B350A7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субсидий</w:t>
      </w:r>
      <w:r w:rsidRPr="00B350A7">
        <w:rPr>
          <w:rFonts w:ascii="PT Astra Serif" w:hAnsi="PT Astra Serif"/>
          <w:sz w:val="28"/>
          <w:szCs w:val="28"/>
        </w:rPr>
        <w:tab/>
        <w:t>некоммерческим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организациям,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осуществля</w:t>
      </w:r>
      <w:r w:rsidRPr="00B350A7">
        <w:rPr>
          <w:rFonts w:ascii="PT Astra Serif" w:hAnsi="PT Astra Serif"/>
          <w:sz w:val="28"/>
          <w:szCs w:val="28"/>
        </w:rPr>
        <w:t>ю</w:t>
      </w:r>
      <w:r w:rsidRPr="00B350A7">
        <w:rPr>
          <w:rFonts w:ascii="PT Astra Serif" w:hAnsi="PT Astra Serif"/>
          <w:sz w:val="28"/>
          <w:szCs w:val="28"/>
        </w:rPr>
        <w:t>щим</w:t>
      </w:r>
      <w:r w:rsidRPr="00B350A7">
        <w:rPr>
          <w:rFonts w:ascii="PT Astra Serif" w:hAnsi="PT Astra Serif"/>
          <w:sz w:val="28"/>
          <w:szCs w:val="28"/>
        </w:rPr>
        <w:tab/>
        <w:t>территориальное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ab/>
        <w:t>обществе</w:t>
      </w:r>
      <w:r w:rsidRPr="00B350A7">
        <w:rPr>
          <w:rFonts w:ascii="PT Astra Serif" w:hAnsi="PT Astra Serif"/>
          <w:sz w:val="28"/>
          <w:szCs w:val="28"/>
        </w:rPr>
        <w:t>н</w:t>
      </w:r>
      <w:r w:rsidRPr="00B350A7">
        <w:rPr>
          <w:rFonts w:ascii="PT Astra Serif" w:hAnsi="PT Astra Serif"/>
          <w:sz w:val="28"/>
          <w:szCs w:val="28"/>
        </w:rPr>
        <w:t>ное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самоуправление</w:t>
      </w:r>
      <w:r w:rsidRPr="00B350A7">
        <w:rPr>
          <w:rFonts w:ascii="PT Astra Serif" w:hAnsi="PT Astra Serif"/>
          <w:sz w:val="28"/>
          <w:szCs w:val="28"/>
        </w:rPr>
        <w:tab/>
        <w:t>на</w:t>
      </w:r>
      <w:r w:rsidRPr="00B350A7">
        <w:rPr>
          <w:rFonts w:ascii="PT Astra Serif" w:hAnsi="PT Astra Serif"/>
          <w:sz w:val="28"/>
          <w:szCs w:val="28"/>
        </w:rPr>
        <w:tab/>
        <w:t>территории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муниципального</w:t>
      </w:r>
      <w:r w:rsidRPr="00B350A7">
        <w:rPr>
          <w:rFonts w:ascii="PT Astra Serif" w:hAnsi="PT Astra Serif"/>
          <w:sz w:val="28"/>
          <w:szCs w:val="28"/>
        </w:rPr>
        <w:tab/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«город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Ульяновск», в целях финансового обеспечения реализации социально ориентированных программ (проектов)» (далее - Порядок субсидий).</w:t>
      </w:r>
    </w:p>
    <w:p w:rsidR="00B350A7" w:rsidRPr="00B350A7" w:rsidRDefault="00B350A7" w:rsidP="00B350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50A7">
        <w:rPr>
          <w:rFonts w:ascii="PT Astra Serif" w:hAnsi="PT Astra Serif"/>
          <w:sz w:val="28"/>
          <w:szCs w:val="28"/>
        </w:rPr>
        <w:t>Заявки TOC на участие в конкурсном отборе принимались в Управл</w:t>
      </w:r>
      <w:r w:rsidRPr="00B350A7">
        <w:rPr>
          <w:rFonts w:ascii="PT Astra Serif" w:hAnsi="PT Astra Serif"/>
          <w:sz w:val="28"/>
          <w:szCs w:val="28"/>
        </w:rPr>
        <w:t>е</w:t>
      </w:r>
      <w:r w:rsidRPr="00B350A7">
        <w:rPr>
          <w:rFonts w:ascii="PT Astra Serif" w:hAnsi="PT Astra Serif"/>
          <w:sz w:val="28"/>
          <w:szCs w:val="28"/>
        </w:rPr>
        <w:t>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муниципальной политики и общественных проектов администрации г</w:t>
      </w:r>
      <w:r w:rsidRPr="00B350A7">
        <w:rPr>
          <w:rFonts w:ascii="PT Astra Serif" w:hAnsi="PT Astra Serif"/>
          <w:sz w:val="28"/>
          <w:szCs w:val="28"/>
        </w:rPr>
        <w:t>о</w:t>
      </w:r>
      <w:r w:rsidRPr="00B350A7">
        <w:rPr>
          <w:rFonts w:ascii="PT Astra Serif" w:hAnsi="PT Astra Serif"/>
          <w:sz w:val="28"/>
          <w:szCs w:val="28"/>
        </w:rPr>
        <w:t>род</w:t>
      </w:r>
      <w:r>
        <w:rPr>
          <w:rFonts w:ascii="PT Astra Serif" w:hAnsi="PT Astra Serif"/>
          <w:sz w:val="28"/>
          <w:szCs w:val="28"/>
        </w:rPr>
        <w:t xml:space="preserve">а  </w:t>
      </w:r>
      <w:r w:rsidRPr="00B350A7">
        <w:rPr>
          <w:rFonts w:ascii="PT Astra Serif" w:hAnsi="PT Astra Serif"/>
          <w:sz w:val="28"/>
          <w:szCs w:val="28"/>
        </w:rPr>
        <w:t>Ульяновска (далее Управление) в период с 10.04.2024 по 15.05.2024 .</w:t>
      </w:r>
    </w:p>
    <w:p w:rsidR="00B350A7" w:rsidRPr="00B350A7" w:rsidRDefault="00B350A7" w:rsidP="00B350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50A7">
        <w:rPr>
          <w:rFonts w:ascii="PT Astra Serif" w:hAnsi="PT Astra Serif"/>
          <w:sz w:val="28"/>
          <w:szCs w:val="28"/>
        </w:rPr>
        <w:t>Всего для участия в конкурсном отборе было подано 18 заявок ТОС.</w:t>
      </w:r>
    </w:p>
    <w:p w:rsidR="00B350A7" w:rsidRDefault="00B350A7" w:rsidP="00B350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50A7">
        <w:rPr>
          <w:rFonts w:ascii="PT Astra Serif" w:hAnsi="PT Astra Serif"/>
          <w:sz w:val="28"/>
          <w:szCs w:val="28"/>
        </w:rPr>
        <w:t>1 заявка была отклонена в связи с тем, что поданная заявка 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соотве</w:t>
      </w:r>
      <w:r w:rsidRPr="00B350A7">
        <w:rPr>
          <w:rFonts w:ascii="PT Astra Serif" w:hAnsi="PT Astra Serif"/>
          <w:sz w:val="28"/>
          <w:szCs w:val="28"/>
        </w:rPr>
        <w:t>т</w:t>
      </w:r>
      <w:r w:rsidRPr="00B350A7">
        <w:rPr>
          <w:rFonts w:ascii="PT Astra Serif" w:hAnsi="PT Astra Serif"/>
          <w:sz w:val="28"/>
          <w:szCs w:val="28"/>
        </w:rPr>
        <w:t>ствует требованиям пункта 2.3 Порядка, так как к заявке не приложен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проект, соответствующий требованиям пункта 2.4 Порядка</w:t>
      </w:r>
      <w:r>
        <w:rPr>
          <w:rFonts w:ascii="PT Astra Serif" w:hAnsi="PT Astra Serif"/>
          <w:sz w:val="28"/>
          <w:szCs w:val="28"/>
        </w:rPr>
        <w:t>.</w:t>
      </w:r>
    </w:p>
    <w:p w:rsidR="00B350A7" w:rsidRPr="00B350A7" w:rsidRDefault="00B350A7" w:rsidP="00B350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Проекты участников конкурсного отбора рассматривались конкурсной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комиссией по проведению конкурсного отбора для предоставления субсидий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некоммерческим организациям, осуществляющим территориальное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общес</w:t>
      </w:r>
      <w:r w:rsidRPr="00B350A7">
        <w:rPr>
          <w:rFonts w:ascii="PT Astra Serif" w:hAnsi="PT Astra Serif"/>
          <w:sz w:val="28"/>
          <w:szCs w:val="28"/>
        </w:rPr>
        <w:t>т</w:t>
      </w:r>
      <w:r w:rsidRPr="00B350A7">
        <w:rPr>
          <w:rFonts w:ascii="PT Astra Serif" w:hAnsi="PT Astra Serif"/>
          <w:sz w:val="28"/>
          <w:szCs w:val="28"/>
        </w:rPr>
        <w:t>венное самоуправление на территории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«город Ульяновск», в целях финансового обеспечения реализации социально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орие</w:t>
      </w:r>
      <w:r w:rsidRPr="00B350A7">
        <w:rPr>
          <w:rFonts w:ascii="PT Astra Serif" w:hAnsi="PT Astra Serif"/>
          <w:sz w:val="28"/>
          <w:szCs w:val="28"/>
        </w:rPr>
        <w:t>н</w:t>
      </w:r>
      <w:r w:rsidRPr="00B350A7">
        <w:rPr>
          <w:rFonts w:ascii="PT Astra Serif" w:hAnsi="PT Astra Serif"/>
          <w:sz w:val="28"/>
          <w:szCs w:val="28"/>
        </w:rPr>
        <w:t>тированных программ (проектов) развития своей территории (далее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Коми</w:t>
      </w:r>
      <w:r w:rsidRPr="00B350A7">
        <w:rPr>
          <w:rFonts w:ascii="PT Astra Serif" w:hAnsi="PT Astra Serif"/>
          <w:sz w:val="28"/>
          <w:szCs w:val="28"/>
        </w:rPr>
        <w:t>с</w:t>
      </w:r>
      <w:r w:rsidRPr="00B350A7">
        <w:rPr>
          <w:rFonts w:ascii="PT Astra Serif" w:hAnsi="PT Astra Serif"/>
          <w:sz w:val="28"/>
          <w:szCs w:val="28"/>
        </w:rPr>
        <w:t>сия), на заседании 06.06.2024.</w:t>
      </w:r>
    </w:p>
    <w:p w:rsidR="00B350A7" w:rsidRPr="00B350A7" w:rsidRDefault="00B350A7" w:rsidP="00B350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50A7">
        <w:rPr>
          <w:rFonts w:ascii="PT Astra Serif" w:hAnsi="PT Astra Serif"/>
          <w:sz w:val="28"/>
          <w:szCs w:val="28"/>
        </w:rPr>
        <w:t xml:space="preserve">Поданные заявки для участия в конкурсном отборе были проверены </w:t>
      </w:r>
      <w:proofErr w:type="gramStart"/>
      <w:r w:rsidRPr="00B350A7">
        <w:rPr>
          <w:rFonts w:ascii="PT Astra Serif" w:hAnsi="PT Astra Serif"/>
          <w:sz w:val="28"/>
          <w:szCs w:val="28"/>
        </w:rPr>
        <w:t>на</w:t>
      </w:r>
      <w:proofErr w:type="gramEnd"/>
    </w:p>
    <w:p w:rsidR="00B350A7" w:rsidRPr="00B350A7" w:rsidRDefault="00B350A7" w:rsidP="00B35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50A7">
        <w:rPr>
          <w:rFonts w:ascii="PT Astra Serif" w:hAnsi="PT Astra Serif"/>
          <w:sz w:val="28"/>
          <w:szCs w:val="28"/>
        </w:rPr>
        <w:t>соответствие требованиям Порядка субсидий.</w:t>
      </w:r>
    </w:p>
    <w:p w:rsidR="00B350A7" w:rsidRPr="00B350A7" w:rsidRDefault="00B350A7" w:rsidP="00B350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50A7">
        <w:rPr>
          <w:rFonts w:ascii="PT Astra Serif" w:hAnsi="PT Astra Serif"/>
          <w:sz w:val="28"/>
          <w:szCs w:val="28"/>
        </w:rPr>
        <w:t xml:space="preserve">Протоколом Комиссии утверждён рейтинг заявок участников отбора </w:t>
      </w:r>
      <w:proofErr w:type="gramStart"/>
      <w:r w:rsidRPr="00B350A7">
        <w:rPr>
          <w:rFonts w:ascii="PT Astra Serif" w:hAnsi="PT Astra Serif"/>
          <w:sz w:val="28"/>
          <w:szCs w:val="28"/>
        </w:rPr>
        <w:t>в</w:t>
      </w:r>
      <w:proofErr w:type="gramEnd"/>
    </w:p>
    <w:p w:rsidR="00B350A7" w:rsidRPr="00B350A7" w:rsidRDefault="00B350A7" w:rsidP="00B35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B350A7">
        <w:rPr>
          <w:rFonts w:ascii="PT Astra Serif" w:hAnsi="PT Astra Serif"/>
          <w:sz w:val="28"/>
          <w:szCs w:val="28"/>
        </w:rPr>
        <w:t>порядке</w:t>
      </w:r>
      <w:proofErr w:type="gramEnd"/>
      <w:r w:rsidRPr="00B350A7">
        <w:rPr>
          <w:rFonts w:ascii="PT Astra Serif" w:hAnsi="PT Astra Serif"/>
          <w:sz w:val="28"/>
          <w:szCs w:val="28"/>
        </w:rPr>
        <w:t xml:space="preserve"> убывания в соответствии с набранными баллами с указанием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наим</w:t>
      </w:r>
      <w:r w:rsidRPr="00B350A7">
        <w:rPr>
          <w:rFonts w:ascii="PT Astra Serif" w:hAnsi="PT Astra Serif"/>
          <w:sz w:val="28"/>
          <w:szCs w:val="28"/>
        </w:rPr>
        <w:t>е</w:t>
      </w:r>
      <w:r w:rsidRPr="00B350A7">
        <w:rPr>
          <w:rFonts w:ascii="PT Astra Serif" w:hAnsi="PT Astra Serif"/>
          <w:sz w:val="28"/>
          <w:szCs w:val="28"/>
        </w:rPr>
        <w:t>нования ТОС и объёмов запрашиваемых средств.</w:t>
      </w:r>
    </w:p>
    <w:p w:rsidR="00B350A7" w:rsidRPr="00B350A7" w:rsidRDefault="00B350A7" w:rsidP="00B350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50A7">
        <w:rPr>
          <w:rFonts w:ascii="PT Astra Serif" w:hAnsi="PT Astra Serif"/>
          <w:sz w:val="28"/>
          <w:szCs w:val="28"/>
        </w:rPr>
        <w:t xml:space="preserve">Максимальный размер </w:t>
      </w:r>
      <w:proofErr w:type="gramStart"/>
      <w:r w:rsidRPr="00B350A7">
        <w:rPr>
          <w:rFonts w:ascii="PT Astra Serif" w:hAnsi="PT Astra Serif"/>
          <w:sz w:val="28"/>
          <w:szCs w:val="28"/>
        </w:rPr>
        <w:t>субсидии, предоставляемой в соответствии с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Порядком субсидий составил</w:t>
      </w:r>
      <w:proofErr w:type="gramEnd"/>
      <w:r w:rsidRPr="00B350A7">
        <w:rPr>
          <w:rFonts w:ascii="PT Astra Serif" w:hAnsi="PT Astra Serif"/>
          <w:sz w:val="28"/>
          <w:szCs w:val="28"/>
        </w:rPr>
        <w:t xml:space="preserve"> 200 000 рублей одному получателю.</w:t>
      </w:r>
    </w:p>
    <w:p w:rsidR="00B350A7" w:rsidRPr="00B350A7" w:rsidRDefault="00B350A7" w:rsidP="00B350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50A7">
        <w:rPr>
          <w:rFonts w:ascii="PT Astra Serif" w:hAnsi="PT Astra Serif"/>
          <w:sz w:val="28"/>
          <w:szCs w:val="28"/>
        </w:rPr>
        <w:t>Список получателей субсидий сформирован на основании средних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 xml:space="preserve">арифметических значений </w:t>
      </w:r>
      <w:proofErr w:type="gramStart"/>
      <w:r w:rsidRPr="00B350A7">
        <w:rPr>
          <w:rFonts w:ascii="PT Astra Serif" w:hAnsi="PT Astra Serif"/>
          <w:sz w:val="28"/>
          <w:szCs w:val="28"/>
        </w:rPr>
        <w:t>итоговых сумм баллов заявок, рассмотренных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К</w:t>
      </w:r>
      <w:r w:rsidRPr="00B350A7">
        <w:rPr>
          <w:rFonts w:ascii="PT Astra Serif" w:hAnsi="PT Astra Serif"/>
          <w:sz w:val="28"/>
          <w:szCs w:val="28"/>
        </w:rPr>
        <w:t>о</w:t>
      </w:r>
      <w:r w:rsidRPr="00B350A7">
        <w:rPr>
          <w:rFonts w:ascii="PT Astra Serif" w:hAnsi="PT Astra Serif"/>
          <w:sz w:val="28"/>
          <w:szCs w:val="28"/>
        </w:rPr>
        <w:t>миссией при проведении конкурсного отбора на предоставление субсидий и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утверждён</w:t>
      </w:r>
      <w:proofErr w:type="gramEnd"/>
      <w:r w:rsidRPr="00B350A7">
        <w:rPr>
          <w:rFonts w:ascii="PT Astra Serif" w:hAnsi="PT Astra Serif"/>
          <w:sz w:val="28"/>
          <w:szCs w:val="28"/>
        </w:rPr>
        <w:t xml:space="preserve"> постановлением администрации города Ульяновск</w:t>
      </w:r>
      <w:r>
        <w:rPr>
          <w:rFonts w:ascii="PT Astra Serif" w:hAnsi="PT Astra Serif"/>
          <w:sz w:val="28"/>
          <w:szCs w:val="28"/>
        </w:rPr>
        <w:t xml:space="preserve">а № </w:t>
      </w:r>
      <w:r w:rsidRPr="00B350A7">
        <w:rPr>
          <w:rFonts w:ascii="PT Astra Serif" w:hAnsi="PT Astra Serif"/>
          <w:sz w:val="28"/>
          <w:szCs w:val="28"/>
        </w:rPr>
        <w:t>792</w:t>
      </w:r>
      <w:r>
        <w:rPr>
          <w:rFonts w:ascii="PT Astra Serif" w:hAnsi="PT Astra Serif"/>
          <w:sz w:val="28"/>
          <w:szCs w:val="28"/>
        </w:rPr>
        <w:t xml:space="preserve"> </w:t>
      </w:r>
      <w:r w:rsidRPr="00B350A7">
        <w:rPr>
          <w:rFonts w:ascii="PT Astra Serif" w:hAnsi="PT Astra Serif"/>
          <w:sz w:val="28"/>
          <w:szCs w:val="28"/>
        </w:rPr>
        <w:t>от 12.07.2024</w:t>
      </w:r>
      <w:r>
        <w:rPr>
          <w:rFonts w:ascii="PT Astra Serif" w:hAnsi="PT Astra Serif"/>
          <w:sz w:val="28"/>
          <w:szCs w:val="28"/>
        </w:rPr>
        <w:t xml:space="preserve">. </w:t>
      </w:r>
    </w:p>
    <w:sectPr w:rsidR="00B350A7" w:rsidRPr="00B350A7" w:rsidSect="00C1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B350A7"/>
    <w:rsid w:val="00354A6F"/>
    <w:rsid w:val="009C238D"/>
    <w:rsid w:val="00B350A7"/>
    <w:rsid w:val="00C1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2024-07-17T09:38:00Z</dcterms:created>
  <dcterms:modified xsi:type="dcterms:W3CDTF">2024-07-17T09:47:00Z</dcterms:modified>
</cp:coreProperties>
</file>