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D3BC4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8D3BC4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B07C9F" w:rsidRPr="008D3BC4" w:rsidRDefault="00E26396" w:rsidP="00B07C9F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>о начале общественных обсуждений</w:t>
      </w:r>
      <w:r w:rsidR="00F8688D" w:rsidRPr="008D3BC4">
        <w:rPr>
          <w:rFonts w:ascii="PT Astra Serif" w:eastAsia="Calibri" w:hAnsi="PT Astra Serif"/>
          <w:sz w:val="27"/>
          <w:szCs w:val="27"/>
        </w:rPr>
        <w:t xml:space="preserve"> по проекту</w:t>
      </w:r>
      <w:r w:rsidR="00984C16"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="00F8688D" w:rsidRPr="008D3BC4">
        <w:rPr>
          <w:rFonts w:ascii="PT Astra Serif" w:hAnsi="PT Astra Serif" w:cs="Times New Roman"/>
          <w:sz w:val="27"/>
          <w:szCs w:val="27"/>
        </w:rPr>
        <w:t xml:space="preserve">постановления </w:t>
      </w:r>
      <w:r w:rsidR="00B62CB6" w:rsidRPr="008D3BC4">
        <w:rPr>
          <w:rFonts w:ascii="PT Astra Serif" w:hAnsi="PT Astra Serif" w:cs="Times New Roman"/>
          <w:sz w:val="27"/>
          <w:szCs w:val="27"/>
        </w:rPr>
        <w:t xml:space="preserve">              </w:t>
      </w:r>
      <w:r w:rsidR="003F7619" w:rsidRPr="008D3BC4">
        <w:rPr>
          <w:rFonts w:ascii="PT Astra Serif" w:hAnsi="PT Astra Serif" w:cs="Times New Roman"/>
          <w:sz w:val="27"/>
          <w:szCs w:val="27"/>
        </w:rPr>
        <w:t xml:space="preserve">администрации города Ульяновска </w:t>
      </w:r>
      <w:r w:rsidR="00B07C9F" w:rsidRPr="008D3BC4">
        <w:rPr>
          <w:rFonts w:ascii="PT Astra Serif" w:hAnsi="PT Astra Serif" w:cs="Times New Roman"/>
          <w:sz w:val="27"/>
          <w:szCs w:val="27"/>
        </w:rPr>
        <w:t xml:space="preserve">«О предоставлении </w:t>
      </w:r>
      <w:r w:rsidR="00CB2425">
        <w:rPr>
          <w:rFonts w:ascii="PT Astra Serif" w:hAnsi="PT Astra Serif"/>
          <w:sz w:val="27"/>
          <w:szCs w:val="27"/>
        </w:rPr>
        <w:t>Щелконоговой Н.Б.</w:t>
      </w:r>
      <w:r w:rsidR="00B07C9F" w:rsidRPr="008D3BC4">
        <w:rPr>
          <w:rFonts w:ascii="PT Astra Serif" w:hAnsi="PT Astra Serif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i w:val="0"/>
          <w:sz w:val="27"/>
          <w:szCs w:val="27"/>
        </w:rPr>
        <w:t xml:space="preserve">разрешения </w:t>
      </w:r>
      <w:r w:rsidR="00B572C8">
        <w:rPr>
          <w:rStyle w:val="aa"/>
          <w:rFonts w:ascii="PT Astra Serif" w:hAnsi="PT Astra Serif"/>
          <w:i w:val="0"/>
          <w:sz w:val="27"/>
          <w:szCs w:val="27"/>
        </w:rPr>
        <w:t>на условно разрешенный вид использования земельного участка</w:t>
      </w:r>
      <w:r w:rsidR="00B07C9F" w:rsidRPr="008D3BC4">
        <w:rPr>
          <w:rFonts w:ascii="PT Astra Serif" w:hAnsi="PT Astra Serif"/>
          <w:sz w:val="27"/>
          <w:szCs w:val="27"/>
        </w:rPr>
        <w:t>»</w:t>
      </w:r>
    </w:p>
    <w:p w:rsidR="00F8688D" w:rsidRPr="008D3BC4" w:rsidRDefault="00F8688D" w:rsidP="00153FEF">
      <w:pPr>
        <w:pStyle w:val="ConsPlusTitle"/>
        <w:jc w:val="center"/>
        <w:rPr>
          <w:rFonts w:ascii="PT Astra Serif" w:hAnsi="PT Astra Serif"/>
          <w:b w:val="0"/>
          <w:sz w:val="27"/>
          <w:szCs w:val="27"/>
        </w:rPr>
      </w:pPr>
    </w:p>
    <w:p w:rsidR="0085442E" w:rsidRPr="008D3BC4" w:rsidRDefault="009939EA" w:rsidP="00B07C9F">
      <w:pPr>
        <w:pStyle w:val="ConsPlusTitle"/>
        <w:ind w:firstLine="709"/>
        <w:jc w:val="both"/>
        <w:rPr>
          <w:rFonts w:ascii="PT Astra Serif" w:hAnsi="PT Astra Serif"/>
          <w:b w:val="0"/>
          <w:sz w:val="27"/>
          <w:szCs w:val="27"/>
        </w:rPr>
      </w:pPr>
      <w:proofErr w:type="gramStart"/>
      <w:r w:rsidRPr="008D3BC4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8D3BC4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администрации города Ульяновска </w:t>
      </w:r>
      <w:bookmarkStart w:id="0" w:name="_GoBack"/>
      <w:bookmarkEnd w:id="0"/>
      <w:r w:rsidR="00B572C8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            </w:t>
      </w:r>
      <w:r w:rsidR="00B07C9F" w:rsidRPr="008D3BC4">
        <w:rPr>
          <w:rFonts w:ascii="PT Astra Serif" w:hAnsi="PT Astra Serif" w:cs="Times New Roman"/>
          <w:b w:val="0"/>
          <w:sz w:val="27"/>
          <w:szCs w:val="27"/>
        </w:rPr>
        <w:t xml:space="preserve">«О предоставлении </w:t>
      </w:r>
      <w:r w:rsidR="00CB2425">
        <w:rPr>
          <w:rFonts w:ascii="PT Astra Serif" w:hAnsi="PT Astra Serif"/>
          <w:b w:val="0"/>
          <w:sz w:val="27"/>
          <w:szCs w:val="27"/>
        </w:rPr>
        <w:t>Щелконоговой И.Б.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разрешения на </w:t>
      </w:r>
      <w:r w:rsidR="00B572C8">
        <w:rPr>
          <w:rFonts w:ascii="PT Astra Serif" w:hAnsi="PT Astra Serif"/>
          <w:b w:val="0"/>
          <w:sz w:val="27"/>
          <w:szCs w:val="27"/>
        </w:rPr>
        <w:t>условно разрешенный вид использования земельного участка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» </w:t>
      </w:r>
      <w:r w:rsidR="00B07C9F" w:rsidRPr="008D3BC4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>по вопросу предоставлени</w:t>
      </w:r>
      <w:r w:rsidR="00B572C8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>я</w:t>
      </w:r>
      <w:r w:rsidR="00F252AB" w:rsidRPr="00F252AB">
        <w:rPr>
          <w:rFonts w:ascii="PT Astra Serif" w:hAnsi="PT Astra Serif"/>
          <w:b w:val="0"/>
          <w:sz w:val="27"/>
          <w:szCs w:val="27"/>
        </w:rPr>
        <w:t xml:space="preserve"> </w:t>
      </w:r>
      <w:r w:rsidR="00CB2425">
        <w:rPr>
          <w:rFonts w:ascii="PT Astra Serif" w:hAnsi="PT Astra Serif"/>
          <w:b w:val="0"/>
          <w:sz w:val="27"/>
          <w:szCs w:val="27"/>
        </w:rPr>
        <w:t>Щелконоговой Н.Б.</w:t>
      </w:r>
      <w:r w:rsidR="00B07C9F" w:rsidRPr="008D3BC4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 xml:space="preserve"> разрешения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на </w:t>
      </w:r>
      <w:r w:rsidR="00B572C8">
        <w:rPr>
          <w:rFonts w:ascii="PT Astra Serif" w:hAnsi="PT Astra Serif"/>
          <w:b w:val="0"/>
          <w:sz w:val="27"/>
          <w:szCs w:val="27"/>
        </w:rPr>
        <w:t>условно разрешенный вид использования «</w:t>
      </w:r>
      <w:r w:rsidR="00CB2425">
        <w:rPr>
          <w:rFonts w:ascii="PT Astra Serif" w:hAnsi="PT Astra Serif"/>
          <w:b w:val="0"/>
          <w:sz w:val="27"/>
          <w:szCs w:val="27"/>
        </w:rPr>
        <w:t>для индивидуального жилищного строительства</w:t>
      </w:r>
      <w:r w:rsidR="00B572C8">
        <w:rPr>
          <w:rFonts w:ascii="PT Astra Serif" w:hAnsi="PT Astra Serif"/>
          <w:b w:val="0"/>
          <w:sz w:val="27"/>
          <w:szCs w:val="27"/>
        </w:rPr>
        <w:t>» земельного участка</w:t>
      </w:r>
      <w:r w:rsidR="00737244" w:rsidRPr="0073724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с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кадастровым </w:t>
      </w:r>
      <w:r w:rsidR="00B55549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номер</w:t>
      </w:r>
      <w:r w:rsidR="00B572C8">
        <w:rPr>
          <w:rStyle w:val="aa"/>
          <w:rFonts w:ascii="PT Astra Serif" w:hAnsi="PT Astra Serif"/>
          <w:b w:val="0"/>
          <w:i w:val="0"/>
          <w:sz w:val="27"/>
          <w:szCs w:val="27"/>
        </w:rPr>
        <w:t>ом</w:t>
      </w:r>
      <w:r w:rsidR="00B55549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CB2425">
        <w:rPr>
          <w:rStyle w:val="aa"/>
          <w:rFonts w:ascii="PT Astra Serif" w:hAnsi="PT Astra Serif"/>
          <w:b w:val="0"/>
          <w:i w:val="0"/>
          <w:sz w:val="27"/>
          <w:szCs w:val="27"/>
        </w:rPr>
        <w:t>73:24:031101:74</w:t>
      </w:r>
      <w:r w:rsidR="00415E04" w:rsidRPr="00415E0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415E04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площадью </w:t>
      </w:r>
      <w:r w:rsidR="00415E04">
        <w:rPr>
          <w:rStyle w:val="aa"/>
          <w:rFonts w:ascii="PT Astra Serif" w:hAnsi="PT Astra Serif"/>
          <w:b w:val="0"/>
          <w:i w:val="0"/>
          <w:sz w:val="27"/>
          <w:szCs w:val="27"/>
        </w:rPr>
        <w:t>570,0</w:t>
      </w:r>
      <w:r w:rsidR="00415E04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кв. м</w:t>
      </w:r>
      <w:r w:rsidR="009A0351">
        <w:rPr>
          <w:rStyle w:val="aa"/>
          <w:rFonts w:ascii="PT Astra Serif" w:hAnsi="PT Astra Serif"/>
          <w:b w:val="0"/>
          <w:i w:val="0"/>
          <w:sz w:val="27"/>
          <w:szCs w:val="27"/>
        </w:rPr>
        <w:t>, расположенного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>по адресу:</w:t>
      </w:r>
      <w:r w:rsidR="00371B49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>г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. </w:t>
      </w:r>
      <w:proofErr w:type="gramStart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Ульяновск, </w:t>
      </w:r>
      <w:proofErr w:type="spellStart"/>
      <w:r w:rsidR="00B07C9F" w:rsidRPr="008D3BC4">
        <w:rPr>
          <w:rFonts w:ascii="PT Astra Serif" w:hAnsi="PT Astra Serif"/>
          <w:b w:val="0"/>
          <w:sz w:val="27"/>
          <w:szCs w:val="27"/>
        </w:rPr>
        <w:t>Засвияжский</w:t>
      </w:r>
      <w:proofErr w:type="spell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район, </w:t>
      </w:r>
      <w:r w:rsidR="00CB2425">
        <w:rPr>
          <w:rFonts w:ascii="PT Astra Serif" w:hAnsi="PT Astra Serif"/>
          <w:b w:val="0"/>
          <w:sz w:val="27"/>
          <w:szCs w:val="27"/>
        </w:rPr>
        <w:t>СНТ</w:t>
      </w:r>
      <w:proofErr w:type="gramEnd"/>
      <w:r w:rsidR="00CB2425">
        <w:rPr>
          <w:rFonts w:ascii="PT Astra Serif" w:hAnsi="PT Astra Serif"/>
          <w:b w:val="0"/>
          <w:sz w:val="27"/>
          <w:szCs w:val="27"/>
        </w:rPr>
        <w:t xml:space="preserve"> «Ягодка», участок № 45</w:t>
      </w:r>
      <w:r w:rsidR="00B572C8">
        <w:rPr>
          <w:rFonts w:ascii="PT Astra Serif" w:hAnsi="PT Astra Serif"/>
          <w:b w:val="0"/>
          <w:sz w:val="27"/>
          <w:szCs w:val="27"/>
        </w:rPr>
        <w:t>,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территориальная зона </w:t>
      </w:r>
      <w:r w:rsidR="00CB2425">
        <w:rPr>
          <w:rFonts w:ascii="PT Astra Serif" w:hAnsi="PT Astra Serif"/>
          <w:b w:val="0"/>
          <w:sz w:val="27"/>
          <w:szCs w:val="27"/>
        </w:rPr>
        <w:t>Ц</w:t>
      </w:r>
      <w:proofErr w:type="gramStart"/>
      <w:r w:rsidR="00CB2425">
        <w:rPr>
          <w:rFonts w:ascii="PT Astra Serif" w:hAnsi="PT Astra Serif"/>
          <w:b w:val="0"/>
          <w:sz w:val="27"/>
          <w:szCs w:val="27"/>
        </w:rPr>
        <w:t>2</w:t>
      </w:r>
      <w:proofErr w:type="gramEnd"/>
      <w:r w:rsidR="00CB2425">
        <w:rPr>
          <w:rFonts w:ascii="PT Astra Serif" w:hAnsi="PT Astra Serif"/>
          <w:b w:val="0"/>
          <w:sz w:val="27"/>
          <w:szCs w:val="27"/>
        </w:rPr>
        <w:t xml:space="preserve"> </w:t>
      </w:r>
      <w:r w:rsidR="0085442E" w:rsidRPr="008D3BC4">
        <w:rPr>
          <w:rFonts w:ascii="PT Astra Serif" w:hAnsi="PT Astra Serif"/>
          <w:b w:val="0"/>
          <w:sz w:val="27"/>
          <w:szCs w:val="27"/>
        </w:rPr>
        <w:t>(далее – Проект).</w:t>
      </w:r>
    </w:p>
    <w:p w:rsidR="00C50ADA" w:rsidRPr="008D3BC4" w:rsidRDefault="00C50ADA" w:rsidP="00C50A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7"/>
          <w:szCs w:val="27"/>
        </w:rPr>
      </w:pPr>
      <w:r w:rsidRPr="008D3BC4">
        <w:rPr>
          <w:rFonts w:ascii="PT Astra Serif" w:eastAsia="Calibri" w:hAnsi="PT Astra Serif"/>
          <w:spacing w:val="-4"/>
          <w:sz w:val="27"/>
          <w:szCs w:val="27"/>
        </w:rPr>
        <w:t xml:space="preserve">Проект и информационные материалы будут размещены на </w:t>
      </w:r>
      <w:r w:rsidRPr="008D3BC4">
        <w:rPr>
          <w:rFonts w:ascii="PT Astra Serif" w:eastAsia="Calibri" w:hAnsi="PT Astra Serif"/>
          <w:sz w:val="27"/>
          <w:szCs w:val="27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«Публичные слушания и о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б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щественные обсуждения»</w:t>
      </w:r>
      <w:r w:rsidRPr="008D3BC4">
        <w:rPr>
          <w:rFonts w:ascii="PT Astra Serif" w:hAnsi="PT Astra Serif"/>
          <w:color w:val="FF0000"/>
          <w:sz w:val="27"/>
          <w:szCs w:val="27"/>
          <w:shd w:val="clear" w:color="auto" w:fill="FFFFFF"/>
        </w:rPr>
        <w:t xml:space="preserve"> 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(</w:t>
      </w:r>
      <w:hyperlink r:id="rId8" w:history="1">
        <w:r w:rsidRPr="008D3BC4">
          <w:rPr>
            <w:rStyle w:val="af"/>
            <w:rFonts w:ascii="PT Astra Serif" w:hAnsi="PT Astra Serif"/>
            <w:color w:val="auto"/>
            <w:sz w:val="27"/>
            <w:szCs w:val="27"/>
            <w:u w:val="none"/>
          </w:rPr>
          <w:t>https://ulyanovsk-r73.gosweb.gosuslugi.ru/</w:t>
        </w:r>
      </w:hyperlink>
      <w:r w:rsidRPr="008D3BC4">
        <w:rPr>
          <w:rFonts w:ascii="PT Astra Serif" w:hAnsi="PT Astra Serif"/>
          <w:sz w:val="27"/>
          <w:szCs w:val="27"/>
        </w:rPr>
        <w:t xml:space="preserve"> ofitsialno/dokumenty/publichnye-slushaniya-i-obschestvennye-obsuzhdeniya/)</w:t>
      </w:r>
      <w:r w:rsidR="009A0351">
        <w:rPr>
          <w:rFonts w:ascii="PT Astra Serif" w:hAnsi="PT Astra Serif"/>
          <w:sz w:val="27"/>
          <w:szCs w:val="27"/>
        </w:rPr>
        <w:t>.</w:t>
      </w:r>
      <w:r w:rsidRPr="008D3BC4">
        <w:rPr>
          <w:rFonts w:ascii="PT Astra Serif" w:hAnsi="PT Astra Serif"/>
          <w:color w:val="FF0000"/>
          <w:sz w:val="27"/>
          <w:szCs w:val="27"/>
        </w:rPr>
        <w:t xml:space="preserve"> 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F1B74">
        <w:rPr>
          <w:rFonts w:ascii="PT Astra Serif" w:hAnsi="PT Astra Serif"/>
          <w:sz w:val="28"/>
          <w:szCs w:val="28"/>
        </w:rPr>
        <w:t xml:space="preserve">Общественные обсуждения проводятся с 20 августа 2024 года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EF1B74">
        <w:rPr>
          <w:rFonts w:ascii="PT Astra Serif" w:hAnsi="PT Astra Serif"/>
          <w:sz w:val="28"/>
          <w:szCs w:val="28"/>
        </w:rPr>
        <w:t xml:space="preserve">по </w:t>
      </w:r>
      <w:r w:rsidRPr="00EF1B74">
        <w:rPr>
          <w:rFonts w:ascii="PT Astra Serif" w:eastAsia="Calibri" w:hAnsi="PT Astra Serif"/>
          <w:sz w:val="28"/>
          <w:szCs w:val="28"/>
        </w:rPr>
        <w:t xml:space="preserve">20 сентября </w:t>
      </w:r>
      <w:r w:rsidRPr="00EF1B74">
        <w:rPr>
          <w:rFonts w:ascii="PT Astra Serif" w:hAnsi="PT Astra Serif"/>
          <w:sz w:val="28"/>
          <w:szCs w:val="28"/>
        </w:rPr>
        <w:t>2024 года включительно.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27 августа 2024 по 5 сентября </w:t>
      </w:r>
      <w:r>
        <w:rPr>
          <w:rFonts w:ascii="PT Astra Serif" w:eastAsia="Calibri" w:hAnsi="PT Astra Serif"/>
          <w:sz w:val="28"/>
          <w:szCs w:val="28"/>
        </w:rPr>
        <w:t xml:space="preserve">      </w:t>
      </w:r>
      <w:r w:rsidRPr="00EF1B74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градостроител</w:t>
      </w:r>
      <w:r w:rsidRPr="00EF1B74">
        <w:rPr>
          <w:rFonts w:ascii="PT Astra Serif" w:eastAsia="Calibri" w:hAnsi="PT Astra Serif"/>
          <w:sz w:val="28"/>
          <w:szCs w:val="28"/>
        </w:rPr>
        <w:t>ь</w:t>
      </w:r>
      <w:r w:rsidRPr="00EF1B74">
        <w:rPr>
          <w:rFonts w:ascii="PT Astra Serif" w:eastAsia="Calibri" w:hAnsi="PT Astra Serif"/>
          <w:sz w:val="28"/>
          <w:szCs w:val="28"/>
        </w:rPr>
        <w:t xml:space="preserve">ства администрации города Ульяновска по адресу: </w:t>
      </w:r>
      <w:proofErr w:type="gramStart"/>
      <w:r w:rsidRPr="00EF1B7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F1B74">
        <w:rPr>
          <w:rFonts w:ascii="PT Astra Serif" w:eastAsia="Calibri" w:hAnsi="PT Astra Serif"/>
          <w:sz w:val="28"/>
          <w:szCs w:val="28"/>
        </w:rPr>
        <w:t>. Ульяновск, ул. Гончар</w:t>
      </w:r>
      <w:r w:rsidRPr="00EF1B74">
        <w:rPr>
          <w:rFonts w:ascii="PT Astra Serif" w:eastAsia="Calibri" w:hAnsi="PT Astra Serif"/>
          <w:sz w:val="28"/>
          <w:szCs w:val="28"/>
        </w:rPr>
        <w:t>о</w:t>
      </w:r>
      <w:r w:rsidRPr="00EF1B74">
        <w:rPr>
          <w:rFonts w:ascii="PT Astra Serif" w:eastAsia="Calibri" w:hAnsi="PT Astra Serif"/>
          <w:sz w:val="28"/>
          <w:szCs w:val="28"/>
        </w:rPr>
        <w:t>ва, д. 38/8.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30 м</w:t>
      </w:r>
      <w:r w:rsidRPr="00EF1B74">
        <w:rPr>
          <w:rFonts w:ascii="PT Astra Serif" w:eastAsia="Calibri" w:hAnsi="PT Astra Serif"/>
          <w:sz w:val="28"/>
          <w:szCs w:val="28"/>
        </w:rPr>
        <w:t>и</w:t>
      </w:r>
      <w:r w:rsidRPr="00EF1B74">
        <w:rPr>
          <w:rFonts w:ascii="PT Astra Serif" w:eastAsia="Calibri" w:hAnsi="PT Astra Serif"/>
          <w:sz w:val="28"/>
          <w:szCs w:val="28"/>
        </w:rPr>
        <w:t xml:space="preserve">нут: </w:t>
      </w:r>
      <w:r>
        <w:rPr>
          <w:rFonts w:ascii="PT Astra Serif" w:eastAsia="Calibri" w:hAnsi="PT Astra Serif"/>
          <w:sz w:val="28"/>
          <w:szCs w:val="28"/>
        </w:rPr>
        <w:t>27, 29 августа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года и </w:t>
      </w:r>
      <w:r>
        <w:rPr>
          <w:rFonts w:ascii="PT Astra Serif" w:eastAsia="Calibri" w:hAnsi="PT Astra Serif"/>
          <w:sz w:val="28"/>
          <w:szCs w:val="28"/>
        </w:rPr>
        <w:t>3, 5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сентября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>Предложения и замечания о</w:t>
      </w:r>
      <w:r>
        <w:rPr>
          <w:rFonts w:ascii="PT Astra Serif" w:eastAsia="Calibri" w:hAnsi="PT Astra Serif"/>
          <w:sz w:val="28"/>
          <w:szCs w:val="28"/>
        </w:rPr>
        <w:t>тносительно Проекта принимаются</w:t>
      </w:r>
      <w:r w:rsidRPr="00EF1B74">
        <w:rPr>
          <w:rFonts w:ascii="PT Astra Serif" w:eastAsia="Calibri" w:hAnsi="PT Astra Serif"/>
          <w:sz w:val="28"/>
          <w:szCs w:val="28"/>
        </w:rPr>
        <w:t xml:space="preserve"> с </w:t>
      </w:r>
      <w:r>
        <w:rPr>
          <w:rFonts w:ascii="PT Astra Serif" w:eastAsia="Calibri" w:hAnsi="PT Astra Serif"/>
          <w:sz w:val="28"/>
          <w:szCs w:val="28"/>
        </w:rPr>
        <w:t>27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а</w:t>
      </w:r>
      <w:r>
        <w:rPr>
          <w:rFonts w:ascii="PT Astra Serif" w:eastAsia="Calibri" w:hAnsi="PT Astra Serif"/>
          <w:sz w:val="28"/>
          <w:szCs w:val="28"/>
        </w:rPr>
        <w:t>в</w:t>
      </w:r>
      <w:r>
        <w:rPr>
          <w:rFonts w:ascii="PT Astra Serif" w:eastAsia="Calibri" w:hAnsi="PT Astra Serif"/>
          <w:sz w:val="28"/>
          <w:szCs w:val="28"/>
        </w:rPr>
        <w:t xml:space="preserve">густа </w:t>
      </w:r>
      <w:r w:rsidRPr="00EF1B74">
        <w:rPr>
          <w:rFonts w:ascii="PT Astra Serif" w:eastAsia="Calibri" w:hAnsi="PT Astra Serif"/>
          <w:sz w:val="28"/>
          <w:szCs w:val="28"/>
        </w:rPr>
        <w:t xml:space="preserve">по </w:t>
      </w:r>
      <w:r>
        <w:rPr>
          <w:rFonts w:ascii="PT Astra Serif" w:eastAsia="Calibri" w:hAnsi="PT Astra Serif"/>
          <w:sz w:val="28"/>
          <w:szCs w:val="28"/>
        </w:rPr>
        <w:t>5</w:t>
      </w:r>
      <w:r w:rsidRPr="00EF1B74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сентября</w:t>
      </w:r>
      <w:r w:rsidRPr="00EF1B74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EF1B74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EF1B74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EF1B74">
        <w:rPr>
          <w:rFonts w:ascii="PT Astra Serif" w:hAnsi="PT Astra Serif"/>
          <w:spacing w:val="-4"/>
          <w:sz w:val="28"/>
          <w:szCs w:val="28"/>
        </w:rPr>
        <w:t>)</w:t>
      </w:r>
      <w:r w:rsidRPr="00EF1B7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 xml:space="preserve">2) </w:t>
      </w:r>
      <w:r w:rsidRPr="00EF1B74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F1B74">
        <w:rPr>
          <w:rFonts w:ascii="PT Astra Serif" w:hAnsi="PT Astra Serif" w:cs="Courier New"/>
          <w:sz w:val="28"/>
          <w:szCs w:val="28"/>
        </w:rPr>
        <w:t>у</w:t>
      </w:r>
      <w:r w:rsidRPr="00EF1B74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F1B74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F1B74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F1B74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F1B74">
        <w:rPr>
          <w:rFonts w:ascii="PT Astra Serif" w:hAnsi="PT Astra Serif" w:cs="Courier New"/>
          <w:sz w:val="28"/>
          <w:szCs w:val="28"/>
        </w:rPr>
        <w:t>);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1B74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EF1B74">
        <w:rPr>
          <w:rFonts w:ascii="PT Astra Serif" w:eastAsia="Calibri" w:hAnsi="PT Astra Serif"/>
          <w:sz w:val="28"/>
          <w:szCs w:val="28"/>
        </w:rPr>
        <w:t>к</w:t>
      </w:r>
      <w:r w:rsidRPr="00EF1B74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</w:t>
      </w:r>
      <w:r w:rsidRPr="00EF1B74">
        <w:rPr>
          <w:rFonts w:ascii="PT Astra Serif" w:eastAsia="Calibri" w:hAnsi="PT Astra Serif"/>
          <w:sz w:val="28"/>
          <w:szCs w:val="28"/>
        </w:rPr>
        <w:t>я</w:t>
      </w:r>
      <w:r w:rsidRPr="00EF1B74">
        <w:rPr>
          <w:rFonts w:ascii="PT Astra Serif" w:eastAsia="Calibri" w:hAnsi="PT Astra Serif"/>
          <w:sz w:val="28"/>
          <w:szCs w:val="28"/>
        </w:rPr>
        <w:t>новска (</w:t>
      </w:r>
      <w:proofErr w:type="gramStart"/>
      <w:r w:rsidRPr="00EF1B7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F1B74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415E04" w:rsidRPr="00EF1B74" w:rsidRDefault="00415E04" w:rsidP="00415E04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3705B7" w:rsidRPr="008D3BC4" w:rsidRDefault="003705B7" w:rsidP="00415E04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</w:p>
    <w:sectPr w:rsidR="003705B7" w:rsidRPr="008D3BC4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25" w:rsidRDefault="00CB2425" w:rsidP="00910E69">
      <w:pPr>
        <w:spacing w:after="0" w:line="240" w:lineRule="auto"/>
      </w:pPr>
      <w:r>
        <w:separator/>
      </w:r>
    </w:p>
  </w:endnote>
  <w:endnote w:type="continuationSeparator" w:id="1">
    <w:p w:rsidR="00CB2425" w:rsidRDefault="00CB242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25" w:rsidRDefault="00CB2425" w:rsidP="00910E69">
      <w:pPr>
        <w:spacing w:after="0" w:line="240" w:lineRule="auto"/>
      </w:pPr>
      <w:r>
        <w:separator/>
      </w:r>
    </w:p>
  </w:footnote>
  <w:footnote w:type="continuationSeparator" w:id="1">
    <w:p w:rsidR="00CB2425" w:rsidRDefault="00CB242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25" w:rsidRPr="00F12DFF" w:rsidRDefault="00CB2425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25" w:rsidRPr="00AB70D8" w:rsidRDefault="00CB242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15E04"/>
    <w:rsid w:val="00420EBD"/>
    <w:rsid w:val="00424508"/>
    <w:rsid w:val="00430605"/>
    <w:rsid w:val="0043274E"/>
    <w:rsid w:val="0044399B"/>
    <w:rsid w:val="00454479"/>
    <w:rsid w:val="00457961"/>
    <w:rsid w:val="00464967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94036"/>
    <w:rsid w:val="00C941B0"/>
    <w:rsid w:val="00CA14B8"/>
    <w:rsid w:val="00CB2425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3D53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708-6D52-463E-B6FA-44CEC353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150</cp:revision>
  <cp:lastPrinted>2024-02-21T06:34:00Z</cp:lastPrinted>
  <dcterms:created xsi:type="dcterms:W3CDTF">2023-06-22T10:57:00Z</dcterms:created>
  <dcterms:modified xsi:type="dcterms:W3CDTF">2024-08-14T05:16:00Z</dcterms:modified>
</cp:coreProperties>
</file>