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6C5788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Трубопровод магистральной сети М-14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CE20E5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53A02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Российская Федерация, Ульяновская область</w:t>
      </w:r>
      <w:r w:rsidR="00E8762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996B64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г. Ульяновск, </w:t>
      </w:r>
      <w:proofErr w:type="spellStart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E15A3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204E0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част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территори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кадастров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ых кварталов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73:24:030101</w:t>
      </w:r>
      <w:r w:rsid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73:24:030</w:t>
      </w:r>
      <w:r w:rsid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2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01</w:t>
      </w:r>
      <w:r w:rsidR="0059765F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0694D" w:rsidRPr="00A0694D">
        <w:rPr>
          <w:rFonts w:ascii="PT Astra Serif" w:hAnsi="PT Astra Serif" w:cs="Times New Roman"/>
          <w:b/>
          <w:color w:val="000000" w:themeColor="text1"/>
          <w:sz w:val="28"/>
          <w:szCs w:val="28"/>
        </w:rPr>
        <w:t>73:24:03020</w:t>
      </w:r>
      <w:r w:rsidR="0059765F">
        <w:rPr>
          <w:rFonts w:ascii="PT Astra Serif" w:hAnsi="PT Astra Serif" w:cs="Times New Roman"/>
          <w:b/>
          <w:color w:val="000000" w:themeColor="text1"/>
          <w:sz w:val="28"/>
          <w:szCs w:val="28"/>
        </w:rPr>
        <w:t>2 и 73:24:030203</w:t>
      </w:r>
      <w:bookmarkStart w:id="1" w:name="_GoBack"/>
      <w:bookmarkEnd w:id="1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A0694D" w:rsidRPr="00A0694D">
        <w:rPr>
          <w:rFonts w:ascii="PT Astra Serif" w:hAnsi="PT Astra Serif" w:cs="Times New Roman"/>
          <w:color w:val="000000" w:themeColor="text1"/>
          <w:sz w:val="28"/>
          <w:szCs w:val="28"/>
        </w:rPr>
        <w:t>Трубопровод магистральной сети М-14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A0694D" w:rsidRPr="00A0694D">
        <w:rPr>
          <w:rFonts w:ascii="PT Astra Serif" w:hAnsi="PT Astra Serif"/>
          <w:color w:val="000000" w:themeColor="text1"/>
          <w:sz w:val="28"/>
          <w:szCs w:val="28"/>
        </w:rPr>
        <w:t xml:space="preserve">льяновская область, г. Ульяновск, р-н </w:t>
      </w:r>
      <w:proofErr w:type="spellStart"/>
      <w:r w:rsidR="00A0694D" w:rsidRPr="00A0694D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0694D" w:rsidRPr="00A0694D">
        <w:rPr>
          <w:rFonts w:ascii="PT Astra Serif" w:hAnsi="PT Astra Serif"/>
          <w:color w:val="000000" w:themeColor="text1"/>
          <w:sz w:val="28"/>
          <w:szCs w:val="28"/>
        </w:rPr>
        <w:t>, ул. П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ушкарева, (севернее здания №29),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73:24:</w:t>
      </w:r>
      <w:r w:rsidR="00A0694D">
        <w:rPr>
          <w:rFonts w:ascii="PT Astra Serif" w:hAnsi="PT Astra Serif"/>
          <w:color w:val="000000" w:themeColor="text1"/>
          <w:sz w:val="28"/>
          <w:szCs w:val="28"/>
        </w:rPr>
        <w:t>030101:152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BC1D29" w:rsidRPr="00BC1D29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BC1D29" w:rsidRPr="00BC1D2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BC1D29" w:rsidRPr="00BC1D29">
        <w:rPr>
          <w:rFonts w:ascii="PT Astra Serif" w:hAnsi="PT Astra Serif"/>
          <w:color w:val="000000" w:themeColor="text1"/>
          <w:sz w:val="28"/>
          <w:szCs w:val="28"/>
        </w:rPr>
        <w:t>, ул. Пушкарева, д. 25-Ж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BC1D29">
        <w:rPr>
          <w:rFonts w:ascii="PT Astra Serif" w:hAnsi="PT Astra Serif"/>
          <w:color w:val="000000" w:themeColor="text1"/>
          <w:sz w:val="28"/>
          <w:szCs w:val="28"/>
        </w:rPr>
        <w:t>030101:170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06423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06423F" w:rsidRPr="0006423F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06423F" w:rsidRPr="0006423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6423F" w:rsidRPr="0006423F">
        <w:rPr>
          <w:rFonts w:ascii="PT Astra Serif" w:hAnsi="PT Astra Serif"/>
          <w:color w:val="000000" w:themeColor="text1"/>
          <w:sz w:val="28"/>
          <w:szCs w:val="28"/>
        </w:rPr>
        <w:t>, ул. Пушкарева, д. 25-Е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</w:t>
      </w:r>
      <w:r w:rsidR="0006423F">
        <w:rPr>
          <w:rFonts w:ascii="PT Astra Serif" w:hAnsi="PT Astra Serif"/>
          <w:color w:val="000000" w:themeColor="text1"/>
          <w:sz w:val="28"/>
          <w:szCs w:val="28"/>
        </w:rPr>
        <w:t>030101:171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233D47" w:rsidRPr="00233D4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233D47" w:rsidRPr="00233D47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33D47" w:rsidRPr="00233D47">
        <w:rPr>
          <w:rFonts w:ascii="PT Astra Serif" w:hAnsi="PT Astra Serif"/>
          <w:color w:val="000000" w:themeColor="text1"/>
          <w:sz w:val="28"/>
          <w:szCs w:val="28"/>
        </w:rPr>
        <w:t>, ул. Пушкарева,</w:t>
      </w:r>
      <w:r w:rsidR="00A83ABB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233D47" w:rsidRPr="00233D47">
        <w:rPr>
          <w:rFonts w:ascii="PT Astra Serif" w:hAnsi="PT Astra Serif"/>
          <w:color w:val="000000" w:themeColor="text1"/>
          <w:sz w:val="28"/>
          <w:szCs w:val="28"/>
        </w:rPr>
        <w:t xml:space="preserve"> д. 25-К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73:24:</w:t>
      </w:r>
      <w:r w:rsidR="00E82421">
        <w:rPr>
          <w:rFonts w:ascii="PT Astra Serif" w:hAnsi="PT Astra Serif"/>
          <w:color w:val="000000" w:themeColor="text1"/>
          <w:sz w:val="28"/>
          <w:szCs w:val="28"/>
        </w:rPr>
        <w:t>030101:172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r w:rsidR="00D949FC" w:rsidRPr="00D949FC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D949FC" w:rsidRPr="00D949FC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D949FC" w:rsidRPr="00D949FC">
        <w:rPr>
          <w:rFonts w:ascii="PT Astra Serif" w:hAnsi="PT Astra Serif"/>
          <w:color w:val="000000" w:themeColor="text1"/>
          <w:sz w:val="28"/>
          <w:szCs w:val="28"/>
        </w:rPr>
        <w:t>, ул. Пушкарева, д. 25-Л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A729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D949FC">
        <w:rPr>
          <w:rFonts w:ascii="PT Astra Serif" w:hAnsi="PT Astra Serif"/>
          <w:color w:val="000000" w:themeColor="text1"/>
          <w:sz w:val="28"/>
          <w:szCs w:val="28"/>
        </w:rPr>
        <w:t>030101:179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 </w:t>
      </w:r>
      <w:r w:rsidR="009D7812" w:rsidRPr="009D7812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</w:t>
      </w:r>
      <w:r w:rsidR="009D7812">
        <w:rPr>
          <w:rFonts w:ascii="PT Astra Serif" w:hAnsi="PT Astra Serif"/>
          <w:color w:val="000000" w:themeColor="text1"/>
          <w:sz w:val="28"/>
          <w:szCs w:val="28"/>
        </w:rPr>
        <w:t xml:space="preserve">н </w:t>
      </w:r>
      <w:proofErr w:type="spellStart"/>
      <w:r w:rsidR="009D781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9D7812">
        <w:rPr>
          <w:rFonts w:ascii="PT Astra Serif" w:hAnsi="PT Astra Serif"/>
          <w:color w:val="000000" w:themeColor="text1"/>
          <w:sz w:val="28"/>
          <w:szCs w:val="28"/>
        </w:rPr>
        <w:t>, ул. Азовская, 55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D949FC">
        <w:rPr>
          <w:rFonts w:ascii="PT Astra Serif" w:hAnsi="PT Astra Serif"/>
          <w:color w:val="000000" w:themeColor="text1"/>
          <w:sz w:val="28"/>
          <w:szCs w:val="28"/>
        </w:rPr>
        <w:t>030101:18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>, ул. Пушкарева,</w:t>
      </w:r>
      <w:r w:rsidR="00A83AB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 xml:space="preserve"> 25-Б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>030101</w:t>
      </w:r>
      <w:r w:rsidR="00A83ABB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>25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83ABB" w:rsidRPr="00A83ABB">
        <w:rPr>
          <w:rFonts w:ascii="PT Astra Serif" w:hAnsi="PT Astra Serif"/>
          <w:color w:val="000000" w:themeColor="text1"/>
          <w:sz w:val="28"/>
          <w:szCs w:val="28"/>
        </w:rPr>
        <w:t>, ул. Азовская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A83ABB">
        <w:rPr>
          <w:rFonts w:ascii="PT Astra Serif" w:hAnsi="PT Astra Serif"/>
          <w:color w:val="000000" w:themeColor="text1"/>
          <w:sz w:val="28"/>
          <w:szCs w:val="28"/>
        </w:rPr>
        <w:t>030101:49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9. </w:t>
      </w:r>
      <w:proofErr w:type="gramStart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, ул. Азовская, 57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</w:t>
      </w:r>
      <w:r w:rsidR="00A83ABB">
        <w:rPr>
          <w:rFonts w:ascii="PT Astra Serif" w:hAnsi="PT Astra Serif"/>
          <w:color w:val="000000" w:themeColor="text1"/>
          <w:sz w:val="28"/>
          <w:szCs w:val="28"/>
        </w:rPr>
        <w:t>030101:54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Ульяновская область, г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>. Ульяновск, ул. Пушкарева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>000000:2519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45406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11. </w:t>
      </w:r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г. Ульяновск, р-н </w:t>
      </w:r>
      <w:proofErr w:type="spellStart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, ул. Пушкарева, 25-С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>03011:6229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proofErr w:type="gramStart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</w:t>
      </w:r>
      <w:proofErr w:type="spellStart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 xml:space="preserve">, ул. Азовская, 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55-А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кадастровым номер</w:t>
      </w:r>
      <w:r>
        <w:rPr>
          <w:rFonts w:ascii="PT Astra Serif" w:hAnsi="PT Astra Serif"/>
          <w:color w:val="000000" w:themeColor="text1"/>
          <w:sz w:val="28"/>
          <w:szCs w:val="28"/>
        </w:rPr>
        <w:t>ом 73:24: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>030101:65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13. </w:t>
      </w:r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>030101:8713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14. </w:t>
      </w:r>
      <w:r w:rsidR="00845406" w:rsidRPr="00845406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>030101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845406">
        <w:rPr>
          <w:rFonts w:ascii="PT Astra Serif" w:hAnsi="PT Astra Serif"/>
          <w:color w:val="000000" w:themeColor="text1"/>
          <w:sz w:val="28"/>
          <w:szCs w:val="28"/>
        </w:rPr>
        <w:t>7266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1175D2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15. </w:t>
      </w:r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</w:t>
      </w:r>
      <w:r w:rsidR="001175D2">
        <w:rPr>
          <w:rFonts w:ascii="PT Astra Serif" w:hAnsi="PT Astra Serif"/>
          <w:color w:val="000000" w:themeColor="text1"/>
          <w:sz w:val="28"/>
          <w:szCs w:val="28"/>
        </w:rPr>
        <w:t xml:space="preserve"> Пушкарева, 29Д,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1175D2">
        <w:rPr>
          <w:rFonts w:ascii="PT Astra Serif" w:hAnsi="PT Astra Serif"/>
          <w:color w:val="000000" w:themeColor="text1"/>
          <w:sz w:val="28"/>
          <w:szCs w:val="28"/>
        </w:rPr>
        <w:t>030101:7656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Default="004D1A86" w:rsidP="001175D2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16.</w:t>
      </w:r>
      <w:r w:rsidR="001175D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r w:rsidR="001175D2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 xml:space="preserve">, г. Ульяновск, р-н </w:t>
      </w:r>
      <w:proofErr w:type="spellStart"/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>, ул. Пушкарева (в р-не остановки</w:t>
      </w:r>
      <w:r w:rsidR="001175D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 xml:space="preserve">автобуса"19 </w:t>
      </w:r>
      <w:proofErr w:type="spellStart"/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>микрор</w:t>
      </w:r>
      <w:proofErr w:type="spellEnd"/>
      <w:r w:rsidR="001175D2" w:rsidRPr="001175D2">
        <w:rPr>
          <w:rFonts w:ascii="PT Astra Serif" w:hAnsi="PT Astra Serif"/>
          <w:color w:val="000000" w:themeColor="text1"/>
          <w:sz w:val="28"/>
          <w:szCs w:val="28"/>
        </w:rPr>
        <w:t>-н")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1175D2">
        <w:rPr>
          <w:rFonts w:ascii="PT Astra Serif" w:hAnsi="PT Astra Serif"/>
          <w:color w:val="000000" w:themeColor="text1"/>
          <w:sz w:val="28"/>
          <w:szCs w:val="28"/>
        </w:rPr>
        <w:t>030101:78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Default="004D1A86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17.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r w:rsidR="00AC5ADF" w:rsidRPr="00AC5ADF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AC5ADF" w:rsidRPr="00AC5ADF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C5ADF" w:rsidRPr="00AC5ADF">
        <w:rPr>
          <w:rFonts w:ascii="PT Astra Serif" w:hAnsi="PT Astra Serif"/>
          <w:color w:val="000000" w:themeColor="text1"/>
          <w:sz w:val="28"/>
          <w:szCs w:val="28"/>
        </w:rPr>
        <w:t>, ул. Пушкарева (южнее торгового павильона № 29а)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</w:t>
      </w:r>
      <w:r w:rsidR="00AC5ADF">
        <w:rPr>
          <w:rFonts w:ascii="PT Astra Serif" w:hAnsi="PT Astra Serif"/>
          <w:color w:val="000000" w:themeColor="text1"/>
          <w:sz w:val="28"/>
          <w:szCs w:val="28"/>
        </w:rPr>
        <w:t>030101:81;</w:t>
      </w:r>
    </w:p>
    <w:p w:rsidR="00AC5ADF" w:rsidRDefault="00AC5ADF" w:rsidP="00AC5ADF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18. 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г. Ульяновск, ул. Азовская,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>з/у 93Б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>, с кадастровым номером 73:24:030101:</w:t>
      </w:r>
      <w:r>
        <w:rPr>
          <w:rFonts w:ascii="PT Astra Serif" w:hAnsi="PT Astra Serif"/>
          <w:color w:val="000000" w:themeColor="text1"/>
          <w:sz w:val="28"/>
          <w:szCs w:val="28"/>
        </w:rPr>
        <w:t>8638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C5ADF" w:rsidRDefault="00AC5ADF" w:rsidP="000023C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19. 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0023CB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0023CB" w:rsidRPr="000023CB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0023CB" w:rsidRPr="000023C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0023CB" w:rsidRPr="000023CB">
        <w:rPr>
          <w:rFonts w:ascii="PT Astra Serif" w:hAnsi="PT Astra Serif"/>
          <w:color w:val="000000" w:themeColor="text1"/>
          <w:sz w:val="28"/>
          <w:szCs w:val="28"/>
        </w:rPr>
        <w:t>, ул. Пушкарева, 29-Б (на остановке</w:t>
      </w:r>
      <w:r w:rsidR="000023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23CB" w:rsidRPr="000023CB">
        <w:rPr>
          <w:rFonts w:ascii="PT Astra Serif" w:hAnsi="PT Astra Serif"/>
          <w:color w:val="000000" w:themeColor="text1"/>
          <w:sz w:val="28"/>
          <w:szCs w:val="28"/>
        </w:rPr>
        <w:t>автобусов "19 микрорайон")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>дастровым номером 73:24:030101:99</w:t>
      </w:r>
      <w:r w:rsidRPr="00AC5AD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023CB" w:rsidRDefault="000023CB" w:rsidP="000023C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20. </w:t>
      </w:r>
      <w:r w:rsidRPr="000023CB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</w:t>
      </w:r>
      <w:proofErr w:type="spellStart"/>
      <w:r w:rsidRPr="000023CB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Pr="000023CB">
        <w:rPr>
          <w:rFonts w:ascii="PT Astra Serif" w:hAnsi="PT Astra Serif"/>
          <w:color w:val="000000" w:themeColor="text1"/>
          <w:sz w:val="28"/>
          <w:szCs w:val="28"/>
        </w:rPr>
        <w:t>, ул. Азовская, № 68-В, с када</w:t>
      </w:r>
      <w:r>
        <w:rPr>
          <w:rFonts w:ascii="PT Astra Serif" w:hAnsi="PT Astra Serif"/>
          <w:color w:val="000000" w:themeColor="text1"/>
          <w:sz w:val="28"/>
          <w:szCs w:val="28"/>
        </w:rPr>
        <w:t>стровым номером 73:24:030101:8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335</cp:revision>
  <cp:lastPrinted>2024-08-26T05:43:00Z</cp:lastPrinted>
  <dcterms:created xsi:type="dcterms:W3CDTF">2020-03-10T04:57:00Z</dcterms:created>
  <dcterms:modified xsi:type="dcterms:W3CDTF">2024-09-24T06:52:00Z</dcterms:modified>
</cp:coreProperties>
</file>