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0F" w:rsidRPr="00AB3191" w:rsidRDefault="007A520F" w:rsidP="008D71D6">
      <w:pPr>
        <w:jc w:val="right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BD29B6" w:rsidRDefault="00BD29B6" w:rsidP="00F962D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 утверждении Порядка определения объёма и предоставления </w:t>
      </w:r>
    </w:p>
    <w:p w:rsidR="00BD29B6" w:rsidRDefault="00BD29B6" w:rsidP="00F962D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субсидий из бюджета муниципального образования «город Ульяновск» социально ориентированным некоммерческим организациям, </w:t>
      </w:r>
    </w:p>
    <w:p w:rsidR="00BD29B6" w:rsidRDefault="00BD29B6" w:rsidP="00F962D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реализующим проекты в сфере укрепления гражданского единства </w:t>
      </w:r>
    </w:p>
    <w:p w:rsidR="00F962D6" w:rsidRPr="00AB3191" w:rsidRDefault="00BD29B6" w:rsidP="00F962D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 гармонизации межнациональных отношений</w:t>
      </w:r>
    </w:p>
    <w:p w:rsidR="00882E2F" w:rsidRPr="00AB3191" w:rsidRDefault="00882E2F" w:rsidP="00882E2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71D6" w:rsidRPr="00AB3191" w:rsidRDefault="008D71D6" w:rsidP="00882E2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0489F" w:rsidRPr="00AB3191" w:rsidRDefault="00BD29B6" w:rsidP="00140D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статьёй 78.1 Бюджетного кодекса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рации и в целях реализации муниципальной программы «Гражданское общ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ство и государственная национальная политика в муниципальном образов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нии «город Ульяновск», утверждённой постановлением администрации г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рода Ульяновска от 27.12.2023 № 1713, руководствуясь Уставом муниц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пального образования «город Ульяновск»</w:t>
      </w:r>
      <w:r w:rsidR="008D71D6" w:rsidRPr="00AB3191">
        <w:rPr>
          <w:rFonts w:ascii="PT Astra Serif" w:hAnsi="PT Astra Serif" w:cs="PT Astra Serif"/>
          <w:sz w:val="28"/>
          <w:szCs w:val="28"/>
        </w:rPr>
        <w:t xml:space="preserve">, </w:t>
      </w:r>
    </w:p>
    <w:p w:rsidR="008D71D6" w:rsidRPr="00AB3191" w:rsidRDefault="00C0489F" w:rsidP="00104CDC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AB3191">
        <w:rPr>
          <w:rFonts w:ascii="PT Astra Serif" w:hAnsi="PT Astra Serif" w:cs="PT Astra Serif"/>
          <w:sz w:val="28"/>
          <w:szCs w:val="28"/>
        </w:rPr>
        <w:t>АДМИНИСТРАЦИЯ ГОРОДА УЛЬЯНОВСКА ПОСТАНОВЛЯЕТ</w:t>
      </w:r>
      <w:r w:rsidR="008D71D6" w:rsidRPr="00AB3191">
        <w:rPr>
          <w:rFonts w:ascii="PT Astra Serif" w:hAnsi="PT Astra Serif" w:cs="PT Astra Serif"/>
          <w:sz w:val="28"/>
          <w:szCs w:val="28"/>
        </w:rPr>
        <w:t>:</w:t>
      </w:r>
    </w:p>
    <w:p w:rsidR="00F7284D" w:rsidRDefault="00F962D6" w:rsidP="004E783F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4E783F">
        <w:rPr>
          <w:rFonts w:ascii="PT Astra Serif" w:hAnsi="PT Astra Serif" w:cs="PT Astra Serif"/>
          <w:b w:val="0"/>
          <w:sz w:val="28"/>
          <w:szCs w:val="28"/>
        </w:rPr>
        <w:t xml:space="preserve">1. </w:t>
      </w:r>
      <w:r w:rsidR="00BD29B6" w:rsidRPr="004E783F">
        <w:rPr>
          <w:rFonts w:ascii="PT Astra Serif" w:hAnsi="PT Astra Serif" w:cs="PT Astra Serif"/>
          <w:b w:val="0"/>
          <w:sz w:val="28"/>
          <w:szCs w:val="28"/>
        </w:rPr>
        <w:t xml:space="preserve">Утвердить прилагаемый Порядок определения </w:t>
      </w:r>
      <w:r w:rsidR="004E783F" w:rsidRPr="004E783F">
        <w:rPr>
          <w:rFonts w:ascii="PT Astra Serif" w:hAnsi="PT Astra Serif" w:cs="Times New Roman"/>
          <w:b w:val="0"/>
          <w:sz w:val="28"/>
          <w:szCs w:val="28"/>
        </w:rPr>
        <w:t>объёма и предоста</w:t>
      </w:r>
      <w:r w:rsidR="004E783F" w:rsidRPr="004E783F">
        <w:rPr>
          <w:rFonts w:ascii="PT Astra Serif" w:hAnsi="PT Astra Serif" w:cs="Times New Roman"/>
          <w:b w:val="0"/>
          <w:sz w:val="28"/>
          <w:szCs w:val="28"/>
        </w:rPr>
        <w:t>в</w:t>
      </w:r>
      <w:r w:rsidR="004E783F" w:rsidRPr="004E783F">
        <w:rPr>
          <w:rFonts w:ascii="PT Astra Serif" w:hAnsi="PT Astra Serif" w:cs="Times New Roman"/>
          <w:b w:val="0"/>
          <w:sz w:val="28"/>
          <w:szCs w:val="28"/>
        </w:rPr>
        <w:t>ления субсидий из бюджета муниципального образования «город Ульяновск» социально ориентированным некоммерческим организациям, реализующим проекты в сфере укрепления гражданского единства и гармонизации межн</w:t>
      </w:r>
      <w:r w:rsidR="004E783F" w:rsidRPr="004E783F">
        <w:rPr>
          <w:rFonts w:ascii="PT Astra Serif" w:hAnsi="PT Astra Serif" w:cs="Times New Roman"/>
          <w:b w:val="0"/>
          <w:sz w:val="28"/>
          <w:szCs w:val="28"/>
        </w:rPr>
        <w:t>а</w:t>
      </w:r>
      <w:r w:rsidR="004E783F" w:rsidRPr="004E783F">
        <w:rPr>
          <w:rFonts w:ascii="PT Astra Serif" w:hAnsi="PT Astra Serif" w:cs="Times New Roman"/>
          <w:b w:val="0"/>
          <w:sz w:val="28"/>
          <w:szCs w:val="28"/>
        </w:rPr>
        <w:t>циональных отношений</w:t>
      </w:r>
      <w:r w:rsidR="00BF37DC" w:rsidRPr="004E783F">
        <w:rPr>
          <w:rFonts w:ascii="PT Astra Serif" w:hAnsi="PT Astra Serif" w:cs="PT Astra Serif"/>
          <w:b w:val="0"/>
          <w:sz w:val="28"/>
          <w:szCs w:val="28"/>
        </w:rPr>
        <w:t>.</w:t>
      </w:r>
    </w:p>
    <w:p w:rsidR="004E783F" w:rsidRDefault="009F43EB" w:rsidP="004E783F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2. П</w:t>
      </w:r>
      <w:r w:rsidR="004E783F">
        <w:rPr>
          <w:rFonts w:ascii="PT Astra Serif" w:hAnsi="PT Astra Serif" w:cs="PT Astra Serif"/>
          <w:b w:val="0"/>
          <w:sz w:val="28"/>
          <w:szCs w:val="28"/>
        </w:rPr>
        <w:t>ризнать утратившими силу:</w:t>
      </w:r>
    </w:p>
    <w:p w:rsidR="004E783F" w:rsidRDefault="004E783F" w:rsidP="004E783F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1) постановление администрации города Ульяновска от 10.02.2020</w:t>
      </w:r>
      <w:r>
        <w:rPr>
          <w:rFonts w:ascii="PT Astra Serif" w:hAnsi="PT Astra Serif" w:cs="PT Astra Serif"/>
          <w:b w:val="0"/>
          <w:sz w:val="28"/>
          <w:szCs w:val="28"/>
        </w:rPr>
        <w:br/>
        <w:t>№ 188 «</w:t>
      </w:r>
      <w:r w:rsidRPr="004E783F">
        <w:rPr>
          <w:rFonts w:ascii="PT Astra Serif" w:hAnsi="PT Astra Serif" w:cs="Times New Roman"/>
          <w:b w:val="0"/>
          <w:sz w:val="28"/>
          <w:szCs w:val="28"/>
        </w:rPr>
        <w:t>Об утверждении Порядка определения объёма и предоставления су</w:t>
      </w:r>
      <w:r w:rsidRPr="004E783F">
        <w:rPr>
          <w:rFonts w:ascii="PT Astra Serif" w:hAnsi="PT Astra Serif" w:cs="Times New Roman"/>
          <w:b w:val="0"/>
          <w:sz w:val="28"/>
          <w:szCs w:val="28"/>
        </w:rPr>
        <w:t>б</w:t>
      </w:r>
      <w:r w:rsidRPr="004E783F">
        <w:rPr>
          <w:rFonts w:ascii="PT Astra Serif" w:hAnsi="PT Astra Serif" w:cs="Times New Roman"/>
          <w:b w:val="0"/>
          <w:sz w:val="28"/>
          <w:szCs w:val="28"/>
        </w:rPr>
        <w:t>сидий из бюджета муниципального образования «город Ульяновск» социал</w:t>
      </w:r>
      <w:r w:rsidRPr="004E783F">
        <w:rPr>
          <w:rFonts w:ascii="PT Astra Serif" w:hAnsi="PT Astra Serif" w:cs="Times New Roman"/>
          <w:b w:val="0"/>
          <w:sz w:val="28"/>
          <w:szCs w:val="28"/>
        </w:rPr>
        <w:t>ь</w:t>
      </w:r>
      <w:r w:rsidRPr="004E783F">
        <w:rPr>
          <w:rFonts w:ascii="PT Astra Serif" w:hAnsi="PT Astra Serif" w:cs="Times New Roman"/>
          <w:b w:val="0"/>
          <w:sz w:val="28"/>
          <w:szCs w:val="28"/>
        </w:rPr>
        <w:t>но ориентированным некоммерческим организациям, реализующим проекты в сфере укрепления гражданского единства и гармонизации межнационал</w:t>
      </w:r>
      <w:r w:rsidRPr="004E783F">
        <w:rPr>
          <w:rFonts w:ascii="PT Astra Serif" w:hAnsi="PT Astra Serif" w:cs="Times New Roman"/>
          <w:b w:val="0"/>
          <w:sz w:val="28"/>
          <w:szCs w:val="28"/>
        </w:rPr>
        <w:t>ь</w:t>
      </w:r>
      <w:r w:rsidRPr="004E783F">
        <w:rPr>
          <w:rFonts w:ascii="PT Astra Serif" w:hAnsi="PT Astra Serif" w:cs="Times New Roman"/>
          <w:b w:val="0"/>
          <w:sz w:val="28"/>
          <w:szCs w:val="28"/>
        </w:rPr>
        <w:t>ных отношений</w:t>
      </w:r>
      <w:r>
        <w:rPr>
          <w:rFonts w:ascii="PT Astra Serif" w:hAnsi="PT Astra Serif" w:cs="Times New Roman"/>
          <w:b w:val="0"/>
          <w:sz w:val="28"/>
          <w:szCs w:val="28"/>
        </w:rPr>
        <w:t>»;</w:t>
      </w:r>
    </w:p>
    <w:p w:rsidR="004E783F" w:rsidRDefault="004E783F" w:rsidP="004E783F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2) </w:t>
      </w:r>
      <w:r>
        <w:rPr>
          <w:rFonts w:ascii="PT Astra Serif" w:hAnsi="PT Astra Serif" w:cs="PT Astra Serif"/>
          <w:b w:val="0"/>
          <w:sz w:val="28"/>
          <w:szCs w:val="28"/>
        </w:rPr>
        <w:t>постановление администрации города Ульяновска от 02.11.2020</w:t>
      </w:r>
      <w:r>
        <w:rPr>
          <w:rFonts w:ascii="PT Astra Serif" w:hAnsi="PT Astra Serif" w:cs="PT Astra Serif"/>
          <w:b w:val="0"/>
          <w:sz w:val="28"/>
          <w:szCs w:val="28"/>
        </w:rPr>
        <w:br/>
        <w:t>№ 1699 «О внесении изменений в постановление администрации города Ул</w:t>
      </w:r>
      <w:r>
        <w:rPr>
          <w:rFonts w:ascii="PT Astra Serif" w:hAnsi="PT Astra Serif" w:cs="PT Astra Serif"/>
          <w:b w:val="0"/>
          <w:sz w:val="28"/>
          <w:szCs w:val="28"/>
        </w:rPr>
        <w:t>ь</w:t>
      </w:r>
      <w:r>
        <w:rPr>
          <w:rFonts w:ascii="PT Astra Serif" w:hAnsi="PT Astra Serif" w:cs="PT Astra Serif"/>
          <w:b w:val="0"/>
          <w:sz w:val="28"/>
          <w:szCs w:val="28"/>
        </w:rPr>
        <w:t>яновска от 10.02.2020 № 188»;</w:t>
      </w:r>
    </w:p>
    <w:p w:rsidR="004E783F" w:rsidRDefault="004E783F" w:rsidP="004E783F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3) постановление администрации города Ульяновска от 15.06.2021</w:t>
      </w:r>
      <w:r>
        <w:rPr>
          <w:rFonts w:ascii="PT Astra Serif" w:hAnsi="PT Astra Serif" w:cs="PT Astra Serif"/>
          <w:b w:val="0"/>
          <w:sz w:val="28"/>
          <w:szCs w:val="28"/>
        </w:rPr>
        <w:br/>
        <w:t>№ 837 «О внесении изменений в постановление администрации города Уль</w:t>
      </w:r>
      <w:r>
        <w:rPr>
          <w:rFonts w:ascii="PT Astra Serif" w:hAnsi="PT Astra Serif" w:cs="PT Astra Serif"/>
          <w:b w:val="0"/>
          <w:sz w:val="28"/>
          <w:szCs w:val="28"/>
        </w:rPr>
        <w:t>я</w:t>
      </w:r>
      <w:r>
        <w:rPr>
          <w:rFonts w:ascii="PT Astra Serif" w:hAnsi="PT Astra Serif" w:cs="PT Astra Serif"/>
          <w:b w:val="0"/>
          <w:sz w:val="28"/>
          <w:szCs w:val="28"/>
        </w:rPr>
        <w:t>новска от 10.02.2020 № 188»;</w:t>
      </w:r>
    </w:p>
    <w:p w:rsidR="004E783F" w:rsidRDefault="004E783F" w:rsidP="004E783F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4) постановление администрации города Ульяновска от 12.09.2022</w:t>
      </w:r>
      <w:r>
        <w:rPr>
          <w:rFonts w:ascii="PT Astra Serif" w:hAnsi="PT Astra Serif" w:cs="PT Astra Serif"/>
          <w:b w:val="0"/>
          <w:sz w:val="28"/>
          <w:szCs w:val="28"/>
        </w:rPr>
        <w:br/>
        <w:t>№ 1258 «О внесении изменений в постановление администрации города Ул</w:t>
      </w:r>
      <w:r>
        <w:rPr>
          <w:rFonts w:ascii="PT Astra Serif" w:hAnsi="PT Astra Serif" w:cs="PT Astra Serif"/>
          <w:b w:val="0"/>
          <w:sz w:val="28"/>
          <w:szCs w:val="28"/>
        </w:rPr>
        <w:t>ь</w:t>
      </w:r>
      <w:r>
        <w:rPr>
          <w:rFonts w:ascii="PT Astra Serif" w:hAnsi="PT Astra Serif" w:cs="PT Astra Serif"/>
          <w:b w:val="0"/>
          <w:sz w:val="28"/>
          <w:szCs w:val="28"/>
        </w:rPr>
        <w:t>яновска от 10.02.2020 № 188»;</w:t>
      </w:r>
    </w:p>
    <w:p w:rsidR="004E783F" w:rsidRPr="004E783F" w:rsidRDefault="004E783F" w:rsidP="004E783F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lastRenderedPageBreak/>
        <w:t>5) постановление администрации города Ульяновска от 16.01.2024</w:t>
      </w:r>
      <w:r>
        <w:rPr>
          <w:rFonts w:ascii="PT Astra Serif" w:hAnsi="PT Astra Serif" w:cs="PT Astra Serif"/>
          <w:b w:val="0"/>
          <w:sz w:val="28"/>
          <w:szCs w:val="28"/>
        </w:rPr>
        <w:br/>
        <w:t>№ 18 «О внесении изменений в постановление администрации города Уль</w:t>
      </w:r>
      <w:r>
        <w:rPr>
          <w:rFonts w:ascii="PT Astra Serif" w:hAnsi="PT Astra Serif" w:cs="PT Astra Serif"/>
          <w:b w:val="0"/>
          <w:sz w:val="28"/>
          <w:szCs w:val="28"/>
        </w:rPr>
        <w:t>я</w:t>
      </w:r>
      <w:r>
        <w:rPr>
          <w:rFonts w:ascii="PT Astra Serif" w:hAnsi="PT Astra Serif" w:cs="PT Astra Serif"/>
          <w:b w:val="0"/>
          <w:sz w:val="28"/>
          <w:szCs w:val="28"/>
        </w:rPr>
        <w:t>новска от 10.02.2020 № 188».</w:t>
      </w:r>
    </w:p>
    <w:p w:rsidR="00294C08" w:rsidRPr="00AB3191" w:rsidRDefault="00562C67" w:rsidP="002B6578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D71D6" w:rsidRPr="00AB3191">
        <w:rPr>
          <w:rFonts w:ascii="PT Astra Serif" w:hAnsi="PT Astra Serif" w:cs="PT Astra Serif"/>
          <w:sz w:val="28"/>
          <w:szCs w:val="28"/>
        </w:rPr>
        <w:t xml:space="preserve">. </w:t>
      </w:r>
      <w:r w:rsidR="00750B9E" w:rsidRPr="00C0489F">
        <w:rPr>
          <w:rFonts w:ascii="PT Astra Serif" w:hAnsi="PT Astra Serif" w:cs="PT Astra Serif"/>
          <w:sz w:val="28"/>
          <w:szCs w:val="28"/>
        </w:rPr>
        <w:t>Настоящее постановление подлежит официальному опубликованию в газете «Ульяновск сегодня» и вступает в силу с 01.01.202</w:t>
      </w:r>
      <w:r w:rsidR="00750B9E">
        <w:rPr>
          <w:rFonts w:ascii="PT Astra Serif" w:hAnsi="PT Astra Serif" w:cs="PT Astra Serif"/>
          <w:sz w:val="28"/>
          <w:szCs w:val="28"/>
        </w:rPr>
        <w:t>5</w:t>
      </w:r>
      <w:r w:rsidR="00750B9E" w:rsidRPr="00C0489F">
        <w:rPr>
          <w:rFonts w:ascii="PT Astra Serif" w:hAnsi="PT Astra Serif" w:cs="PT Astra Serif"/>
          <w:sz w:val="28"/>
          <w:szCs w:val="28"/>
        </w:rPr>
        <w:t>.</w:t>
      </w:r>
      <w:r w:rsidR="002B6578">
        <w:rPr>
          <w:rFonts w:ascii="PT Astra Serif" w:hAnsi="PT Astra Serif" w:cs="PT Astra Serif"/>
          <w:sz w:val="28"/>
          <w:szCs w:val="28"/>
        </w:rPr>
        <w:t xml:space="preserve"> </w:t>
      </w:r>
    </w:p>
    <w:p w:rsidR="008D71D6" w:rsidRPr="00AB3191" w:rsidRDefault="008D71D6" w:rsidP="00C0489F">
      <w:pPr>
        <w:rPr>
          <w:rFonts w:ascii="PT Astra Serif" w:hAnsi="PT Astra Serif" w:cs="Times New Roman"/>
          <w:sz w:val="28"/>
          <w:szCs w:val="28"/>
        </w:rPr>
      </w:pPr>
    </w:p>
    <w:p w:rsidR="0002081C" w:rsidRPr="00AB3191" w:rsidRDefault="0002081C" w:rsidP="00C0489F">
      <w:pPr>
        <w:rPr>
          <w:rFonts w:ascii="PT Astra Serif" w:hAnsi="PT Astra Serif" w:cs="Times New Roman"/>
          <w:sz w:val="28"/>
          <w:szCs w:val="28"/>
        </w:rPr>
      </w:pPr>
    </w:p>
    <w:p w:rsidR="0002081C" w:rsidRPr="00AB3191" w:rsidRDefault="0002081C" w:rsidP="00C0489F">
      <w:pPr>
        <w:rPr>
          <w:rFonts w:ascii="PT Astra Serif" w:hAnsi="PT Astra Serif" w:cs="Times New Roman"/>
          <w:sz w:val="28"/>
          <w:szCs w:val="28"/>
        </w:rPr>
      </w:pPr>
    </w:p>
    <w:p w:rsidR="007A520F" w:rsidRPr="00C0489F" w:rsidRDefault="00E92299" w:rsidP="00C0489F">
      <w:pPr>
        <w:tabs>
          <w:tab w:val="left" w:pos="6840"/>
        </w:tabs>
        <w:rPr>
          <w:rFonts w:ascii="PT Astra Serif" w:hAnsi="PT Astra Serif" w:cs="Times New Roman"/>
          <w:sz w:val="28"/>
          <w:szCs w:val="28"/>
        </w:rPr>
      </w:pPr>
      <w:r w:rsidRPr="00AB3191">
        <w:rPr>
          <w:rFonts w:ascii="PT Astra Serif" w:hAnsi="PT Astra Serif" w:cs="Times New Roman"/>
          <w:sz w:val="28"/>
          <w:szCs w:val="28"/>
        </w:rPr>
        <w:t>Глав</w:t>
      </w:r>
      <w:r w:rsidR="00C10058">
        <w:rPr>
          <w:rFonts w:ascii="PT Astra Serif" w:hAnsi="PT Astra Serif" w:cs="Times New Roman"/>
          <w:sz w:val="28"/>
          <w:szCs w:val="28"/>
        </w:rPr>
        <w:t>а</w:t>
      </w:r>
      <w:r w:rsidRPr="00AB3191">
        <w:rPr>
          <w:rFonts w:ascii="PT Astra Serif" w:hAnsi="PT Astra Serif" w:cs="Times New Roman"/>
          <w:sz w:val="28"/>
          <w:szCs w:val="28"/>
        </w:rPr>
        <w:t xml:space="preserve"> города</w:t>
      </w:r>
      <w:r w:rsidR="00C0489F" w:rsidRPr="00AB3191">
        <w:rPr>
          <w:rFonts w:ascii="PT Astra Serif" w:hAnsi="PT Astra Serif" w:cs="Times New Roman"/>
          <w:sz w:val="28"/>
          <w:szCs w:val="28"/>
        </w:rPr>
        <w:tab/>
        <w:t xml:space="preserve">       </w:t>
      </w:r>
      <w:r w:rsidR="005D3113">
        <w:rPr>
          <w:rFonts w:ascii="PT Astra Serif" w:hAnsi="PT Astra Serif" w:cs="Times New Roman"/>
          <w:sz w:val="28"/>
          <w:szCs w:val="28"/>
        </w:rPr>
        <w:t xml:space="preserve">    </w:t>
      </w:r>
      <w:r w:rsidR="00750B9E">
        <w:rPr>
          <w:rFonts w:ascii="PT Astra Serif" w:hAnsi="PT Astra Serif" w:cs="Times New Roman"/>
          <w:sz w:val="28"/>
          <w:szCs w:val="28"/>
        </w:rPr>
        <w:t xml:space="preserve"> А.Е.Болдакин</w:t>
      </w:r>
    </w:p>
    <w:sectPr w:rsidR="007A520F" w:rsidRPr="00C0489F" w:rsidSect="0002081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9C" w:rsidRDefault="00EE1B9C" w:rsidP="0002081C">
      <w:r>
        <w:separator/>
      </w:r>
    </w:p>
  </w:endnote>
  <w:endnote w:type="continuationSeparator" w:id="1">
    <w:p w:rsidR="00EE1B9C" w:rsidRDefault="00EE1B9C" w:rsidP="0002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9C" w:rsidRDefault="00EE1B9C" w:rsidP="0002081C">
      <w:r>
        <w:separator/>
      </w:r>
    </w:p>
  </w:footnote>
  <w:footnote w:type="continuationSeparator" w:id="1">
    <w:p w:rsidR="00EE1B9C" w:rsidRDefault="00EE1B9C" w:rsidP="0002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262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7284D" w:rsidRPr="00104CDC" w:rsidRDefault="00B83ADD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104CDC">
          <w:rPr>
            <w:rFonts w:ascii="PT Astra Serif" w:hAnsi="PT Astra Serif"/>
            <w:sz w:val="24"/>
            <w:szCs w:val="24"/>
          </w:rPr>
          <w:fldChar w:fldCharType="begin"/>
        </w:r>
        <w:r w:rsidR="00F7284D" w:rsidRPr="00104CDC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104CDC">
          <w:rPr>
            <w:rFonts w:ascii="PT Astra Serif" w:hAnsi="PT Astra Serif"/>
            <w:sz w:val="24"/>
            <w:szCs w:val="24"/>
          </w:rPr>
          <w:fldChar w:fldCharType="separate"/>
        </w:r>
        <w:r w:rsidR="00562C67">
          <w:rPr>
            <w:rFonts w:ascii="PT Astra Serif" w:hAnsi="PT Astra Serif"/>
            <w:noProof/>
            <w:sz w:val="24"/>
            <w:szCs w:val="24"/>
          </w:rPr>
          <w:t>2</w:t>
        </w:r>
        <w:r w:rsidRPr="00104CDC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7284D" w:rsidRDefault="00F728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053"/>
    <w:multiLevelType w:val="hybridMultilevel"/>
    <w:tmpl w:val="A3127F46"/>
    <w:lvl w:ilvl="0" w:tplc="065C6828">
      <w:start w:val="1"/>
      <w:numFmt w:val="decimal"/>
      <w:lvlText w:val="%1."/>
      <w:lvlJc w:val="left"/>
      <w:pPr>
        <w:ind w:left="1664" w:hanging="1125"/>
      </w:pPr>
      <w:rPr>
        <w:rFonts w:eastAsia="Times New Roman" w:hint="default"/>
      </w:rPr>
    </w:lvl>
    <w:lvl w:ilvl="1" w:tplc="2EB0835A">
      <w:start w:val="1"/>
      <w:numFmt w:val="decimal"/>
      <w:lvlText w:val="%2)"/>
      <w:lvlJc w:val="left"/>
      <w:pPr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20F"/>
    <w:rsid w:val="00004EED"/>
    <w:rsid w:val="00017DFC"/>
    <w:rsid w:val="0002081C"/>
    <w:rsid w:val="00023A41"/>
    <w:rsid w:val="00045CFB"/>
    <w:rsid w:val="00057122"/>
    <w:rsid w:val="000649D5"/>
    <w:rsid w:val="000675C7"/>
    <w:rsid w:val="00070FFD"/>
    <w:rsid w:val="00082FB4"/>
    <w:rsid w:val="000A6AB2"/>
    <w:rsid w:val="000B6AF6"/>
    <w:rsid w:val="000F1E1E"/>
    <w:rsid w:val="00104CDC"/>
    <w:rsid w:val="00113843"/>
    <w:rsid w:val="001178FA"/>
    <w:rsid w:val="00123FBD"/>
    <w:rsid w:val="00140D4D"/>
    <w:rsid w:val="00154DCC"/>
    <w:rsid w:val="001B0FD8"/>
    <w:rsid w:val="001B6410"/>
    <w:rsid w:val="001D06A8"/>
    <w:rsid w:val="0020140B"/>
    <w:rsid w:val="00210F97"/>
    <w:rsid w:val="00214752"/>
    <w:rsid w:val="00244E67"/>
    <w:rsid w:val="00271FC3"/>
    <w:rsid w:val="00294C08"/>
    <w:rsid w:val="002B518D"/>
    <w:rsid w:val="002B5209"/>
    <w:rsid w:val="002B6578"/>
    <w:rsid w:val="002D6F8D"/>
    <w:rsid w:val="003067C1"/>
    <w:rsid w:val="003232DC"/>
    <w:rsid w:val="00361280"/>
    <w:rsid w:val="00361C17"/>
    <w:rsid w:val="003669DB"/>
    <w:rsid w:val="003A3CD4"/>
    <w:rsid w:val="003D5F2F"/>
    <w:rsid w:val="003E573B"/>
    <w:rsid w:val="004024E7"/>
    <w:rsid w:val="00452442"/>
    <w:rsid w:val="0046712E"/>
    <w:rsid w:val="00475A50"/>
    <w:rsid w:val="004822C7"/>
    <w:rsid w:val="00490B91"/>
    <w:rsid w:val="00495F61"/>
    <w:rsid w:val="004A12B9"/>
    <w:rsid w:val="004C34EA"/>
    <w:rsid w:val="004E783F"/>
    <w:rsid w:val="0052324C"/>
    <w:rsid w:val="00562C67"/>
    <w:rsid w:val="0058138F"/>
    <w:rsid w:val="005D3113"/>
    <w:rsid w:val="005D3A09"/>
    <w:rsid w:val="005D4B33"/>
    <w:rsid w:val="005F3788"/>
    <w:rsid w:val="005F7A5A"/>
    <w:rsid w:val="00603220"/>
    <w:rsid w:val="00606D3A"/>
    <w:rsid w:val="006233B1"/>
    <w:rsid w:val="00637D71"/>
    <w:rsid w:val="00653AE5"/>
    <w:rsid w:val="00665FF8"/>
    <w:rsid w:val="006E0B78"/>
    <w:rsid w:val="006E2879"/>
    <w:rsid w:val="006F36B4"/>
    <w:rsid w:val="007235E8"/>
    <w:rsid w:val="00742B9C"/>
    <w:rsid w:val="00750B9E"/>
    <w:rsid w:val="007A520F"/>
    <w:rsid w:val="00833F06"/>
    <w:rsid w:val="00853800"/>
    <w:rsid w:val="0085650D"/>
    <w:rsid w:val="00882E2F"/>
    <w:rsid w:val="00887B74"/>
    <w:rsid w:val="008B4B37"/>
    <w:rsid w:val="008D71D6"/>
    <w:rsid w:val="008E3839"/>
    <w:rsid w:val="00946626"/>
    <w:rsid w:val="00954DF3"/>
    <w:rsid w:val="009F43EB"/>
    <w:rsid w:val="00A042C2"/>
    <w:rsid w:val="00A1219B"/>
    <w:rsid w:val="00A431AD"/>
    <w:rsid w:val="00AB3191"/>
    <w:rsid w:val="00AC2237"/>
    <w:rsid w:val="00AE3681"/>
    <w:rsid w:val="00AE681D"/>
    <w:rsid w:val="00B661E4"/>
    <w:rsid w:val="00B66B06"/>
    <w:rsid w:val="00B83ADD"/>
    <w:rsid w:val="00BA26CF"/>
    <w:rsid w:val="00BA6E9B"/>
    <w:rsid w:val="00BB4FE1"/>
    <w:rsid w:val="00BC0804"/>
    <w:rsid w:val="00BC55B5"/>
    <w:rsid w:val="00BC6505"/>
    <w:rsid w:val="00BD29B6"/>
    <w:rsid w:val="00BD48D0"/>
    <w:rsid w:val="00BD4918"/>
    <w:rsid w:val="00BD6F31"/>
    <w:rsid w:val="00BF23A6"/>
    <w:rsid w:val="00BF37DC"/>
    <w:rsid w:val="00C0489F"/>
    <w:rsid w:val="00C10058"/>
    <w:rsid w:val="00C520FF"/>
    <w:rsid w:val="00C6268D"/>
    <w:rsid w:val="00C72E94"/>
    <w:rsid w:val="00D17CD6"/>
    <w:rsid w:val="00D30DC1"/>
    <w:rsid w:val="00D512AF"/>
    <w:rsid w:val="00D8377D"/>
    <w:rsid w:val="00DE639D"/>
    <w:rsid w:val="00DE6735"/>
    <w:rsid w:val="00DF51DE"/>
    <w:rsid w:val="00E164FE"/>
    <w:rsid w:val="00E72DEE"/>
    <w:rsid w:val="00E73CC6"/>
    <w:rsid w:val="00E7570B"/>
    <w:rsid w:val="00E92299"/>
    <w:rsid w:val="00ED0696"/>
    <w:rsid w:val="00EE1B9C"/>
    <w:rsid w:val="00F110A9"/>
    <w:rsid w:val="00F22C85"/>
    <w:rsid w:val="00F3611F"/>
    <w:rsid w:val="00F44AEF"/>
    <w:rsid w:val="00F7284D"/>
    <w:rsid w:val="00F90D31"/>
    <w:rsid w:val="00F962D6"/>
    <w:rsid w:val="00F96329"/>
    <w:rsid w:val="00FA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081C"/>
  </w:style>
  <w:style w:type="paragraph" w:styleId="a5">
    <w:name w:val="footer"/>
    <w:basedOn w:val="a"/>
    <w:link w:val="a6"/>
    <w:uiPriority w:val="99"/>
    <w:semiHidden/>
    <w:unhideWhenUsed/>
    <w:rsid w:val="00020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81C"/>
  </w:style>
  <w:style w:type="paragraph" w:customStyle="1" w:styleId="ConsPlusNormal">
    <w:name w:val="ConsPlusNormal"/>
    <w:rsid w:val="00882E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2E2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3A3CD4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73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8E70-2409-4D74-BB1B-AF8B49A3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2024-04-15T06:05:00Z</cp:lastPrinted>
  <dcterms:created xsi:type="dcterms:W3CDTF">2024-02-29T12:53:00Z</dcterms:created>
  <dcterms:modified xsi:type="dcterms:W3CDTF">2024-04-15T06:05:00Z</dcterms:modified>
</cp:coreProperties>
</file>