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DAAC9" w14:textId="77777777" w:rsidR="000A7B34" w:rsidRPr="00C31BD9" w:rsidRDefault="00627055" w:rsidP="00C31BD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C31BD9" w:rsidRPr="00C31BD9">
        <w:rPr>
          <w:rFonts w:ascii="PT Astra Serif" w:hAnsi="PT Astra Serif"/>
          <w:sz w:val="28"/>
          <w:szCs w:val="28"/>
        </w:rPr>
        <w:t>проект</w:t>
      </w:r>
    </w:p>
    <w:p w14:paraId="69FDBC5B" w14:textId="77777777" w:rsidR="00C31BD9" w:rsidRDefault="00C31BD9">
      <w:pPr>
        <w:spacing w:after="0" w:line="240" w:lineRule="auto"/>
        <w:jc w:val="center"/>
      </w:pPr>
    </w:p>
    <w:p w14:paraId="462FD902" w14:textId="77777777" w:rsidR="00C31BD9" w:rsidRDefault="00C31BD9">
      <w:pPr>
        <w:spacing w:after="0" w:line="240" w:lineRule="auto"/>
        <w:jc w:val="center"/>
      </w:pPr>
    </w:p>
    <w:p w14:paraId="34A4F56C" w14:textId="77777777" w:rsidR="00C31BD9" w:rsidRDefault="00C31BD9">
      <w:pPr>
        <w:spacing w:after="0" w:line="240" w:lineRule="auto"/>
        <w:jc w:val="center"/>
      </w:pPr>
    </w:p>
    <w:p w14:paraId="376805F4" w14:textId="77777777" w:rsidR="00C31BD9" w:rsidRDefault="00C31BD9">
      <w:pPr>
        <w:spacing w:after="0" w:line="240" w:lineRule="auto"/>
        <w:jc w:val="center"/>
      </w:pPr>
    </w:p>
    <w:p w14:paraId="2CB933B0" w14:textId="77777777" w:rsidR="00C31BD9" w:rsidRDefault="00C31B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00BCCE" w14:textId="77777777" w:rsidR="000B13EF" w:rsidRDefault="000B13E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МИНИС</w:t>
      </w:r>
      <w:r w:rsidR="00954A1F">
        <w:rPr>
          <w:rFonts w:ascii="PT Astra Serif" w:hAnsi="PT Astra Serif"/>
          <w:b/>
          <w:sz w:val="28"/>
          <w:szCs w:val="28"/>
        </w:rPr>
        <w:t xml:space="preserve">ТЕРСТВО </w:t>
      </w:r>
      <w:r>
        <w:rPr>
          <w:rFonts w:ascii="PT Astra Serif" w:hAnsi="PT Astra Serif"/>
          <w:b/>
          <w:sz w:val="28"/>
          <w:szCs w:val="28"/>
        </w:rPr>
        <w:t>ИМУЩЕСТВЕННЫХ ОТНОШЕНИЙ</w:t>
      </w:r>
    </w:p>
    <w:p w14:paraId="2F580AD2" w14:textId="77777777" w:rsidR="000A7B34" w:rsidRDefault="00954A1F">
      <w:pPr>
        <w:spacing w:after="0" w:line="240" w:lineRule="auto"/>
        <w:jc w:val="center"/>
      </w:pPr>
      <w:r>
        <w:rPr>
          <w:rFonts w:ascii="PT Astra Serif" w:hAnsi="PT Astra Serif"/>
          <w:b/>
          <w:sz w:val="28"/>
          <w:szCs w:val="28"/>
        </w:rPr>
        <w:t>И АРХИТЕКТУРЫ</w:t>
      </w:r>
      <w:r w:rsidR="000B13EF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УЛЬЯНОВСКОЙ ОБЛАСТИ</w:t>
      </w:r>
    </w:p>
    <w:p w14:paraId="5FA3E7EA" w14:textId="77777777" w:rsidR="000A7B34" w:rsidRDefault="000A7B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2E04DCBE" w14:textId="77777777" w:rsidR="000A7B34" w:rsidRDefault="00954A1F">
      <w:pPr>
        <w:spacing w:after="0" w:line="240" w:lineRule="auto"/>
        <w:jc w:val="center"/>
      </w:pPr>
      <w:r>
        <w:rPr>
          <w:rFonts w:ascii="PT Astra Serif" w:hAnsi="PT Astra Serif"/>
          <w:b/>
          <w:sz w:val="28"/>
          <w:szCs w:val="28"/>
        </w:rPr>
        <w:t>Р А С П О Р Я Ж Е Н И Е</w:t>
      </w:r>
    </w:p>
    <w:p w14:paraId="0B952B9C" w14:textId="77777777" w:rsidR="000A7B34" w:rsidRDefault="000A7B3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74B6B731" w14:textId="6EDBF404" w:rsidR="000A7B34" w:rsidRDefault="00151620">
      <w:pPr>
        <w:spacing w:after="0" w:line="240" w:lineRule="auto"/>
      </w:pPr>
      <w:r>
        <w:rPr>
          <w:rFonts w:ascii="PT Astra Serif" w:hAnsi="PT Astra Serif"/>
          <w:color w:val="000000"/>
          <w:sz w:val="28"/>
          <w:szCs w:val="28"/>
          <w:u w:val="single"/>
        </w:rPr>
        <w:t xml:space="preserve"> </w:t>
      </w:r>
      <w:r w:rsidR="000B13EF">
        <w:rPr>
          <w:rFonts w:ascii="PT Astra Serif" w:hAnsi="PT Astra Serif"/>
          <w:color w:val="000000"/>
          <w:sz w:val="28"/>
          <w:szCs w:val="28"/>
          <w:u w:val="single"/>
        </w:rPr>
        <w:t xml:space="preserve">                  </w:t>
      </w:r>
      <w:r>
        <w:rPr>
          <w:rFonts w:ascii="PT Astra Serif" w:hAnsi="PT Astra Serif"/>
          <w:color w:val="000000"/>
          <w:sz w:val="28"/>
          <w:szCs w:val="28"/>
          <w:u w:val="single"/>
        </w:rPr>
        <w:t xml:space="preserve"> </w:t>
      </w:r>
      <w:r w:rsidR="00954A1F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</w:t>
      </w:r>
      <w:r w:rsidR="000D0D7C"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954A1F">
        <w:rPr>
          <w:rFonts w:ascii="PT Astra Serif" w:hAnsi="PT Astra Serif"/>
          <w:color w:val="000000"/>
          <w:sz w:val="28"/>
          <w:szCs w:val="28"/>
        </w:rPr>
        <w:t xml:space="preserve">             № 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B13EF" w:rsidRPr="000B13EF">
        <w:rPr>
          <w:rFonts w:ascii="PT Astra Serif" w:hAnsi="PT Astra Serif"/>
          <w:color w:val="000000"/>
          <w:sz w:val="28"/>
          <w:szCs w:val="28"/>
        </w:rPr>
        <w:t>_____</w:t>
      </w:r>
    </w:p>
    <w:p w14:paraId="209EC37F" w14:textId="32A753F7" w:rsidR="000A7B34" w:rsidRDefault="00954A1F">
      <w:pPr>
        <w:spacing w:after="0" w:line="240" w:lineRule="auto"/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="000D0D7C">
        <w:rPr>
          <w:rFonts w:ascii="PT Astra Serif" w:hAnsi="PT Astra Serif"/>
          <w:color w:val="000000"/>
          <w:sz w:val="28"/>
          <w:szCs w:val="28"/>
        </w:rPr>
        <w:t xml:space="preserve">   </w:t>
      </w:r>
      <w:r>
        <w:rPr>
          <w:rFonts w:ascii="PT Astra Serif" w:hAnsi="PT Astra Serif"/>
          <w:color w:val="000000"/>
          <w:sz w:val="28"/>
          <w:szCs w:val="28"/>
        </w:rPr>
        <w:t xml:space="preserve">    Экз. № ______</w:t>
      </w:r>
    </w:p>
    <w:p w14:paraId="05BE99CF" w14:textId="77777777" w:rsidR="000A7B34" w:rsidRDefault="000A7B34">
      <w:pPr>
        <w:spacing w:after="0" w:line="240" w:lineRule="auto"/>
        <w:rPr>
          <w:rFonts w:ascii="PT Astra Serif" w:hAnsi="PT Astra Serif"/>
          <w:color w:val="000000"/>
          <w:sz w:val="20"/>
          <w:szCs w:val="20"/>
        </w:rPr>
      </w:pPr>
    </w:p>
    <w:p w14:paraId="7C1F564A" w14:textId="77777777" w:rsidR="000A7B34" w:rsidRDefault="00954A1F">
      <w:pPr>
        <w:spacing w:after="0" w:line="240" w:lineRule="auto"/>
        <w:jc w:val="center"/>
        <w:rPr>
          <w:sz w:val="27"/>
          <w:szCs w:val="27"/>
        </w:rPr>
      </w:pPr>
      <w:r>
        <w:rPr>
          <w:rFonts w:ascii="PT Astra Serif" w:hAnsi="PT Astra Serif"/>
          <w:color w:val="000000"/>
          <w:sz w:val="28"/>
          <w:szCs w:val="28"/>
        </w:rPr>
        <w:t>г. Ульяновск</w:t>
      </w:r>
    </w:p>
    <w:p w14:paraId="593E48A5" w14:textId="77777777" w:rsidR="000A7B34" w:rsidRDefault="000A7B34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35F1B2BF" w14:textId="77777777" w:rsidR="00B84602" w:rsidRPr="00E730D6" w:rsidRDefault="00B84602" w:rsidP="00B84602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E730D6">
        <w:rPr>
          <w:rFonts w:ascii="PT Astra Serif" w:hAnsi="PT Astra Serif"/>
          <w:b/>
          <w:color w:val="000000" w:themeColor="text1"/>
          <w:sz w:val="28"/>
          <w:szCs w:val="28"/>
        </w:rPr>
        <w:t>Об утверждении прое</w:t>
      </w:r>
      <w:r w:rsidRPr="00E730D6">
        <w:rPr>
          <w:rFonts w:ascii="PT Astra Serif" w:hAnsi="PT Astra Serif"/>
          <w:b/>
          <w:color w:val="000000" w:themeColor="text1"/>
          <w:sz w:val="28"/>
          <w:szCs w:val="28"/>
        </w:rPr>
        <w:t>к</w:t>
      </w:r>
      <w:r w:rsidRPr="00E730D6">
        <w:rPr>
          <w:rFonts w:ascii="PT Astra Serif" w:hAnsi="PT Astra Serif"/>
          <w:b/>
          <w:color w:val="000000" w:themeColor="text1"/>
          <w:sz w:val="28"/>
          <w:szCs w:val="28"/>
        </w:rPr>
        <w:t xml:space="preserve">та внесения изменений в проект </w:t>
      </w:r>
    </w:p>
    <w:p w14:paraId="545ACF2B" w14:textId="14630FE6" w:rsidR="000A7B34" w:rsidRPr="00770888" w:rsidRDefault="00B84602" w:rsidP="00B84602">
      <w:pPr>
        <w:spacing w:after="0" w:line="240" w:lineRule="auto"/>
        <w:ind w:firstLine="709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  <w:r w:rsidRPr="00E730D6">
        <w:rPr>
          <w:rFonts w:ascii="PT Astra Serif" w:hAnsi="PT Astra Serif"/>
          <w:b/>
          <w:color w:val="000000" w:themeColor="text1"/>
          <w:sz w:val="28"/>
          <w:szCs w:val="28"/>
        </w:rPr>
        <w:t xml:space="preserve">планировки территории </w:t>
      </w:r>
      <w:proofErr w:type="spellStart"/>
      <w:r w:rsidRPr="00E730D6">
        <w:rPr>
          <w:rFonts w:ascii="PT Astra Serif" w:hAnsi="PT Astra Serif"/>
          <w:b/>
          <w:color w:val="000000" w:themeColor="text1"/>
          <w:sz w:val="28"/>
          <w:szCs w:val="28"/>
        </w:rPr>
        <w:t>Засвияжского</w:t>
      </w:r>
      <w:proofErr w:type="spellEnd"/>
      <w:r w:rsidRPr="00E730D6">
        <w:rPr>
          <w:rFonts w:ascii="PT Astra Serif" w:hAnsi="PT Astra Serif"/>
          <w:b/>
          <w:color w:val="000000" w:themeColor="text1"/>
          <w:sz w:val="28"/>
          <w:szCs w:val="28"/>
        </w:rPr>
        <w:t xml:space="preserve"> района муниципального                   образования «город Уль</w:t>
      </w:r>
      <w:r w:rsidRPr="00E730D6">
        <w:rPr>
          <w:rFonts w:ascii="PT Astra Serif" w:hAnsi="PT Astra Serif"/>
          <w:b/>
          <w:color w:val="000000" w:themeColor="text1"/>
          <w:sz w:val="28"/>
          <w:szCs w:val="28"/>
        </w:rPr>
        <w:t>я</w:t>
      </w:r>
      <w:r w:rsidRPr="00E730D6">
        <w:rPr>
          <w:rFonts w:ascii="PT Astra Serif" w:hAnsi="PT Astra Serif"/>
          <w:b/>
          <w:color w:val="000000" w:themeColor="text1"/>
          <w:sz w:val="28"/>
          <w:szCs w:val="28"/>
        </w:rPr>
        <w:t>новск», утверждённым постановлением Главы города Ульяновска от 07.07.2009 № 5293, применительно к территории, расположенной в селе Кротовка, в элементе планировочной структуры, ограниченном улицами Советской, Мира, Набережной, Труда</w:t>
      </w:r>
    </w:p>
    <w:p w14:paraId="310170A9" w14:textId="77777777" w:rsidR="00AA04F0" w:rsidRPr="00770888" w:rsidRDefault="00AA04F0" w:rsidP="00AA04F0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</w:p>
    <w:p w14:paraId="3ACA7D43" w14:textId="5D352EC6" w:rsidR="000A22DA" w:rsidRPr="00B84602" w:rsidRDefault="000A22DA" w:rsidP="004A1F7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B84602">
        <w:rPr>
          <w:rFonts w:ascii="PT Astra Serif" w:hAnsi="PT Astra Serif" w:cs="Times New Roman"/>
          <w:color w:val="000000" w:themeColor="text1"/>
          <w:sz w:val="28"/>
          <w:szCs w:val="28"/>
        </w:rPr>
        <w:t>В соответ</w:t>
      </w:r>
      <w:r w:rsidR="000862DD" w:rsidRPr="00B8460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ствии со статьями </w:t>
      </w:r>
      <w:r w:rsidR="00DF5C82" w:rsidRPr="00B84602">
        <w:rPr>
          <w:rFonts w:ascii="PT Astra Serif" w:hAnsi="PT Astra Serif" w:cs="Times New Roman"/>
          <w:color w:val="000000" w:themeColor="text1"/>
          <w:sz w:val="28"/>
          <w:szCs w:val="28"/>
        </w:rPr>
        <w:t>43,</w:t>
      </w:r>
      <w:r w:rsidRPr="00B8460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45 Градостроительного кодекса Российской Федерации, </w:t>
      </w:r>
      <w:r w:rsidR="00590B4D" w:rsidRPr="00B8460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статьёй 2 Закона Ульяновской области от 18.12.2014 № 210-ЗО «О перераспределении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 области», </w:t>
      </w:r>
      <w:r w:rsidRPr="00B8460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положением о </w:t>
      </w:r>
      <w:bookmarkStart w:id="0" w:name="__DdeLink__98_3700763386"/>
      <w:r w:rsidR="000B13EF" w:rsidRPr="00B84602">
        <w:rPr>
          <w:rFonts w:ascii="PT Astra Serif" w:hAnsi="PT Astra Serif" w:cs="Times New Roman"/>
          <w:color w:val="000000" w:themeColor="text1"/>
          <w:sz w:val="28"/>
          <w:szCs w:val="28"/>
        </w:rPr>
        <w:t>Министерстве имущественных отношений</w:t>
      </w:r>
      <w:r w:rsidRPr="00B8460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архитектуры Ульяновской области</w:t>
      </w:r>
      <w:bookmarkEnd w:id="0"/>
      <w:r w:rsidRPr="00B8460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r w:rsidR="00993A35" w:rsidRPr="00B84602">
        <w:rPr>
          <w:rFonts w:ascii="PT Astra Serif" w:hAnsi="PT Astra Serif" w:cs="Times New Roman"/>
          <w:color w:val="000000" w:themeColor="text1"/>
          <w:sz w:val="28"/>
          <w:szCs w:val="28"/>
        </w:rPr>
        <w:t>утвержд</w:t>
      </w:r>
      <w:r w:rsidR="006708E2" w:rsidRPr="00B84602">
        <w:rPr>
          <w:rFonts w:ascii="PT Astra Serif" w:hAnsi="PT Astra Serif" w:cs="Times New Roman"/>
          <w:color w:val="000000" w:themeColor="text1"/>
          <w:sz w:val="28"/>
          <w:szCs w:val="28"/>
        </w:rPr>
        <w:t>ё</w:t>
      </w:r>
      <w:r w:rsidR="00993A35" w:rsidRPr="00B8460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нным </w:t>
      </w:r>
      <w:r w:rsidRPr="00B8460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постановлением Правительства Ульяновской области от </w:t>
      </w:r>
      <w:r w:rsidR="000B13EF" w:rsidRPr="00B84602">
        <w:rPr>
          <w:rFonts w:ascii="PT Astra Serif" w:hAnsi="PT Astra Serif"/>
          <w:color w:val="000000" w:themeColor="text1"/>
          <w:sz w:val="28"/>
          <w:szCs w:val="28"/>
        </w:rPr>
        <w:t>27.01.2022 №</w:t>
      </w:r>
      <w:r w:rsidR="000B13EF" w:rsidRPr="00B84602">
        <w:rPr>
          <w:rFonts w:ascii="PT Astra Serif" w:hAnsi="PT Astra Serif"/>
          <w:color w:val="000000" w:themeColor="text1"/>
          <w:spacing w:val="-158"/>
          <w:sz w:val="28"/>
          <w:szCs w:val="28"/>
        </w:rPr>
        <w:t xml:space="preserve"> </w:t>
      </w:r>
      <w:r w:rsidR="000B13EF" w:rsidRPr="00B84602">
        <w:rPr>
          <w:rFonts w:ascii="PT Astra Serif" w:hAnsi="PT Astra Serif"/>
          <w:color w:val="000000" w:themeColor="text1"/>
          <w:sz w:val="28"/>
          <w:szCs w:val="28"/>
        </w:rPr>
        <w:t>1/51-П</w:t>
      </w:r>
      <w:r w:rsidRPr="00B8460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«О Министерстве </w:t>
      </w:r>
      <w:r w:rsidR="000B13EF" w:rsidRPr="00B84602">
        <w:rPr>
          <w:rFonts w:ascii="PT Astra Serif" w:hAnsi="PT Astra Serif"/>
          <w:color w:val="000000" w:themeColor="text1"/>
          <w:sz w:val="28"/>
          <w:szCs w:val="28"/>
        </w:rPr>
        <w:t>имущественных</w:t>
      </w:r>
      <w:proofErr w:type="gramEnd"/>
      <w:r w:rsidR="000B13EF" w:rsidRPr="00B84602">
        <w:rPr>
          <w:rFonts w:ascii="PT Astra Serif" w:hAnsi="PT Astra Serif"/>
          <w:color w:val="000000" w:themeColor="text1"/>
          <w:sz w:val="28"/>
          <w:szCs w:val="28"/>
        </w:rPr>
        <w:t xml:space="preserve"> отношений</w:t>
      </w:r>
      <w:r w:rsidRPr="00B8460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архитектуры Ульяновской области», </w:t>
      </w:r>
      <w:r w:rsidR="000B13EF" w:rsidRPr="00B84602">
        <w:rPr>
          <w:rFonts w:ascii="PT Astra Serif" w:hAnsi="PT Astra Serif"/>
          <w:color w:val="000000" w:themeColor="text1"/>
          <w:sz w:val="28"/>
          <w:szCs w:val="28"/>
        </w:rPr>
        <w:t xml:space="preserve">распоряжением Министерства имущественных отношений </w:t>
      </w:r>
      <w:r w:rsidR="002A57F7" w:rsidRPr="00B84602">
        <w:rPr>
          <w:rFonts w:ascii="PT Astra Serif" w:hAnsi="PT Astra Serif"/>
          <w:color w:val="000000" w:themeColor="text1"/>
          <w:sz w:val="28"/>
          <w:szCs w:val="28"/>
        </w:rPr>
        <w:br/>
      </w:r>
      <w:r w:rsidR="000B13EF" w:rsidRPr="00B84602">
        <w:rPr>
          <w:rFonts w:ascii="PT Astra Serif" w:hAnsi="PT Astra Serif"/>
          <w:color w:val="000000" w:themeColor="text1"/>
          <w:sz w:val="28"/>
          <w:szCs w:val="28"/>
        </w:rPr>
        <w:t xml:space="preserve">и архитектуры Ульяновской области от 13.04.2022 № 774-од </w:t>
      </w:r>
      <w:r w:rsidR="002A57F7" w:rsidRPr="00B84602">
        <w:rPr>
          <w:rFonts w:ascii="PT Astra Serif" w:hAnsi="PT Astra Serif"/>
          <w:color w:val="000000" w:themeColor="text1"/>
          <w:sz w:val="28"/>
          <w:szCs w:val="28"/>
        </w:rPr>
        <w:br/>
      </w:r>
      <w:r w:rsidR="000B13EF" w:rsidRPr="00B84602">
        <w:rPr>
          <w:rFonts w:ascii="PT Astra Serif" w:hAnsi="PT Astra Serif"/>
          <w:color w:val="000000" w:themeColor="text1"/>
          <w:sz w:val="28"/>
          <w:szCs w:val="28"/>
        </w:rPr>
        <w:t>«О предоставлении права подписи»</w:t>
      </w:r>
      <w:r w:rsidR="000F2281" w:rsidRPr="00B8460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6D7E71" w:rsidRPr="00B84602">
        <w:rPr>
          <w:rFonts w:ascii="PT Astra Serif" w:hAnsi="PT Astra Serif"/>
          <w:color w:val="000000" w:themeColor="text1"/>
          <w:sz w:val="28"/>
          <w:szCs w:val="28"/>
        </w:rPr>
        <w:t xml:space="preserve">распоряжением Министерства имущественных отношений и архитектуры Ульяновской области от 01.03.2023 </w:t>
      </w:r>
      <w:r w:rsidR="006D7E71" w:rsidRPr="00B84602">
        <w:rPr>
          <w:rFonts w:ascii="PT Astra Serif" w:hAnsi="PT Astra Serif"/>
          <w:color w:val="000000" w:themeColor="text1"/>
          <w:sz w:val="28"/>
          <w:szCs w:val="28"/>
        </w:rPr>
        <w:br/>
        <w:t>№ 34 л/</w:t>
      </w:r>
      <w:proofErr w:type="gramStart"/>
      <w:r w:rsidR="006D7E71" w:rsidRPr="00B84602">
        <w:rPr>
          <w:rFonts w:ascii="PT Astra Serif" w:hAnsi="PT Astra Serif"/>
          <w:color w:val="000000" w:themeColor="text1"/>
          <w:sz w:val="28"/>
          <w:szCs w:val="28"/>
        </w:rPr>
        <w:t>с</w:t>
      </w:r>
      <w:proofErr w:type="gramEnd"/>
      <w:r w:rsidR="006D7E71" w:rsidRPr="00B84602">
        <w:rPr>
          <w:rFonts w:ascii="PT Astra Serif" w:hAnsi="PT Astra Serif"/>
          <w:color w:val="000000" w:themeColor="text1"/>
          <w:sz w:val="28"/>
          <w:szCs w:val="28"/>
        </w:rPr>
        <w:t xml:space="preserve"> «</w:t>
      </w:r>
      <w:proofErr w:type="gramStart"/>
      <w:r w:rsidR="006D7E71" w:rsidRPr="00B84602">
        <w:rPr>
          <w:rFonts w:ascii="PT Astra Serif" w:hAnsi="PT Astra Serif"/>
          <w:color w:val="000000" w:themeColor="text1"/>
          <w:sz w:val="28"/>
          <w:szCs w:val="28"/>
        </w:rPr>
        <w:t>Об</w:t>
      </w:r>
      <w:proofErr w:type="gramEnd"/>
      <w:r w:rsidR="006D7E71" w:rsidRPr="00B84602">
        <w:rPr>
          <w:rFonts w:ascii="PT Astra Serif" w:hAnsi="PT Astra Serif"/>
          <w:color w:val="000000" w:themeColor="text1"/>
          <w:sz w:val="28"/>
          <w:szCs w:val="28"/>
        </w:rPr>
        <w:t xml:space="preserve"> исполнении обязанностей», </w:t>
      </w:r>
      <w:r w:rsidR="00B11689" w:rsidRPr="00B84602">
        <w:rPr>
          <w:rFonts w:ascii="PT Astra Serif" w:hAnsi="PT Astra Serif"/>
          <w:color w:val="000000" w:themeColor="text1"/>
          <w:sz w:val="28"/>
          <w:szCs w:val="28"/>
        </w:rPr>
        <w:t>заявлени</w:t>
      </w:r>
      <w:r w:rsidR="004A1F73" w:rsidRPr="00B84602">
        <w:rPr>
          <w:rFonts w:ascii="PT Astra Serif" w:hAnsi="PT Astra Serif"/>
          <w:color w:val="000000" w:themeColor="text1"/>
          <w:sz w:val="28"/>
          <w:szCs w:val="28"/>
        </w:rPr>
        <w:t>ем</w:t>
      </w:r>
      <w:r w:rsidR="00B84602" w:rsidRPr="00B84602">
        <w:rPr>
          <w:rFonts w:ascii="PT Astra Serif" w:hAnsi="PT Astra Serif"/>
          <w:color w:val="000000" w:themeColor="text1"/>
          <w:sz w:val="28"/>
          <w:szCs w:val="28"/>
        </w:rPr>
        <w:t xml:space="preserve"> Поварова И.А.</w:t>
      </w:r>
      <w:r w:rsidR="00A76F19" w:rsidRPr="00B84602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14:paraId="0534489D" w14:textId="22EC72B6" w:rsidR="00B5219A" w:rsidRPr="00B84602" w:rsidRDefault="00B5219A" w:rsidP="00B84602">
      <w:pPr>
        <w:widowControl w:val="0"/>
        <w:spacing w:after="0" w:line="240" w:lineRule="auto"/>
        <w:ind w:firstLine="708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bookmarkStart w:id="1" w:name="__DdeLink__524_2796203089"/>
      <w:r w:rsidRPr="00B84602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1. Утвердить </w:t>
      </w:r>
      <w:r w:rsidR="00B84602" w:rsidRPr="00B84602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проект внесения изменений в проект </w:t>
      </w:r>
      <w:r w:rsidR="00B84602" w:rsidRPr="00B84602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планировки территории </w:t>
      </w:r>
      <w:proofErr w:type="spellStart"/>
      <w:r w:rsidR="00B84602" w:rsidRPr="00B84602">
        <w:rPr>
          <w:rFonts w:ascii="PT Astra Serif" w:hAnsi="PT Astra Serif" w:cs="PT Astra Serif"/>
          <w:color w:val="000000" w:themeColor="text1"/>
          <w:sz w:val="28"/>
          <w:szCs w:val="28"/>
        </w:rPr>
        <w:t>Засв</w:t>
      </w:r>
      <w:r w:rsidR="00B84602" w:rsidRPr="00B84602">
        <w:rPr>
          <w:rFonts w:ascii="PT Astra Serif" w:hAnsi="PT Astra Serif" w:cs="PT Astra Serif"/>
          <w:color w:val="000000" w:themeColor="text1"/>
          <w:sz w:val="28"/>
          <w:szCs w:val="28"/>
        </w:rPr>
        <w:t>ияжского</w:t>
      </w:r>
      <w:proofErr w:type="spellEnd"/>
      <w:r w:rsidR="00B84602" w:rsidRPr="00B84602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района муниципального</w:t>
      </w:r>
      <w:r w:rsidR="00B84602" w:rsidRPr="00B84602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образования «город Ульяновск», утверждённым постановлением Главы города Ульяновска </w:t>
      </w:r>
      <w:r w:rsidR="00B84602" w:rsidRPr="00B84602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                 </w:t>
      </w:r>
      <w:r w:rsidR="00B84602" w:rsidRPr="00B84602">
        <w:rPr>
          <w:rFonts w:ascii="PT Astra Serif" w:hAnsi="PT Astra Serif" w:cs="PT Astra Serif"/>
          <w:color w:val="000000" w:themeColor="text1"/>
          <w:sz w:val="28"/>
          <w:szCs w:val="28"/>
        </w:rPr>
        <w:t>от 07.07.2009 № 5293, применительно к территории, расположенной в селе Кротовка, в элементе планировочной структуры, ограниченном улицами Советской, Мира, Набережной, Труда</w:t>
      </w:r>
      <w:r w:rsidR="00A76F19" w:rsidRPr="00B84602">
        <w:rPr>
          <w:rFonts w:ascii="PT Astra Serif" w:hAnsi="PT Astra Serif" w:cs="PT Astra Serif"/>
          <w:color w:val="000000" w:themeColor="text1"/>
          <w:sz w:val="28"/>
          <w:szCs w:val="28"/>
        </w:rPr>
        <w:t>.</w:t>
      </w:r>
    </w:p>
    <w:bookmarkEnd w:id="1"/>
    <w:p w14:paraId="41D25746" w14:textId="77777777" w:rsidR="002A1580" w:rsidRPr="00B84602" w:rsidRDefault="00703CC7" w:rsidP="00D21AAB">
      <w:pPr>
        <w:pStyle w:val="ab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84602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2A1580" w:rsidRPr="00B84602">
        <w:rPr>
          <w:rFonts w:ascii="PT Astra Serif" w:hAnsi="PT Astra Serif"/>
          <w:color w:val="000000" w:themeColor="text1"/>
          <w:sz w:val="28"/>
          <w:szCs w:val="28"/>
        </w:rPr>
        <w:t xml:space="preserve">. Обеспечить опубликование настоящего распоряжения </w:t>
      </w:r>
      <w:r w:rsidR="00252700" w:rsidRPr="00B84602">
        <w:rPr>
          <w:rFonts w:ascii="PT Astra Serif" w:hAnsi="PT Astra Serif"/>
          <w:color w:val="000000" w:themeColor="text1"/>
          <w:sz w:val="28"/>
          <w:szCs w:val="28"/>
        </w:rPr>
        <w:br/>
      </w:r>
      <w:r w:rsidR="002A1580" w:rsidRPr="00B84602">
        <w:rPr>
          <w:rFonts w:ascii="PT Astra Serif" w:hAnsi="PT Astra Serif"/>
          <w:color w:val="000000" w:themeColor="text1"/>
          <w:sz w:val="28"/>
          <w:szCs w:val="28"/>
        </w:rPr>
        <w:t xml:space="preserve">на официальном сайте Министерства имущественных отношений </w:t>
      </w:r>
      <w:r w:rsidR="00252700" w:rsidRPr="00B84602">
        <w:rPr>
          <w:rFonts w:ascii="PT Astra Serif" w:hAnsi="PT Astra Serif"/>
          <w:color w:val="000000" w:themeColor="text1"/>
          <w:sz w:val="28"/>
          <w:szCs w:val="28"/>
        </w:rPr>
        <w:br/>
      </w:r>
      <w:r w:rsidR="002A1580" w:rsidRPr="00B84602">
        <w:rPr>
          <w:rFonts w:ascii="PT Astra Serif" w:hAnsi="PT Astra Serif"/>
          <w:color w:val="000000" w:themeColor="text1"/>
          <w:sz w:val="28"/>
          <w:szCs w:val="28"/>
        </w:rPr>
        <w:t>и архитектуры Ульяновской области в информационно-телекоммуникационной сети «Интернет».</w:t>
      </w:r>
    </w:p>
    <w:p w14:paraId="3D6AE0A9" w14:textId="77777777" w:rsidR="002A1580" w:rsidRPr="00B84602" w:rsidRDefault="00703CC7" w:rsidP="00D21AAB">
      <w:pPr>
        <w:pStyle w:val="ab"/>
        <w:spacing w:after="0" w:line="240" w:lineRule="auto"/>
        <w:ind w:left="0" w:firstLine="709"/>
        <w:jc w:val="both"/>
        <w:rPr>
          <w:rFonts w:ascii="PT Astra Serif" w:hAnsi="PT Astra Serif" w:cs="PT Astra Serif"/>
          <w:bCs/>
          <w:color w:val="000000" w:themeColor="text1"/>
          <w:sz w:val="28"/>
          <w:szCs w:val="28"/>
        </w:rPr>
      </w:pPr>
      <w:r w:rsidRPr="00B84602">
        <w:rPr>
          <w:rFonts w:ascii="PT Astra Serif" w:hAnsi="PT Astra Serif"/>
          <w:color w:val="000000" w:themeColor="text1"/>
          <w:sz w:val="28"/>
          <w:szCs w:val="28"/>
        </w:rPr>
        <w:lastRenderedPageBreak/>
        <w:t>3</w:t>
      </w:r>
      <w:r w:rsidR="002A1580" w:rsidRPr="00B84602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C213FF" w:rsidRPr="00B84602">
        <w:rPr>
          <w:rFonts w:ascii="PT Astra Serif" w:hAnsi="PT Astra Serif"/>
          <w:color w:val="000000" w:themeColor="text1"/>
          <w:sz w:val="28"/>
          <w:szCs w:val="28"/>
        </w:rPr>
        <w:t xml:space="preserve">Рекомендовать </w:t>
      </w:r>
      <w:r w:rsidR="00D822AC" w:rsidRPr="00B84602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муниципальному образованию «город Ульяновск» </w:t>
      </w:r>
      <w:proofErr w:type="gramStart"/>
      <w:r w:rsidR="00C213FF" w:rsidRPr="00B84602">
        <w:rPr>
          <w:rFonts w:ascii="PT Astra Serif" w:hAnsi="PT Astra Serif"/>
          <w:color w:val="000000" w:themeColor="text1"/>
          <w:sz w:val="28"/>
          <w:szCs w:val="28"/>
        </w:rPr>
        <w:t>разместить</w:t>
      </w:r>
      <w:proofErr w:type="gramEnd"/>
      <w:r w:rsidR="00C213FF" w:rsidRPr="00B84602">
        <w:rPr>
          <w:rFonts w:ascii="PT Astra Serif" w:hAnsi="PT Astra Serif"/>
          <w:color w:val="000000" w:themeColor="text1"/>
          <w:sz w:val="28"/>
          <w:szCs w:val="28"/>
        </w:rPr>
        <w:t xml:space="preserve"> настоящее распоряжение на официальном сайте </w:t>
      </w:r>
      <w:r w:rsidR="00D822AC" w:rsidRPr="00B84602">
        <w:rPr>
          <w:rFonts w:ascii="PT Astra Serif" w:hAnsi="PT Astra Serif"/>
          <w:color w:val="000000" w:themeColor="text1"/>
          <w:sz w:val="28"/>
          <w:szCs w:val="28"/>
        </w:rPr>
        <w:t xml:space="preserve">в информационно-телекоммуникационной сети «Интернет» и средствах массовой информации. </w:t>
      </w:r>
    </w:p>
    <w:p w14:paraId="48399121" w14:textId="77777777" w:rsidR="00C50A8D" w:rsidRPr="00B84602" w:rsidRDefault="00C50A8D" w:rsidP="00D21AAB">
      <w:pPr>
        <w:spacing w:after="0" w:line="240" w:lineRule="auto"/>
        <w:jc w:val="both"/>
        <w:rPr>
          <w:rFonts w:ascii="PT Astra Serif" w:hAnsi="PT Astra Serif"/>
          <w:bCs/>
          <w:color w:val="FF0000"/>
          <w:sz w:val="28"/>
          <w:szCs w:val="28"/>
        </w:rPr>
      </w:pPr>
    </w:p>
    <w:p w14:paraId="638181BE" w14:textId="77777777" w:rsidR="00B82D99" w:rsidRPr="00C9576D" w:rsidRDefault="00B82D99" w:rsidP="00D21AAB">
      <w:pPr>
        <w:spacing w:after="0" w:line="240" w:lineRule="auto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14:paraId="7A5B3F4B" w14:textId="77777777" w:rsidR="00D822AC" w:rsidRPr="00C9576D" w:rsidRDefault="00D822AC" w:rsidP="00D21AAB">
      <w:pPr>
        <w:spacing w:after="0" w:line="240" w:lineRule="auto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14:paraId="19982852" w14:textId="77777777" w:rsidR="00C401D5" w:rsidRPr="00C9576D" w:rsidRDefault="00627055" w:rsidP="00BC3650">
      <w:pPr>
        <w:tabs>
          <w:tab w:val="left" w:pos="9900"/>
        </w:tabs>
        <w:spacing w:after="0" w:line="240" w:lineRule="auto"/>
        <w:ind w:right="23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9576D">
        <w:rPr>
          <w:rFonts w:ascii="PT Astra Serif" w:hAnsi="PT Astra Serif"/>
          <w:color w:val="000000" w:themeColor="text1"/>
          <w:sz w:val="28"/>
          <w:szCs w:val="28"/>
        </w:rPr>
        <w:t>Д</w:t>
      </w:r>
      <w:r w:rsidR="00BC3650" w:rsidRPr="00C9576D">
        <w:rPr>
          <w:rFonts w:ascii="PT Astra Serif" w:hAnsi="PT Astra Serif"/>
          <w:color w:val="000000" w:themeColor="text1"/>
          <w:sz w:val="28"/>
          <w:szCs w:val="28"/>
        </w:rPr>
        <w:t>иректор департамента</w:t>
      </w:r>
    </w:p>
    <w:p w14:paraId="7D4F7FDE" w14:textId="3B58DE5D" w:rsidR="00BC3650" w:rsidRPr="00C9576D" w:rsidRDefault="00BC3650" w:rsidP="00BC3650">
      <w:pPr>
        <w:tabs>
          <w:tab w:val="left" w:pos="9900"/>
        </w:tabs>
        <w:spacing w:after="0" w:line="240" w:lineRule="auto"/>
        <w:ind w:right="23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9576D">
        <w:rPr>
          <w:rFonts w:ascii="PT Astra Serif" w:hAnsi="PT Astra Serif"/>
          <w:color w:val="000000" w:themeColor="text1"/>
          <w:sz w:val="28"/>
          <w:szCs w:val="28"/>
        </w:rPr>
        <w:t>архитектуры</w:t>
      </w:r>
      <w:r w:rsidRPr="00C9576D">
        <w:rPr>
          <w:color w:val="000000" w:themeColor="text1"/>
          <w:sz w:val="28"/>
          <w:szCs w:val="28"/>
        </w:rPr>
        <w:t xml:space="preserve"> </w:t>
      </w:r>
      <w:r w:rsidRPr="00C9576D">
        <w:rPr>
          <w:rFonts w:ascii="PT Astra Serif" w:hAnsi="PT Astra Serif"/>
          <w:color w:val="000000" w:themeColor="text1"/>
          <w:sz w:val="28"/>
          <w:szCs w:val="28"/>
        </w:rPr>
        <w:t xml:space="preserve">и градостроительства           </w:t>
      </w:r>
      <w:r w:rsidR="00627055" w:rsidRPr="00C9576D">
        <w:rPr>
          <w:rFonts w:ascii="PT Astra Serif" w:hAnsi="PT Astra Serif"/>
          <w:color w:val="000000" w:themeColor="text1"/>
          <w:sz w:val="28"/>
          <w:szCs w:val="28"/>
        </w:rPr>
        <w:t xml:space="preserve">             </w:t>
      </w:r>
      <w:r w:rsidRPr="00C9576D">
        <w:rPr>
          <w:rFonts w:ascii="PT Astra Serif" w:hAnsi="PT Astra Serif"/>
          <w:color w:val="000000" w:themeColor="text1"/>
          <w:sz w:val="28"/>
          <w:szCs w:val="28"/>
        </w:rPr>
        <w:t xml:space="preserve">      </w:t>
      </w:r>
      <w:r w:rsidR="00646B6D" w:rsidRPr="00C9576D">
        <w:rPr>
          <w:rFonts w:ascii="PT Astra Serif" w:hAnsi="PT Astra Serif"/>
          <w:color w:val="000000" w:themeColor="text1"/>
          <w:sz w:val="28"/>
          <w:szCs w:val="28"/>
        </w:rPr>
        <w:t xml:space="preserve">     </w:t>
      </w:r>
      <w:r w:rsidR="00C401D5" w:rsidRPr="00C9576D">
        <w:rPr>
          <w:rFonts w:ascii="PT Astra Serif" w:hAnsi="PT Astra Serif"/>
          <w:color w:val="000000" w:themeColor="text1"/>
          <w:sz w:val="28"/>
          <w:szCs w:val="28"/>
        </w:rPr>
        <w:t xml:space="preserve">      </w:t>
      </w:r>
      <w:bookmarkStart w:id="2" w:name="_GoBack"/>
      <w:bookmarkEnd w:id="2"/>
      <w:r w:rsidR="00C401D5" w:rsidRPr="00C9576D">
        <w:rPr>
          <w:rFonts w:ascii="PT Astra Serif" w:hAnsi="PT Astra Serif"/>
          <w:color w:val="000000" w:themeColor="text1"/>
          <w:sz w:val="28"/>
          <w:szCs w:val="28"/>
        </w:rPr>
        <w:t xml:space="preserve">              </w:t>
      </w:r>
      <w:r w:rsidR="00627055" w:rsidRPr="00C9576D">
        <w:rPr>
          <w:rFonts w:ascii="PT Astra Serif" w:hAnsi="PT Astra Serif"/>
          <w:color w:val="000000" w:themeColor="text1"/>
          <w:sz w:val="28"/>
          <w:szCs w:val="28"/>
        </w:rPr>
        <w:t>С.А.Тюрина</w:t>
      </w:r>
    </w:p>
    <w:sectPr w:rsidR="00BC3650" w:rsidRPr="00C9576D" w:rsidSect="00C50A8D">
      <w:headerReference w:type="default" r:id="rId9"/>
      <w:pgSz w:w="11906" w:h="16838"/>
      <w:pgMar w:top="1134" w:right="686" w:bottom="709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C7DFE" w14:textId="77777777" w:rsidR="002A1BA4" w:rsidRDefault="002A1BA4" w:rsidP="002A6CB6">
      <w:pPr>
        <w:spacing w:after="0" w:line="240" w:lineRule="auto"/>
      </w:pPr>
      <w:r>
        <w:separator/>
      </w:r>
    </w:p>
  </w:endnote>
  <w:endnote w:type="continuationSeparator" w:id="0">
    <w:p w14:paraId="300D4B00" w14:textId="77777777" w:rsidR="002A1BA4" w:rsidRDefault="002A1BA4" w:rsidP="002A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95CAF" w14:textId="77777777" w:rsidR="002A1BA4" w:rsidRDefault="002A1BA4" w:rsidP="002A6CB6">
      <w:pPr>
        <w:spacing w:after="0" w:line="240" w:lineRule="auto"/>
      </w:pPr>
      <w:r>
        <w:separator/>
      </w:r>
    </w:p>
  </w:footnote>
  <w:footnote w:type="continuationSeparator" w:id="0">
    <w:p w14:paraId="02732726" w14:textId="77777777" w:rsidR="002A1BA4" w:rsidRDefault="002A1BA4" w:rsidP="002A6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58CE6" w14:textId="77777777" w:rsidR="002A1BA4" w:rsidRDefault="002A1BA4">
    <w:pPr>
      <w:pStyle w:val="ac"/>
      <w:jc w:val="center"/>
    </w:pPr>
  </w:p>
  <w:p w14:paraId="625B3615" w14:textId="77777777" w:rsidR="002A1BA4" w:rsidRDefault="002A1BA4">
    <w:pPr>
      <w:pStyle w:val="ac"/>
      <w:jc w:val="center"/>
    </w:pPr>
  </w:p>
  <w:p w14:paraId="6036BE5C" w14:textId="77777777" w:rsidR="002A1BA4" w:rsidRPr="002A6CB6" w:rsidRDefault="00B84602" w:rsidP="002A6CB6">
    <w:pPr>
      <w:pStyle w:val="ac"/>
      <w:jc w:val="center"/>
      <w:rPr>
        <w:rFonts w:ascii="PT Astra Serif" w:hAnsi="PT Astra Serif"/>
        <w:sz w:val="28"/>
        <w:szCs w:val="28"/>
      </w:rPr>
    </w:pPr>
    <w:sdt>
      <w:sdtPr>
        <w:id w:val="361789884"/>
        <w:docPartObj>
          <w:docPartGallery w:val="Page Numbers (Top of Page)"/>
          <w:docPartUnique/>
        </w:docPartObj>
      </w:sdtPr>
      <w:sdtEndPr>
        <w:rPr>
          <w:rFonts w:ascii="PT Astra Serif" w:hAnsi="PT Astra Serif"/>
          <w:sz w:val="28"/>
          <w:szCs w:val="28"/>
        </w:rPr>
      </w:sdtEndPr>
      <w:sdtContent>
        <w:r w:rsidR="002A1BA4" w:rsidRPr="002A6CB6">
          <w:rPr>
            <w:rFonts w:ascii="PT Astra Serif" w:hAnsi="PT Astra Serif"/>
            <w:sz w:val="28"/>
            <w:szCs w:val="28"/>
          </w:rPr>
          <w:fldChar w:fldCharType="begin"/>
        </w:r>
        <w:r w:rsidR="002A1BA4" w:rsidRPr="002A6CB6">
          <w:rPr>
            <w:rFonts w:ascii="PT Astra Serif" w:hAnsi="PT Astra Serif"/>
            <w:sz w:val="28"/>
            <w:szCs w:val="28"/>
          </w:rPr>
          <w:instrText>PAGE   \* MERGEFORMAT</w:instrText>
        </w:r>
        <w:r w:rsidR="002A1BA4" w:rsidRPr="002A6CB6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="002A1BA4" w:rsidRPr="002A6CB6">
          <w:rPr>
            <w:rFonts w:ascii="PT Astra Serif" w:hAnsi="PT Astra Serif"/>
            <w:sz w:val="28"/>
            <w:szCs w:val="2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109F"/>
    <w:multiLevelType w:val="hybridMultilevel"/>
    <w:tmpl w:val="5658BF86"/>
    <w:lvl w:ilvl="0" w:tplc="E6F60348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34"/>
    <w:rsid w:val="000862DD"/>
    <w:rsid w:val="000A22DA"/>
    <w:rsid w:val="000A7B34"/>
    <w:rsid w:val="000B13EF"/>
    <w:rsid w:val="000B5DFC"/>
    <w:rsid w:val="000C2001"/>
    <w:rsid w:val="000D0D7C"/>
    <w:rsid w:val="000F2281"/>
    <w:rsid w:val="00131A3B"/>
    <w:rsid w:val="00151620"/>
    <w:rsid w:val="00154CDA"/>
    <w:rsid w:val="001656E9"/>
    <w:rsid w:val="00222470"/>
    <w:rsid w:val="00234977"/>
    <w:rsid w:val="00252700"/>
    <w:rsid w:val="00254A71"/>
    <w:rsid w:val="00261FB1"/>
    <w:rsid w:val="00274C6E"/>
    <w:rsid w:val="002A0803"/>
    <w:rsid w:val="002A1580"/>
    <w:rsid w:val="002A1BA4"/>
    <w:rsid w:val="002A39A1"/>
    <w:rsid w:val="002A57F7"/>
    <w:rsid w:val="002A6CB6"/>
    <w:rsid w:val="00333CBC"/>
    <w:rsid w:val="00347650"/>
    <w:rsid w:val="00353996"/>
    <w:rsid w:val="00361803"/>
    <w:rsid w:val="0036568D"/>
    <w:rsid w:val="00367B20"/>
    <w:rsid w:val="003D2779"/>
    <w:rsid w:val="003F1D1C"/>
    <w:rsid w:val="00457B18"/>
    <w:rsid w:val="004A1F73"/>
    <w:rsid w:val="004C4060"/>
    <w:rsid w:val="00511EB6"/>
    <w:rsid w:val="00522694"/>
    <w:rsid w:val="0055289F"/>
    <w:rsid w:val="00590B4D"/>
    <w:rsid w:val="005D7448"/>
    <w:rsid w:val="005F04D7"/>
    <w:rsid w:val="005F5D7A"/>
    <w:rsid w:val="005F7158"/>
    <w:rsid w:val="00617AB7"/>
    <w:rsid w:val="00627055"/>
    <w:rsid w:val="00646B6D"/>
    <w:rsid w:val="006708E2"/>
    <w:rsid w:val="00673856"/>
    <w:rsid w:val="006D5D50"/>
    <w:rsid w:val="006D7E71"/>
    <w:rsid w:val="00703CC7"/>
    <w:rsid w:val="00770888"/>
    <w:rsid w:val="007C40F5"/>
    <w:rsid w:val="00800E40"/>
    <w:rsid w:val="0087740E"/>
    <w:rsid w:val="00884EBC"/>
    <w:rsid w:val="008B4F76"/>
    <w:rsid w:val="008F3342"/>
    <w:rsid w:val="00954A1F"/>
    <w:rsid w:val="0097042F"/>
    <w:rsid w:val="0098091F"/>
    <w:rsid w:val="00993A35"/>
    <w:rsid w:val="0099515F"/>
    <w:rsid w:val="009979CF"/>
    <w:rsid w:val="009A2927"/>
    <w:rsid w:val="009B277A"/>
    <w:rsid w:val="009B5854"/>
    <w:rsid w:val="009C1EBA"/>
    <w:rsid w:val="009C20F6"/>
    <w:rsid w:val="009D1CF8"/>
    <w:rsid w:val="009D305C"/>
    <w:rsid w:val="00A651E8"/>
    <w:rsid w:val="00A76F19"/>
    <w:rsid w:val="00AA04F0"/>
    <w:rsid w:val="00AC4488"/>
    <w:rsid w:val="00B11689"/>
    <w:rsid w:val="00B30532"/>
    <w:rsid w:val="00B5219A"/>
    <w:rsid w:val="00B6620E"/>
    <w:rsid w:val="00B82D99"/>
    <w:rsid w:val="00B84602"/>
    <w:rsid w:val="00B92D0B"/>
    <w:rsid w:val="00BC3650"/>
    <w:rsid w:val="00C213FF"/>
    <w:rsid w:val="00C31B57"/>
    <w:rsid w:val="00C31BD9"/>
    <w:rsid w:val="00C401D5"/>
    <w:rsid w:val="00C50A8D"/>
    <w:rsid w:val="00C53ACD"/>
    <w:rsid w:val="00C76A07"/>
    <w:rsid w:val="00C85D3D"/>
    <w:rsid w:val="00C9576D"/>
    <w:rsid w:val="00CA0C39"/>
    <w:rsid w:val="00CB7672"/>
    <w:rsid w:val="00CD50CF"/>
    <w:rsid w:val="00CD785B"/>
    <w:rsid w:val="00D21AAB"/>
    <w:rsid w:val="00D41254"/>
    <w:rsid w:val="00D822AC"/>
    <w:rsid w:val="00DC15CB"/>
    <w:rsid w:val="00DD29FB"/>
    <w:rsid w:val="00DF5C82"/>
    <w:rsid w:val="00E32F24"/>
    <w:rsid w:val="00E767E2"/>
    <w:rsid w:val="00E96315"/>
    <w:rsid w:val="00EB10F2"/>
    <w:rsid w:val="00EE627C"/>
    <w:rsid w:val="00F034FB"/>
    <w:rsid w:val="00F14768"/>
    <w:rsid w:val="00F2423E"/>
    <w:rsid w:val="00F40D82"/>
    <w:rsid w:val="00F96EFD"/>
    <w:rsid w:val="00F978B5"/>
    <w:rsid w:val="00F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7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7C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F12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567CAC"/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567CAC"/>
    <w:rPr>
      <w:rFonts w:ascii="Calibri" w:eastAsia="Times New Roman" w:hAnsi="Calibri" w:cs="Times New Roman"/>
      <w:lang w:eastAsia="ru-RU"/>
    </w:rPr>
  </w:style>
  <w:style w:type="character" w:customStyle="1" w:styleId="-">
    <w:name w:val="Интернет-ссылка"/>
    <w:basedOn w:val="a0"/>
    <w:rsid w:val="00DE5F8E"/>
    <w:rPr>
      <w:color w:val="0000FF"/>
      <w:u w:val="single"/>
    </w:rPr>
  </w:style>
  <w:style w:type="paragraph" w:customStyle="1" w:styleId="1">
    <w:name w:val="Заголовок1"/>
    <w:basedOn w:val="a"/>
    <w:next w:val="a6"/>
    <w:qFormat/>
    <w:rsid w:val="00394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394F8E"/>
    <w:pPr>
      <w:spacing w:after="140"/>
    </w:pPr>
  </w:style>
  <w:style w:type="paragraph" w:styleId="a7">
    <w:name w:val="List"/>
    <w:basedOn w:val="a6"/>
    <w:rsid w:val="00394F8E"/>
    <w:rPr>
      <w:rFonts w:cs="Arial"/>
    </w:rPr>
  </w:style>
  <w:style w:type="paragraph" w:styleId="a8">
    <w:name w:val="caption"/>
    <w:basedOn w:val="a"/>
    <w:qFormat/>
    <w:rsid w:val="009C1EBA"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9">
    <w:name w:val="index heading"/>
    <w:basedOn w:val="a"/>
    <w:qFormat/>
    <w:rsid w:val="00394F8E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rsid w:val="00394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4F1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A29C8"/>
    <w:pPr>
      <w:ind w:left="720"/>
      <w:contextualSpacing/>
    </w:pPr>
  </w:style>
  <w:style w:type="paragraph" w:customStyle="1" w:styleId="11">
    <w:name w:val="Верхний колонтитул1"/>
    <w:basedOn w:val="a"/>
    <w:unhideWhenUsed/>
    <w:qFormat/>
    <w:rsid w:val="00567CA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semiHidden/>
    <w:unhideWhenUsed/>
    <w:qFormat/>
    <w:rsid w:val="00567CA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DE5F8E"/>
    <w:pPr>
      <w:widowControl w:val="0"/>
      <w:ind w:firstLine="720"/>
    </w:pPr>
    <w:rPr>
      <w:rFonts w:ascii="Arial" w:eastAsia="Times New Roman" w:hAnsi="Arial" w:cs="Arial"/>
      <w:sz w:val="22"/>
      <w:szCs w:val="20"/>
      <w:lang w:eastAsia="ru-RU"/>
    </w:rPr>
  </w:style>
  <w:style w:type="paragraph" w:styleId="ac">
    <w:name w:val="header"/>
    <w:basedOn w:val="a"/>
    <w:link w:val="13"/>
    <w:uiPriority w:val="99"/>
    <w:unhideWhenUsed/>
    <w:rsid w:val="002A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rsid w:val="002A6CB6"/>
    <w:rPr>
      <w:rFonts w:eastAsia="Times New Roman" w:cs="Times New Roman"/>
      <w:sz w:val="22"/>
      <w:lang w:eastAsia="ru-RU"/>
    </w:rPr>
  </w:style>
  <w:style w:type="paragraph" w:styleId="ad">
    <w:name w:val="footer"/>
    <w:basedOn w:val="a"/>
    <w:link w:val="14"/>
    <w:uiPriority w:val="99"/>
    <w:unhideWhenUsed/>
    <w:rsid w:val="002A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rsid w:val="002A6CB6"/>
    <w:rPr>
      <w:rFonts w:eastAsia="Times New Roman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80E3A66-D830-4E6E-9ED0-0B5C2542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dc:description/>
  <cp:lastModifiedBy>Ивлева Александрa Валерьевна</cp:lastModifiedBy>
  <cp:revision>251</cp:revision>
  <cp:lastPrinted>2024-10-07T06:54:00Z</cp:lastPrinted>
  <dcterms:created xsi:type="dcterms:W3CDTF">2019-01-18T06:11:00Z</dcterms:created>
  <dcterms:modified xsi:type="dcterms:W3CDTF">2025-02-07T11:49:00Z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