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8E" w:rsidRDefault="000B5F8E">
      <w:pPr>
        <w:pStyle w:val="ConsPlusTitlePage"/>
      </w:pPr>
    </w:p>
    <w:p w:rsidR="009F0864" w:rsidRDefault="009F0864">
      <w:pPr>
        <w:pStyle w:val="ConsPlusTitlePage"/>
      </w:pPr>
    </w:p>
    <w:p w:rsidR="009F0864" w:rsidRDefault="009F0864">
      <w:pPr>
        <w:pStyle w:val="ConsPlusTitlePage"/>
      </w:pPr>
    </w:p>
    <w:p w:rsidR="009F0864" w:rsidRDefault="009F0864">
      <w:pPr>
        <w:pStyle w:val="ConsPlusTitlePage"/>
      </w:pPr>
    </w:p>
    <w:p w:rsidR="009F0864" w:rsidRDefault="009F0864">
      <w:pPr>
        <w:pStyle w:val="ConsPlusTitlePage"/>
      </w:pPr>
    </w:p>
    <w:p w:rsidR="009F0864" w:rsidRDefault="009F0864">
      <w:pPr>
        <w:pStyle w:val="ConsPlusTitlePage"/>
      </w:pPr>
    </w:p>
    <w:p w:rsidR="009F0864" w:rsidRDefault="009F0864">
      <w:pPr>
        <w:pStyle w:val="ConsPlusTitlePage"/>
      </w:pPr>
    </w:p>
    <w:p w:rsidR="000B5F8E" w:rsidRDefault="000B5F8E" w:rsidP="000B5F8E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bookmarkStart w:id="0" w:name="_Hlk169703853"/>
    </w:p>
    <w:p w:rsidR="00B66E8F" w:rsidRDefault="000B5F8E" w:rsidP="000B5F8E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</w:t>
      </w:r>
      <w:r w:rsidR="00B66E8F">
        <w:rPr>
          <w:rFonts w:ascii="PT Astra Serif" w:hAnsi="PT Astra Serif"/>
          <w:b/>
          <w:sz w:val="28"/>
          <w:szCs w:val="28"/>
        </w:rPr>
        <w:t xml:space="preserve">признании </w:t>
      </w:r>
      <w:proofErr w:type="gramStart"/>
      <w:r w:rsidR="00B66E8F">
        <w:rPr>
          <w:rFonts w:ascii="PT Astra Serif" w:hAnsi="PT Astra Serif"/>
          <w:b/>
          <w:sz w:val="28"/>
          <w:szCs w:val="28"/>
        </w:rPr>
        <w:t>утратившими</w:t>
      </w:r>
      <w:proofErr w:type="gramEnd"/>
      <w:r w:rsidR="00B66E8F">
        <w:rPr>
          <w:rFonts w:ascii="PT Astra Serif" w:hAnsi="PT Astra Serif"/>
          <w:b/>
          <w:sz w:val="28"/>
          <w:szCs w:val="28"/>
        </w:rPr>
        <w:t xml:space="preserve"> силу отдельных постановлений администрации города Ульяновска</w:t>
      </w:r>
    </w:p>
    <w:p w:rsidR="000B5F8E" w:rsidRDefault="000B5F8E" w:rsidP="000B5F8E">
      <w:pPr>
        <w:ind w:right="-2"/>
        <w:jc w:val="center"/>
        <w:rPr>
          <w:rFonts w:ascii="PT Astra Serif" w:hAnsi="PT Astra Serif"/>
          <w:b/>
          <w:sz w:val="28"/>
          <w:szCs w:val="28"/>
        </w:rPr>
      </w:pPr>
    </w:p>
    <w:bookmarkEnd w:id="0"/>
    <w:p w:rsidR="000B5F8E" w:rsidRPr="0011579C" w:rsidRDefault="000B5F8E" w:rsidP="000B5F8E">
      <w:pPr>
        <w:ind w:right="-2"/>
        <w:jc w:val="center"/>
        <w:rPr>
          <w:rFonts w:ascii="PT Astra Serif" w:hAnsi="PT Astra Serif"/>
          <w:sz w:val="28"/>
          <w:szCs w:val="28"/>
        </w:rPr>
      </w:pPr>
    </w:p>
    <w:p w:rsidR="000B5F8E" w:rsidRDefault="000B5F8E" w:rsidP="000B5F8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Руководствуясь Уставом муниципального образования «город Ульяновск», </w:t>
      </w:r>
    </w:p>
    <w:p w:rsidR="000B5F8E" w:rsidRDefault="000B5F8E" w:rsidP="000B5F8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B66E8F" w:rsidRPr="00AE46C6" w:rsidRDefault="00B66E8F" w:rsidP="00AE46C6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E46C6">
        <w:rPr>
          <w:rFonts w:ascii="PT Astra Serif" w:hAnsi="PT Astra Serif"/>
          <w:sz w:val="28"/>
          <w:szCs w:val="28"/>
        </w:rPr>
        <w:t>Признать утратившими силу:</w:t>
      </w:r>
    </w:p>
    <w:p w:rsidR="007B5F1C" w:rsidRPr="007B5F1C" w:rsidRDefault="007B5F1C" w:rsidP="00AE46C6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п</w:t>
      </w:r>
      <w:r w:rsidRPr="007B5F1C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остановление мэрии города Ульяновска от 25.10.2010 № 5594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«</w:t>
      </w:r>
      <w:r w:rsidRPr="007B5F1C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О закреплении объектов благоустройства на территории </w:t>
      </w:r>
      <w:proofErr w:type="gramStart"/>
      <w:r w:rsidRPr="007B5F1C">
        <w:rPr>
          <w:rFonts w:ascii="PT Astra Serif" w:eastAsiaTheme="minorHAnsi" w:hAnsi="PT Astra Serif" w:cs="PT Astra Serif"/>
          <w:sz w:val="28"/>
          <w:szCs w:val="28"/>
          <w:lang w:eastAsia="en-US"/>
        </w:rPr>
        <w:t>г</w:t>
      </w:r>
      <w:proofErr w:type="gramEnd"/>
      <w:r w:rsidRPr="007B5F1C">
        <w:rPr>
          <w:rFonts w:ascii="PT Astra Serif" w:eastAsiaTheme="minorHAnsi" w:hAnsi="PT Astra Serif" w:cs="PT Astra Serif"/>
          <w:sz w:val="28"/>
          <w:szCs w:val="28"/>
          <w:lang w:eastAsia="en-US"/>
        </w:rPr>
        <w:t>. Ульяновска з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а организациями и предприятиями»;</w:t>
      </w:r>
    </w:p>
    <w:p w:rsidR="007B5F1C" w:rsidRDefault="007B5F1C" w:rsidP="00AE46C6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E46C6">
        <w:rPr>
          <w:rFonts w:ascii="PT Astra Serif" w:eastAsiaTheme="minorHAnsi" w:hAnsi="PT Astra Serif" w:cs="PT Astra Serif"/>
          <w:sz w:val="28"/>
          <w:szCs w:val="28"/>
          <w:lang w:eastAsia="en-US"/>
        </w:rPr>
        <w:t>постановление администрации г</w:t>
      </w:r>
      <w:r w:rsidR="00AE46C6" w:rsidRPr="00AE46C6">
        <w:rPr>
          <w:rFonts w:ascii="PT Astra Serif" w:eastAsiaTheme="minorHAnsi" w:hAnsi="PT Astra Serif" w:cs="PT Astra Serif"/>
          <w:sz w:val="28"/>
          <w:szCs w:val="28"/>
          <w:lang w:eastAsia="en-US"/>
        </w:rPr>
        <w:t>орода</w:t>
      </w:r>
      <w:r w:rsidRPr="00AE46C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Ульяновска от 25.03.2015 </w:t>
      </w:r>
      <w:r w:rsidR="00AE46C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</w:t>
      </w:r>
      <w:r w:rsidRPr="00AE46C6">
        <w:rPr>
          <w:rFonts w:ascii="PT Astra Serif" w:eastAsiaTheme="minorHAnsi" w:hAnsi="PT Astra Serif" w:cs="PT Astra Serif"/>
          <w:sz w:val="28"/>
          <w:szCs w:val="28"/>
          <w:lang w:eastAsia="en-US"/>
        </w:rPr>
        <w:t>№ 1779</w:t>
      </w:r>
      <w:r w:rsidR="00AE46C6" w:rsidRPr="00AE46C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FC0606" w:rsidRPr="00AE46C6">
        <w:rPr>
          <w:rFonts w:ascii="PT Astra Serif" w:eastAsiaTheme="minorHAnsi" w:hAnsi="PT Astra Serif" w:cs="PT Astra Serif"/>
          <w:sz w:val="28"/>
          <w:szCs w:val="28"/>
          <w:lang w:eastAsia="en-US"/>
        </w:rPr>
        <w:t>«</w:t>
      </w:r>
      <w:r w:rsidRPr="00AE46C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О внесении изменений в постановление мэрии города </w:t>
      </w:r>
      <w:r w:rsidR="00FC0606" w:rsidRPr="00AE46C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Ульяновска от 25.10.2010 № 5594»;  </w:t>
      </w:r>
    </w:p>
    <w:p w:rsidR="00AE46C6" w:rsidRDefault="00AE46C6" w:rsidP="00AE46C6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 администрации города Ульяновска от 11.07.2018   № 1270 «Об утверждении Положения о порядке формирования адресного перечня объектов, подлежащих включению в муниципальную программу «Благоустройство муниципального образования «город Ульяновск»</w:t>
      </w:r>
      <w:r w:rsidR="004E0209">
        <w:rPr>
          <w:rFonts w:ascii="PT Astra Serif" w:hAnsi="PT Astra Serif"/>
          <w:sz w:val="28"/>
          <w:szCs w:val="28"/>
        </w:rPr>
        <w:t>;</w:t>
      </w:r>
    </w:p>
    <w:p w:rsidR="00AE46C6" w:rsidRPr="00AE46C6" w:rsidRDefault="00AE46C6" w:rsidP="00AE46C6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E46C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постановление администрации города Ульяновска от 08.05.2019 </w:t>
      </w:r>
      <w:r w:rsidR="004E0209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</w:t>
      </w:r>
      <w:r w:rsidRPr="00AE46C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№ 969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«</w:t>
      </w:r>
      <w:r w:rsidRPr="00AE46C6">
        <w:rPr>
          <w:rFonts w:ascii="PT Astra Serif" w:eastAsiaTheme="minorHAnsi" w:hAnsi="PT Astra Serif" w:cs="PT Astra Serif"/>
          <w:sz w:val="28"/>
          <w:szCs w:val="28"/>
          <w:lang w:eastAsia="en-US"/>
        </w:rPr>
        <w:t>Об Общественном совете по истор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ической части города Ульяновска»</w:t>
      </w:r>
      <w:r w:rsidR="004E0209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.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</w:p>
    <w:p w:rsidR="000B5F8E" w:rsidRPr="006F7E13" w:rsidRDefault="000B5F8E" w:rsidP="000B5F8E">
      <w:pPr>
        <w:pStyle w:val="a3"/>
        <w:numPr>
          <w:ilvl w:val="0"/>
          <w:numId w:val="1"/>
        </w:numPr>
        <w:tabs>
          <w:tab w:val="left" w:pos="142"/>
          <w:tab w:val="left" w:pos="851"/>
          <w:tab w:val="left" w:pos="993"/>
        </w:tabs>
        <w:spacing w:line="0" w:lineRule="atLeas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F7E13">
        <w:rPr>
          <w:rFonts w:ascii="PT Astra Serif" w:hAnsi="PT Astra Serif"/>
          <w:sz w:val="28"/>
          <w:szCs w:val="28"/>
        </w:rPr>
        <w:t xml:space="preserve">Настоящее постановление вступает в силу </w:t>
      </w:r>
      <w:r w:rsidR="009F0864">
        <w:rPr>
          <w:rFonts w:ascii="PT Astra Serif" w:hAnsi="PT Astra Serif"/>
          <w:sz w:val="28"/>
          <w:szCs w:val="28"/>
        </w:rPr>
        <w:t>на следующий день после дня</w:t>
      </w:r>
      <w:r w:rsidRPr="006F7E13">
        <w:rPr>
          <w:rFonts w:ascii="PT Astra Serif" w:hAnsi="PT Astra Serif"/>
          <w:sz w:val="28"/>
          <w:szCs w:val="28"/>
        </w:rPr>
        <w:t xml:space="preserve"> его официального опубликования в газете «Ульяновск сегодня».</w:t>
      </w:r>
    </w:p>
    <w:p w:rsidR="000B5F8E" w:rsidRDefault="000B5F8E" w:rsidP="000B5F8E">
      <w:pPr>
        <w:pStyle w:val="a3"/>
        <w:tabs>
          <w:tab w:val="left" w:pos="851"/>
          <w:tab w:val="left" w:pos="993"/>
        </w:tabs>
        <w:spacing w:line="0" w:lineRule="atLeast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9F0864" w:rsidRPr="006F7E13" w:rsidRDefault="009F0864" w:rsidP="000B5F8E">
      <w:pPr>
        <w:pStyle w:val="a3"/>
        <w:tabs>
          <w:tab w:val="left" w:pos="851"/>
          <w:tab w:val="left" w:pos="993"/>
        </w:tabs>
        <w:spacing w:line="0" w:lineRule="atLeast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0B5F8E" w:rsidRDefault="000B5F8E" w:rsidP="000B5F8E">
      <w:pPr>
        <w:jc w:val="both"/>
        <w:rPr>
          <w:rFonts w:ascii="PT Astra Serif" w:hAnsi="PT Astra Serif"/>
          <w:sz w:val="28"/>
          <w:szCs w:val="28"/>
        </w:rPr>
      </w:pPr>
    </w:p>
    <w:p w:rsidR="000B5F8E" w:rsidRDefault="000B5F8E" w:rsidP="0004278C">
      <w:pPr>
        <w:jc w:val="both"/>
      </w:pPr>
      <w:r w:rsidRPr="0011579C"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</w:t>
      </w:r>
      <w:proofErr w:type="spellStart"/>
      <w:r w:rsidRPr="0011579C">
        <w:rPr>
          <w:rFonts w:ascii="PT Astra Serif" w:hAnsi="PT Astra Serif"/>
          <w:sz w:val="28"/>
          <w:szCs w:val="28"/>
        </w:rPr>
        <w:t>А.Е.Болдакин</w:t>
      </w:r>
      <w:proofErr w:type="spellEnd"/>
    </w:p>
    <w:sectPr w:rsidR="000B5F8E" w:rsidSect="009F0864">
      <w:pgSz w:w="11906" w:h="16838"/>
      <w:pgMar w:top="1134" w:right="70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0725B"/>
    <w:multiLevelType w:val="hybridMultilevel"/>
    <w:tmpl w:val="B560A964"/>
    <w:lvl w:ilvl="0" w:tplc="CE82F4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B34337"/>
    <w:multiLevelType w:val="hybridMultilevel"/>
    <w:tmpl w:val="87B001E0"/>
    <w:lvl w:ilvl="0" w:tplc="3566E6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F67B4A"/>
    <w:multiLevelType w:val="hybridMultilevel"/>
    <w:tmpl w:val="086A4B60"/>
    <w:lvl w:ilvl="0" w:tplc="6B0E5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9"/>
  <w:characterSpacingControl w:val="doNotCompress"/>
  <w:compat/>
  <w:rsids>
    <w:rsidRoot w:val="00B06C5C"/>
    <w:rsid w:val="00023A6B"/>
    <w:rsid w:val="0004278C"/>
    <w:rsid w:val="00096535"/>
    <w:rsid w:val="000B5F8E"/>
    <w:rsid w:val="000E3B2C"/>
    <w:rsid w:val="001221BE"/>
    <w:rsid w:val="0018361C"/>
    <w:rsid w:val="00187402"/>
    <w:rsid w:val="001A7C73"/>
    <w:rsid w:val="001B25AE"/>
    <w:rsid w:val="001D15E3"/>
    <w:rsid w:val="001F0AC7"/>
    <w:rsid w:val="001F105B"/>
    <w:rsid w:val="00240BAA"/>
    <w:rsid w:val="00267254"/>
    <w:rsid w:val="002A0D71"/>
    <w:rsid w:val="003E1611"/>
    <w:rsid w:val="004E0209"/>
    <w:rsid w:val="004E3E1B"/>
    <w:rsid w:val="005A4CA5"/>
    <w:rsid w:val="006969BA"/>
    <w:rsid w:val="007267AE"/>
    <w:rsid w:val="00765132"/>
    <w:rsid w:val="00785798"/>
    <w:rsid w:val="007B5F1C"/>
    <w:rsid w:val="007C4DF4"/>
    <w:rsid w:val="008065D2"/>
    <w:rsid w:val="009164B6"/>
    <w:rsid w:val="009314DD"/>
    <w:rsid w:val="00942587"/>
    <w:rsid w:val="009F0864"/>
    <w:rsid w:val="009F652B"/>
    <w:rsid w:val="00A02A0C"/>
    <w:rsid w:val="00AB6FDE"/>
    <w:rsid w:val="00AE46C6"/>
    <w:rsid w:val="00B06C5C"/>
    <w:rsid w:val="00B42FF3"/>
    <w:rsid w:val="00B66E8F"/>
    <w:rsid w:val="00B74001"/>
    <w:rsid w:val="00BA471F"/>
    <w:rsid w:val="00C4565F"/>
    <w:rsid w:val="00CB54CA"/>
    <w:rsid w:val="00CD7A6E"/>
    <w:rsid w:val="00D6372E"/>
    <w:rsid w:val="00D66E08"/>
    <w:rsid w:val="00D82519"/>
    <w:rsid w:val="00EA25BA"/>
    <w:rsid w:val="00EC62F1"/>
    <w:rsid w:val="00F92B5B"/>
    <w:rsid w:val="00FA116E"/>
    <w:rsid w:val="00FC0606"/>
    <w:rsid w:val="00FC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F8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C5C"/>
    <w:pPr>
      <w:widowControl w:val="0"/>
      <w:autoSpaceDE w:val="0"/>
      <w:autoSpaceDN w:val="0"/>
      <w:spacing w:line="240" w:lineRule="auto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06C5C"/>
    <w:pPr>
      <w:widowControl w:val="0"/>
      <w:autoSpaceDE w:val="0"/>
      <w:autoSpaceDN w:val="0"/>
      <w:spacing w:line="240" w:lineRule="auto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06C5C"/>
    <w:pPr>
      <w:widowControl w:val="0"/>
      <w:autoSpaceDE w:val="0"/>
      <w:autoSpaceDN w:val="0"/>
      <w:spacing w:line="240" w:lineRule="auto"/>
      <w:jc w:val="left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0B5F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36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Sedov</dc:creator>
  <cp:lastModifiedBy>Sedov</cp:lastModifiedBy>
  <cp:revision>37</cp:revision>
  <dcterms:created xsi:type="dcterms:W3CDTF">2024-12-04T14:18:00Z</dcterms:created>
  <dcterms:modified xsi:type="dcterms:W3CDTF">2025-02-25T07:47:00Z</dcterms:modified>
</cp:coreProperties>
</file>