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77" w:rsidRPr="00B05EA1" w:rsidRDefault="00F91E77" w:rsidP="004A3A05">
      <w:pPr>
        <w:spacing w:after="0"/>
        <w:rPr>
          <w:rFonts w:ascii="PT Astra Serif" w:hAnsi="PT Astra Serif"/>
          <w:b/>
          <w:bCs/>
        </w:rPr>
      </w:pPr>
    </w:p>
    <w:p w:rsidR="00F91E77" w:rsidRPr="00B05EA1" w:rsidRDefault="00F91E77" w:rsidP="00F91E77">
      <w:pPr>
        <w:spacing w:after="0"/>
        <w:jc w:val="center"/>
        <w:rPr>
          <w:rFonts w:ascii="PT Astra Serif" w:hAnsi="PT Astra Serif"/>
          <w:b/>
          <w:bCs/>
        </w:rPr>
      </w:pPr>
    </w:p>
    <w:p w:rsidR="00F91E77" w:rsidRDefault="00F91E77" w:rsidP="00F91E77">
      <w:pPr>
        <w:spacing w:after="0"/>
        <w:jc w:val="center"/>
        <w:rPr>
          <w:rFonts w:ascii="PT Astra Serif" w:hAnsi="PT Astra Serif"/>
          <w:b/>
          <w:bCs/>
        </w:rPr>
      </w:pPr>
    </w:p>
    <w:p w:rsidR="00F91E77" w:rsidRDefault="00F91E77" w:rsidP="00F91E77">
      <w:pPr>
        <w:spacing w:after="0"/>
        <w:jc w:val="center"/>
        <w:rPr>
          <w:rFonts w:ascii="PT Astra Serif" w:hAnsi="PT Astra Serif"/>
          <w:b/>
          <w:bCs/>
        </w:rPr>
      </w:pPr>
    </w:p>
    <w:p w:rsidR="00F91E77" w:rsidRDefault="00F91E77" w:rsidP="00F91E77">
      <w:pPr>
        <w:spacing w:after="0"/>
        <w:jc w:val="center"/>
        <w:rPr>
          <w:rFonts w:ascii="PT Astra Serif" w:hAnsi="PT Astra Serif"/>
          <w:b/>
          <w:bCs/>
        </w:rPr>
      </w:pPr>
    </w:p>
    <w:p w:rsidR="00F91E77" w:rsidRDefault="00F91E77" w:rsidP="00F91E77">
      <w:pPr>
        <w:spacing w:after="0"/>
        <w:jc w:val="center"/>
        <w:rPr>
          <w:rFonts w:ascii="PT Astra Serif" w:hAnsi="PT Astra Serif"/>
          <w:b/>
          <w:bCs/>
        </w:rPr>
      </w:pPr>
    </w:p>
    <w:p w:rsidR="00F91E77" w:rsidRDefault="00F91E77" w:rsidP="00F91E77">
      <w:pPr>
        <w:spacing w:after="0"/>
        <w:jc w:val="center"/>
        <w:rPr>
          <w:rFonts w:ascii="PT Astra Serif" w:hAnsi="PT Astra Serif"/>
          <w:b/>
          <w:bCs/>
        </w:rPr>
      </w:pPr>
    </w:p>
    <w:p w:rsidR="00F91E77" w:rsidRDefault="00F91E77" w:rsidP="00F91E77">
      <w:pPr>
        <w:spacing w:after="0"/>
        <w:jc w:val="center"/>
        <w:rPr>
          <w:rFonts w:ascii="PT Astra Serif" w:hAnsi="PT Astra Serif"/>
          <w:b/>
          <w:bCs/>
        </w:rPr>
      </w:pPr>
    </w:p>
    <w:p w:rsidR="00F91E77" w:rsidRDefault="00F91E77" w:rsidP="00F91E77">
      <w:pPr>
        <w:spacing w:after="0"/>
        <w:jc w:val="center"/>
        <w:rPr>
          <w:rFonts w:ascii="PT Astra Serif" w:hAnsi="PT Astra Serif"/>
          <w:b/>
          <w:bCs/>
        </w:rPr>
      </w:pPr>
    </w:p>
    <w:p w:rsidR="00F91E77" w:rsidRDefault="00F91E77" w:rsidP="00F91E77">
      <w:pPr>
        <w:spacing w:after="0"/>
        <w:jc w:val="center"/>
        <w:rPr>
          <w:rFonts w:ascii="PT Astra Serif" w:hAnsi="PT Astra Serif"/>
          <w:b/>
          <w:bCs/>
        </w:rPr>
      </w:pPr>
    </w:p>
    <w:p w:rsidR="003932FE" w:rsidRDefault="00F91E77" w:rsidP="003932FE">
      <w:pPr>
        <w:spacing w:after="0"/>
        <w:jc w:val="center"/>
        <w:rPr>
          <w:rFonts w:ascii="PT Astra Serif" w:hAnsi="PT Astra Serif"/>
          <w:b/>
          <w:bCs/>
        </w:rPr>
      </w:pPr>
      <w:r w:rsidRPr="0025155B">
        <w:rPr>
          <w:rFonts w:ascii="PT Astra Serif" w:hAnsi="PT Astra Serif"/>
          <w:b/>
          <w:bCs/>
        </w:rPr>
        <w:t xml:space="preserve">Об утверждении Положения </w:t>
      </w:r>
      <w:r w:rsidR="003932FE">
        <w:rPr>
          <w:rFonts w:ascii="PT Astra Serif" w:hAnsi="PT Astra Serif"/>
          <w:b/>
          <w:bCs/>
        </w:rPr>
        <w:t xml:space="preserve">о городской комиссии </w:t>
      </w:r>
    </w:p>
    <w:p w:rsidR="003932FE" w:rsidRDefault="003932FE" w:rsidP="003932FE">
      <w:pPr>
        <w:spacing w:after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по обеспечению безопасности дорожного движения </w:t>
      </w:r>
    </w:p>
    <w:p w:rsidR="00F91E77" w:rsidRPr="0025155B" w:rsidRDefault="003932FE" w:rsidP="003932FE">
      <w:pPr>
        <w:spacing w:after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при администрации города Ульяновска</w:t>
      </w:r>
    </w:p>
    <w:p w:rsidR="00F91E77" w:rsidRPr="0025155B" w:rsidRDefault="00F91E77" w:rsidP="00F91E77">
      <w:pPr>
        <w:spacing w:after="0"/>
        <w:jc w:val="center"/>
        <w:rPr>
          <w:rFonts w:ascii="PT Astra Serif" w:hAnsi="PT Astra Serif"/>
          <w:b/>
          <w:bCs/>
        </w:rPr>
      </w:pPr>
    </w:p>
    <w:p w:rsidR="00F91E77" w:rsidRPr="003932FE" w:rsidRDefault="00F91E77" w:rsidP="00F91E77">
      <w:pPr>
        <w:spacing w:after="0"/>
        <w:jc w:val="center"/>
        <w:rPr>
          <w:rStyle w:val="a3"/>
          <w:color w:val="auto"/>
          <w:u w:val="none"/>
        </w:rPr>
      </w:pPr>
    </w:p>
    <w:p w:rsidR="00F91E77" w:rsidRPr="004A166C" w:rsidRDefault="00F6154E" w:rsidP="00F91E77">
      <w:pPr>
        <w:spacing w:after="0"/>
        <w:ind w:firstLine="709"/>
        <w:jc w:val="both"/>
        <w:rPr>
          <w:rStyle w:val="a3"/>
          <w:color w:val="auto"/>
          <w:u w:val="none"/>
        </w:rPr>
      </w:pPr>
      <w:r>
        <w:rPr>
          <w:rStyle w:val="a3"/>
          <w:rFonts w:ascii="PT Astra Serif" w:hAnsi="PT Astra Serif"/>
          <w:color w:val="auto"/>
          <w:u w:val="none"/>
        </w:rPr>
        <w:t>С</w:t>
      </w:r>
      <w:r w:rsidRPr="003932FE">
        <w:rPr>
          <w:rStyle w:val="a3"/>
          <w:rFonts w:ascii="PT Astra Serif" w:hAnsi="PT Astra Serif"/>
          <w:color w:val="auto"/>
          <w:u w:val="none"/>
        </w:rPr>
        <w:t xml:space="preserve"> целью решения вопросов обеспечения безопасности дорожного движения на террито</w:t>
      </w:r>
      <w:r>
        <w:rPr>
          <w:rStyle w:val="a3"/>
          <w:rFonts w:ascii="PT Astra Serif" w:hAnsi="PT Astra Serif"/>
          <w:color w:val="auto"/>
          <w:u w:val="none"/>
        </w:rPr>
        <w:t>рии муниципального образования «город Ульяновск»</w:t>
      </w:r>
      <w:r w:rsidRPr="0025155B">
        <w:rPr>
          <w:rStyle w:val="a3"/>
          <w:rFonts w:ascii="PT Astra Serif" w:hAnsi="PT Astra Serif"/>
          <w:color w:val="auto"/>
          <w:u w:val="none"/>
        </w:rPr>
        <w:t>,</w:t>
      </w:r>
      <w:r>
        <w:rPr>
          <w:rStyle w:val="a3"/>
          <w:rFonts w:ascii="PT Astra Serif" w:hAnsi="PT Astra Serif"/>
          <w:color w:val="auto"/>
          <w:u w:val="none"/>
        </w:rPr>
        <w:t xml:space="preserve"> в соответствии с Федеральным законом</w:t>
      </w:r>
      <w:r w:rsidR="003932FE" w:rsidRPr="003932FE">
        <w:rPr>
          <w:rStyle w:val="a3"/>
          <w:rFonts w:ascii="PT Astra Serif" w:hAnsi="PT Astra Serif"/>
          <w:color w:val="auto"/>
          <w:u w:val="none"/>
        </w:rPr>
        <w:t xml:space="preserve"> </w:t>
      </w:r>
      <w:hyperlink r:id="rId7" w:history="1">
        <w:r w:rsidR="003932FE">
          <w:rPr>
            <w:rStyle w:val="a3"/>
            <w:rFonts w:ascii="PT Astra Serif" w:hAnsi="PT Astra Serif"/>
            <w:color w:val="auto"/>
            <w:u w:val="none"/>
          </w:rPr>
          <w:t xml:space="preserve">от 06.10.2003 № </w:t>
        </w:r>
        <w:r w:rsidR="003932FE" w:rsidRPr="003932FE">
          <w:rPr>
            <w:rStyle w:val="a3"/>
            <w:rFonts w:ascii="PT Astra Serif" w:hAnsi="PT Astra Serif"/>
            <w:color w:val="auto"/>
            <w:u w:val="none"/>
          </w:rPr>
          <w:t>131-ФЗ</w:t>
        </w:r>
      </w:hyperlink>
      <w:r w:rsidR="003932FE">
        <w:rPr>
          <w:rStyle w:val="a3"/>
          <w:rFonts w:ascii="PT Astra Serif" w:hAnsi="PT Astra Serif"/>
          <w:color w:val="auto"/>
          <w:u w:val="none"/>
        </w:rPr>
        <w:t xml:space="preserve"> «</w:t>
      </w:r>
      <w:r w:rsidR="003932FE" w:rsidRPr="003932FE">
        <w:rPr>
          <w:rStyle w:val="a3"/>
          <w:rFonts w:ascii="PT Astra Serif" w:hAnsi="PT Astra Serif"/>
          <w:color w:val="auto"/>
          <w:u w:val="none"/>
        </w:rPr>
        <w:t>Об общих принципах организации местного самоуп</w:t>
      </w:r>
      <w:r w:rsidR="003932FE">
        <w:rPr>
          <w:rStyle w:val="a3"/>
          <w:rFonts w:ascii="PT Astra Serif" w:hAnsi="PT Astra Serif"/>
          <w:color w:val="auto"/>
          <w:u w:val="none"/>
        </w:rPr>
        <w:t>равления в Российской Федерации»</w:t>
      </w:r>
      <w:r w:rsidR="003932FE" w:rsidRPr="003932FE">
        <w:rPr>
          <w:rStyle w:val="a3"/>
          <w:rFonts w:ascii="PT Astra Serif" w:hAnsi="PT Astra Serif"/>
          <w:color w:val="auto"/>
          <w:u w:val="none"/>
        </w:rPr>
        <w:t xml:space="preserve">, </w:t>
      </w:r>
      <w:r w:rsidR="00F91E77" w:rsidRPr="0025155B">
        <w:rPr>
          <w:rStyle w:val="a3"/>
          <w:rFonts w:ascii="PT Astra Serif" w:hAnsi="PT Astra Serif"/>
          <w:color w:val="auto"/>
          <w:u w:val="none"/>
        </w:rPr>
        <w:t>руководствуясь Уставом муниципального образования «город Ульяновск»,</w:t>
      </w:r>
    </w:p>
    <w:p w:rsidR="00F91E77" w:rsidRPr="0025155B" w:rsidRDefault="00F91E77" w:rsidP="00F91E77">
      <w:pPr>
        <w:spacing w:after="0"/>
        <w:jc w:val="both"/>
        <w:rPr>
          <w:rFonts w:ascii="PT Astra Serif" w:hAnsi="PT Astra Serif"/>
          <w:szCs w:val="28"/>
        </w:rPr>
      </w:pPr>
      <w:r w:rsidRPr="0025155B">
        <w:rPr>
          <w:rFonts w:ascii="PT Astra Serif" w:hAnsi="PT Astra Serif"/>
          <w:szCs w:val="28"/>
        </w:rPr>
        <w:t>АДМИНИСТРАЦИЯ ГОРОДА УЛЬЯНОВСКА ПОСТАНОВЛЯЕТ:</w:t>
      </w:r>
    </w:p>
    <w:p w:rsidR="00F91E77" w:rsidRDefault="00F91E77" w:rsidP="00F91E77">
      <w:pPr>
        <w:spacing w:after="0"/>
        <w:ind w:firstLine="709"/>
        <w:jc w:val="both"/>
        <w:rPr>
          <w:rFonts w:ascii="PT Astra Serif" w:hAnsi="PT Astra Serif"/>
        </w:rPr>
      </w:pPr>
      <w:r w:rsidRPr="0025155B">
        <w:rPr>
          <w:rFonts w:ascii="PT Astra Serif" w:hAnsi="PT Astra Serif"/>
        </w:rPr>
        <w:t>1</w:t>
      </w:r>
      <w:r w:rsidR="003932FE">
        <w:rPr>
          <w:rFonts w:ascii="PT Astra Serif" w:hAnsi="PT Astra Serif"/>
        </w:rPr>
        <w:t>. Утвердить прилагаемое Положение о городской комиссии по обеспечению безопасности дорожного движения при администрации города Ульяновска.</w:t>
      </w:r>
    </w:p>
    <w:p w:rsidR="003932FE" w:rsidRPr="0025155B" w:rsidRDefault="003932FE" w:rsidP="00F91E77">
      <w:pPr>
        <w:spacing w:after="0"/>
        <w:ind w:firstLine="709"/>
        <w:jc w:val="both"/>
        <w:rPr>
          <w:rStyle w:val="a3"/>
          <w:rFonts w:ascii="PT Astra Serif" w:hAnsi="PT Astra Serif"/>
          <w:color w:val="auto"/>
          <w:u w:val="none"/>
        </w:rPr>
      </w:pPr>
      <w:r>
        <w:rPr>
          <w:rFonts w:ascii="PT Astra Serif" w:hAnsi="PT Astra Serif"/>
        </w:rPr>
        <w:t>2. Признать утратившим силу постановление администрации города Ульяновска от 26.11.2012 № 4985 «Об утверждении Положения о городской комиссии по обеспечению безопасности дорожного движения при администрации города Ульяновска».</w:t>
      </w:r>
    </w:p>
    <w:p w:rsidR="00F91E77" w:rsidRPr="0025155B" w:rsidRDefault="003932FE" w:rsidP="003932FE">
      <w:pPr>
        <w:spacing w:after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F91E77" w:rsidRPr="0025155B">
        <w:rPr>
          <w:rFonts w:ascii="PT Astra Serif" w:hAnsi="PT Astra Serif"/>
        </w:rPr>
        <w:t>. Настоящее постановление вступает в силу на следующий день после дня его официального опубликования в газете «Ульяновск сегодня».</w:t>
      </w:r>
    </w:p>
    <w:p w:rsidR="00F91E77" w:rsidRPr="0025155B" w:rsidRDefault="00F91E77" w:rsidP="003932FE">
      <w:pPr>
        <w:spacing w:after="0"/>
        <w:ind w:firstLine="709"/>
        <w:jc w:val="both"/>
        <w:rPr>
          <w:rFonts w:ascii="PT Astra Serif" w:hAnsi="PT Astra Serif"/>
        </w:rPr>
      </w:pPr>
    </w:p>
    <w:p w:rsidR="00F91E77" w:rsidRPr="0025155B" w:rsidRDefault="00F91E77" w:rsidP="003932FE">
      <w:pPr>
        <w:spacing w:after="0"/>
        <w:ind w:firstLine="709"/>
        <w:jc w:val="both"/>
        <w:rPr>
          <w:rFonts w:ascii="PT Astra Serif" w:hAnsi="PT Astra Serif"/>
        </w:rPr>
      </w:pPr>
    </w:p>
    <w:p w:rsidR="00F91E77" w:rsidRPr="0025155B" w:rsidRDefault="00F91E77" w:rsidP="003932FE">
      <w:pPr>
        <w:spacing w:after="0"/>
        <w:ind w:firstLine="709"/>
        <w:jc w:val="both"/>
        <w:rPr>
          <w:rFonts w:ascii="PT Astra Serif" w:hAnsi="PT Astra Serif"/>
        </w:rPr>
      </w:pPr>
    </w:p>
    <w:p w:rsidR="00D676FE" w:rsidRDefault="00F91E77" w:rsidP="00F91E77">
      <w:pPr>
        <w:rPr>
          <w:rFonts w:ascii="PT Astra Serif" w:hAnsi="PT Astra Serif"/>
        </w:rPr>
        <w:sectPr w:rsidR="00D676FE" w:rsidSect="004A3A05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 w:rsidRPr="0025155B">
        <w:rPr>
          <w:rFonts w:ascii="PT Astra Serif" w:hAnsi="PT Astra Serif"/>
        </w:rPr>
        <w:t xml:space="preserve">Глава города                                                                                       </w:t>
      </w:r>
      <w:proofErr w:type="spellStart"/>
      <w:r w:rsidR="00DD4F5F">
        <w:rPr>
          <w:rFonts w:ascii="PT Astra Serif" w:hAnsi="PT Astra Serif"/>
        </w:rPr>
        <w:t>А.Е.Болдакин</w:t>
      </w:r>
      <w:proofErr w:type="spellEnd"/>
    </w:p>
    <w:p w:rsidR="00D676FE" w:rsidRPr="00FD4291" w:rsidRDefault="00D676FE" w:rsidP="00D676FE">
      <w:pPr>
        <w:spacing w:after="0"/>
        <w:ind w:left="6096"/>
        <w:jc w:val="both"/>
        <w:rPr>
          <w:rFonts w:ascii="PT Astra Serif" w:hAnsi="PT Astra Serif"/>
          <w:color w:val="000000"/>
          <w:szCs w:val="28"/>
        </w:rPr>
      </w:pPr>
      <w:bookmarkStart w:id="0" w:name="sub_1000"/>
      <w:r>
        <w:rPr>
          <w:rStyle w:val="a8"/>
          <w:rFonts w:ascii="PT Astra Serif" w:hAnsi="PT Astra Serif"/>
          <w:bCs/>
          <w:color w:val="000000"/>
          <w:szCs w:val="28"/>
        </w:rPr>
        <w:lastRenderedPageBreak/>
        <w:t>УТВЕРЖДЕНО</w:t>
      </w:r>
    </w:p>
    <w:bookmarkEnd w:id="0"/>
    <w:p w:rsidR="00D676FE" w:rsidRPr="00FD4291" w:rsidRDefault="00D676FE" w:rsidP="00D676FE">
      <w:pPr>
        <w:spacing w:after="0"/>
        <w:ind w:left="4962"/>
        <w:jc w:val="center"/>
        <w:rPr>
          <w:rStyle w:val="a8"/>
          <w:rFonts w:ascii="PT Astra Serif" w:hAnsi="PT Astra Serif"/>
          <w:bCs/>
          <w:color w:val="000000"/>
          <w:szCs w:val="28"/>
        </w:rPr>
      </w:pPr>
      <w:r w:rsidRPr="00FD4291">
        <w:rPr>
          <w:rFonts w:ascii="PT Astra Serif" w:hAnsi="PT Astra Serif"/>
        </w:rPr>
        <w:fldChar w:fldCharType="begin"/>
      </w:r>
      <w:r w:rsidRPr="00FD4291">
        <w:rPr>
          <w:rFonts w:ascii="PT Astra Serif" w:hAnsi="PT Astra Serif"/>
        </w:rPr>
        <w:instrText xml:space="preserve"> HYPERLINK \l "sub_0" </w:instrText>
      </w:r>
      <w:r w:rsidRPr="00FD4291">
        <w:rPr>
          <w:rFonts w:ascii="PT Astra Serif" w:hAnsi="PT Astra Serif"/>
        </w:rPr>
        <w:fldChar w:fldCharType="separate"/>
      </w:r>
      <w:r w:rsidRPr="00FD4291">
        <w:rPr>
          <w:rStyle w:val="a6"/>
          <w:rFonts w:ascii="PT Astra Serif" w:hAnsi="PT Astra Serif"/>
          <w:b/>
          <w:bCs/>
          <w:color w:val="000000"/>
          <w:szCs w:val="28"/>
        </w:rPr>
        <w:t>постановлени</w:t>
      </w:r>
      <w:r w:rsidRPr="00FD4291">
        <w:rPr>
          <w:rFonts w:ascii="PT Astra Serif" w:hAnsi="PT Astra Serif"/>
        </w:rPr>
        <w:fldChar w:fldCharType="end"/>
      </w:r>
      <w:r>
        <w:rPr>
          <w:rStyle w:val="a8"/>
          <w:rFonts w:ascii="PT Astra Serif" w:hAnsi="PT Astra Serif"/>
          <w:bCs/>
          <w:color w:val="000000"/>
          <w:szCs w:val="28"/>
        </w:rPr>
        <w:t>ем</w:t>
      </w:r>
      <w:r w:rsidRPr="00FD4291">
        <w:rPr>
          <w:rStyle w:val="a8"/>
          <w:rFonts w:ascii="PT Astra Serif" w:hAnsi="PT Astra Serif"/>
          <w:bCs/>
          <w:color w:val="000000"/>
          <w:szCs w:val="28"/>
        </w:rPr>
        <w:t xml:space="preserve"> администрации</w:t>
      </w:r>
    </w:p>
    <w:p w:rsidR="00D676FE" w:rsidRPr="00FD4291" w:rsidRDefault="00D676FE" w:rsidP="00D676FE">
      <w:pPr>
        <w:spacing w:after="0"/>
        <w:ind w:left="4962"/>
        <w:jc w:val="center"/>
        <w:rPr>
          <w:rFonts w:ascii="PT Astra Serif" w:hAnsi="PT Astra Serif"/>
          <w:color w:val="000000"/>
          <w:szCs w:val="28"/>
        </w:rPr>
      </w:pPr>
      <w:r w:rsidRPr="00FD4291">
        <w:rPr>
          <w:rStyle w:val="a8"/>
          <w:rFonts w:ascii="PT Astra Serif" w:hAnsi="PT Astra Serif"/>
          <w:bCs/>
          <w:color w:val="000000"/>
          <w:szCs w:val="28"/>
        </w:rPr>
        <w:t>города Ульяновска</w:t>
      </w:r>
    </w:p>
    <w:p w:rsidR="00D676FE" w:rsidRPr="00FD4291" w:rsidRDefault="00D676FE" w:rsidP="00D676FE">
      <w:pPr>
        <w:spacing w:after="0"/>
        <w:ind w:left="4962"/>
        <w:jc w:val="center"/>
        <w:rPr>
          <w:rFonts w:ascii="PT Astra Serif" w:hAnsi="PT Astra Serif"/>
          <w:b/>
          <w:bCs/>
        </w:rPr>
      </w:pPr>
      <w:r w:rsidRPr="00FD4291">
        <w:rPr>
          <w:rStyle w:val="a8"/>
          <w:rFonts w:ascii="PT Astra Serif" w:hAnsi="PT Astra Serif"/>
          <w:bCs/>
          <w:color w:val="000000"/>
          <w:szCs w:val="28"/>
        </w:rPr>
        <w:t>от _____________ №___________</w:t>
      </w:r>
    </w:p>
    <w:p w:rsidR="00D676FE" w:rsidRDefault="00D676FE" w:rsidP="00D676FE">
      <w:pPr>
        <w:spacing w:after="0"/>
        <w:ind w:firstLine="709"/>
        <w:jc w:val="center"/>
        <w:rPr>
          <w:rFonts w:ascii="PT Astra Serif" w:hAnsi="PT Astra Serif"/>
          <w:b/>
          <w:bCs/>
        </w:rPr>
      </w:pPr>
    </w:p>
    <w:p w:rsidR="00D676FE" w:rsidRDefault="00D676FE" w:rsidP="00D676FE">
      <w:pPr>
        <w:spacing w:after="0"/>
        <w:ind w:firstLine="709"/>
        <w:jc w:val="center"/>
        <w:rPr>
          <w:rFonts w:ascii="PT Astra Serif" w:hAnsi="PT Astra Serif"/>
          <w:b/>
          <w:bCs/>
        </w:rPr>
      </w:pPr>
    </w:p>
    <w:p w:rsidR="00D676FE" w:rsidRDefault="00D676FE" w:rsidP="00D676FE">
      <w:pPr>
        <w:spacing w:after="0"/>
        <w:ind w:firstLine="709"/>
        <w:jc w:val="center"/>
        <w:rPr>
          <w:rFonts w:ascii="PT Astra Serif" w:hAnsi="PT Astra Serif"/>
          <w:b/>
          <w:bCs/>
        </w:rPr>
      </w:pPr>
    </w:p>
    <w:p w:rsidR="00D676FE" w:rsidRDefault="00D676FE" w:rsidP="00D676FE">
      <w:pPr>
        <w:spacing w:after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ПОЛОЖЕНИЕ</w:t>
      </w:r>
    </w:p>
    <w:p w:rsidR="00D676FE" w:rsidRPr="00B05EA1" w:rsidRDefault="00D676FE" w:rsidP="00D676FE">
      <w:pPr>
        <w:spacing w:after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о городской комиссии по обеспечению безопасности дорожного движения при администрации города Ульяновска</w:t>
      </w:r>
    </w:p>
    <w:p w:rsidR="00D676FE" w:rsidRPr="00503A9E" w:rsidRDefault="00D676FE" w:rsidP="00D676FE">
      <w:pPr>
        <w:spacing w:after="0"/>
        <w:ind w:firstLine="709"/>
        <w:jc w:val="both"/>
        <w:rPr>
          <w:rFonts w:ascii="PT Astra Serif" w:hAnsi="PT Astra Serif"/>
          <w:b/>
          <w:bCs/>
          <w:szCs w:val="28"/>
        </w:rPr>
      </w:pPr>
    </w:p>
    <w:p w:rsidR="00D676FE" w:rsidRPr="00503A9E" w:rsidRDefault="00D676FE" w:rsidP="00D676FE">
      <w:pPr>
        <w:pStyle w:val="1"/>
        <w:spacing w:before="0" w:after="0"/>
        <w:rPr>
          <w:rFonts w:ascii="PT Astra Serif" w:hAnsi="PT Astra Serif"/>
          <w:b w:val="0"/>
          <w:color w:val="auto"/>
          <w:sz w:val="28"/>
          <w:szCs w:val="28"/>
        </w:rPr>
      </w:pPr>
      <w:bookmarkStart w:id="1" w:name="sub_1010"/>
      <w:r>
        <w:rPr>
          <w:rFonts w:ascii="PT Astra Serif" w:hAnsi="PT Astra Serif"/>
          <w:b w:val="0"/>
          <w:color w:val="auto"/>
          <w:sz w:val="28"/>
          <w:szCs w:val="28"/>
        </w:rPr>
        <w:t xml:space="preserve">1. </w:t>
      </w:r>
      <w:r w:rsidRPr="00503A9E">
        <w:rPr>
          <w:rFonts w:ascii="PT Astra Serif" w:hAnsi="PT Astra Serif"/>
          <w:b w:val="0"/>
          <w:color w:val="auto"/>
          <w:sz w:val="28"/>
          <w:szCs w:val="28"/>
        </w:rPr>
        <w:t>Общие положения</w:t>
      </w:r>
    </w:p>
    <w:bookmarkEnd w:id="1"/>
    <w:p w:rsidR="00D676FE" w:rsidRPr="00503A9E" w:rsidRDefault="00D676FE" w:rsidP="00D676FE">
      <w:pPr>
        <w:spacing w:after="0"/>
        <w:ind w:firstLine="709"/>
        <w:jc w:val="both"/>
        <w:rPr>
          <w:rFonts w:ascii="PT Astra Serif" w:hAnsi="PT Astra Serif"/>
          <w:szCs w:val="28"/>
        </w:rPr>
      </w:pPr>
    </w:p>
    <w:p w:rsidR="00D676FE" w:rsidRPr="00AC005F" w:rsidRDefault="00D676FE" w:rsidP="00D676FE">
      <w:pPr>
        <w:pStyle w:val="a7"/>
        <w:numPr>
          <w:ilvl w:val="0"/>
          <w:numId w:val="6"/>
        </w:numPr>
        <w:tabs>
          <w:tab w:val="left" w:pos="851"/>
          <w:tab w:val="left" w:pos="1276"/>
        </w:tabs>
        <w:spacing w:after="0"/>
        <w:ind w:left="0" w:firstLine="709"/>
        <w:jc w:val="both"/>
        <w:rPr>
          <w:rFonts w:ascii="PT Astra Serif" w:hAnsi="PT Astra Serif"/>
          <w:szCs w:val="28"/>
        </w:rPr>
      </w:pPr>
      <w:bookmarkStart w:id="2" w:name="sub_1011"/>
      <w:r w:rsidRPr="00AC005F">
        <w:rPr>
          <w:rFonts w:ascii="PT Astra Serif" w:hAnsi="PT Astra Serif"/>
          <w:szCs w:val="28"/>
        </w:rPr>
        <w:t>Комиссия по обеспечению безопасности дорожного движения при администрации города Ульяновска (далее - Комиссия) является постоянно действующим совещательным и координационным органом.</w:t>
      </w:r>
    </w:p>
    <w:p w:rsidR="00D676FE" w:rsidRDefault="00D676FE" w:rsidP="00D676FE">
      <w:pPr>
        <w:pStyle w:val="a7"/>
        <w:numPr>
          <w:ilvl w:val="0"/>
          <w:numId w:val="6"/>
        </w:numPr>
        <w:tabs>
          <w:tab w:val="left" w:pos="851"/>
          <w:tab w:val="left" w:pos="1276"/>
        </w:tabs>
        <w:spacing w:after="0"/>
        <w:ind w:left="0" w:firstLine="709"/>
        <w:jc w:val="both"/>
        <w:rPr>
          <w:rFonts w:ascii="PT Astra Serif" w:hAnsi="PT Astra Serif"/>
          <w:szCs w:val="28"/>
        </w:rPr>
      </w:pPr>
      <w:r w:rsidRPr="00AC005F">
        <w:rPr>
          <w:rFonts w:ascii="PT Astra Serif" w:hAnsi="PT Astra Serif"/>
          <w:szCs w:val="28"/>
        </w:rPr>
        <w:t xml:space="preserve">Комиссия осуществляет свои полномочия </w:t>
      </w:r>
      <w:r>
        <w:rPr>
          <w:rFonts w:ascii="PT Astra Serif" w:hAnsi="PT Astra Serif"/>
          <w:szCs w:val="28"/>
        </w:rPr>
        <w:t>при</w:t>
      </w:r>
      <w:r w:rsidRPr="00AC005F">
        <w:rPr>
          <w:rFonts w:ascii="PT Astra Serif" w:hAnsi="PT Astra Serif"/>
          <w:szCs w:val="28"/>
        </w:rPr>
        <w:t xml:space="preserve"> взаимодействии с правоохранительными органами, организациями различных организационно-правовых форм и форм собственности, в том числе с общественными организациями.</w:t>
      </w:r>
    </w:p>
    <w:p w:rsidR="003A1FBC" w:rsidRPr="00AC005F" w:rsidRDefault="003A1FBC" w:rsidP="00D676FE">
      <w:pPr>
        <w:pStyle w:val="a7"/>
        <w:numPr>
          <w:ilvl w:val="0"/>
          <w:numId w:val="6"/>
        </w:numPr>
        <w:tabs>
          <w:tab w:val="left" w:pos="851"/>
          <w:tab w:val="left" w:pos="1276"/>
        </w:tabs>
        <w:spacing w:after="0"/>
        <w:ind w:left="0" w:firstLine="709"/>
        <w:jc w:val="both"/>
        <w:rPr>
          <w:rFonts w:ascii="PT Astra Serif" w:hAnsi="PT Astra Serif"/>
          <w:szCs w:val="28"/>
        </w:rPr>
      </w:pPr>
      <w:r w:rsidRPr="003A43F7">
        <w:rPr>
          <w:rFonts w:ascii="PT Astra Serif" w:hAnsi="PT Astra Serif"/>
          <w:szCs w:val="28"/>
        </w:rPr>
        <w:t>Комиссия в своей деятельности руководствуется</w:t>
      </w:r>
      <w:r>
        <w:rPr>
          <w:rFonts w:ascii="PT Astra Serif" w:hAnsi="PT Astra Serif"/>
          <w:szCs w:val="28"/>
        </w:rPr>
        <w:t xml:space="preserve"> </w:t>
      </w:r>
      <w:hyperlink r:id="rId8" w:anchor="/document/10103000/entry/0" w:history="1">
        <w:r w:rsidRPr="003A43F7">
          <w:rPr>
            <w:rFonts w:ascii="PT Astra Serif" w:hAnsi="PT Astra Serif"/>
            <w:szCs w:val="28"/>
          </w:rPr>
          <w:t>Конституцией</w:t>
        </w:r>
      </w:hyperlink>
      <w:r>
        <w:rPr>
          <w:rFonts w:ascii="PT Astra Serif" w:hAnsi="PT Astra Serif"/>
          <w:szCs w:val="28"/>
        </w:rPr>
        <w:t xml:space="preserve"> </w:t>
      </w:r>
      <w:r w:rsidRPr="003A43F7">
        <w:rPr>
          <w:rFonts w:ascii="PT Astra Serif" w:hAnsi="PT Astra Serif"/>
          <w:szCs w:val="28"/>
        </w:rPr>
        <w:t>Российской Федерации, федеральными конституционными законами и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</w:t>
      </w:r>
      <w:r>
        <w:rPr>
          <w:rFonts w:ascii="PT Astra Serif" w:hAnsi="PT Astra Serif"/>
          <w:szCs w:val="28"/>
        </w:rPr>
        <w:t xml:space="preserve"> </w:t>
      </w:r>
      <w:hyperlink r:id="rId9" w:anchor="/document/15309237/entry/0" w:history="1">
        <w:r w:rsidRPr="003A43F7">
          <w:rPr>
            <w:rFonts w:ascii="PT Astra Serif" w:hAnsi="PT Astra Serif"/>
            <w:szCs w:val="28"/>
          </w:rPr>
          <w:t>Уставом</w:t>
        </w:r>
      </w:hyperlink>
      <w:r>
        <w:rPr>
          <w:rFonts w:ascii="PT Astra Serif" w:hAnsi="PT Astra Serif"/>
          <w:szCs w:val="28"/>
        </w:rPr>
        <w:t xml:space="preserve"> </w:t>
      </w:r>
      <w:r w:rsidRPr="003A43F7">
        <w:rPr>
          <w:rFonts w:ascii="PT Astra Serif" w:hAnsi="PT Astra Serif"/>
          <w:szCs w:val="28"/>
        </w:rPr>
        <w:t>и законами Ульяновской области, иными нормативными правовыми актами Ульяновской области,</w:t>
      </w:r>
      <w:r>
        <w:rPr>
          <w:rFonts w:ascii="PT Astra Serif" w:hAnsi="PT Astra Serif"/>
          <w:szCs w:val="28"/>
        </w:rPr>
        <w:t xml:space="preserve"> </w:t>
      </w:r>
      <w:hyperlink r:id="rId10" w:anchor="/document/15346438/entry/1000" w:history="1">
        <w:r w:rsidRPr="003A43F7">
          <w:rPr>
            <w:rFonts w:ascii="PT Astra Serif" w:hAnsi="PT Astra Serif"/>
            <w:szCs w:val="28"/>
          </w:rPr>
          <w:t>Уставом</w:t>
        </w:r>
      </w:hyperlink>
      <w:r>
        <w:rPr>
          <w:rFonts w:ascii="PT Astra Serif" w:hAnsi="PT Astra Serif"/>
          <w:szCs w:val="28"/>
        </w:rPr>
        <w:t xml:space="preserve"> и иными нормативными правовыми</w:t>
      </w:r>
      <w:r w:rsidRPr="003A43F7">
        <w:rPr>
          <w:rFonts w:ascii="PT Astra Serif" w:hAnsi="PT Astra Serif"/>
          <w:szCs w:val="28"/>
        </w:rPr>
        <w:t xml:space="preserve"> актами муниципального образования </w:t>
      </w:r>
      <w:r>
        <w:rPr>
          <w:rFonts w:ascii="PT Astra Serif" w:hAnsi="PT Astra Serif"/>
          <w:szCs w:val="28"/>
        </w:rPr>
        <w:t>«</w:t>
      </w:r>
      <w:r w:rsidRPr="003A43F7">
        <w:rPr>
          <w:rFonts w:ascii="PT Astra Serif" w:hAnsi="PT Astra Serif"/>
          <w:szCs w:val="28"/>
        </w:rPr>
        <w:t>город</w:t>
      </w:r>
      <w:r>
        <w:rPr>
          <w:rFonts w:ascii="PT Astra Serif" w:hAnsi="PT Astra Serif"/>
          <w:szCs w:val="28"/>
        </w:rPr>
        <w:t xml:space="preserve"> </w:t>
      </w:r>
      <w:r w:rsidRPr="003A43F7">
        <w:rPr>
          <w:rFonts w:ascii="PT Astra Serif" w:hAnsi="PT Astra Serif"/>
          <w:szCs w:val="28"/>
        </w:rPr>
        <w:t>Ульяновск</w:t>
      </w:r>
      <w:r>
        <w:rPr>
          <w:rFonts w:ascii="PT Astra Serif" w:hAnsi="PT Astra Serif"/>
          <w:szCs w:val="28"/>
        </w:rPr>
        <w:t>»</w:t>
      </w:r>
      <w:r w:rsidRPr="003A43F7">
        <w:rPr>
          <w:rFonts w:ascii="PT Astra Serif" w:hAnsi="PT Astra Serif"/>
          <w:szCs w:val="28"/>
        </w:rPr>
        <w:t>, настоящим</w:t>
      </w:r>
      <w:r>
        <w:rPr>
          <w:rFonts w:ascii="PT Astra Serif" w:hAnsi="PT Astra Serif"/>
          <w:szCs w:val="28"/>
        </w:rPr>
        <w:t xml:space="preserve"> </w:t>
      </w:r>
      <w:r w:rsidRPr="003A43F7">
        <w:rPr>
          <w:rFonts w:ascii="PT Astra Serif" w:hAnsi="PT Astra Serif"/>
          <w:szCs w:val="28"/>
        </w:rPr>
        <w:t>Положением.</w:t>
      </w:r>
    </w:p>
    <w:p w:rsidR="00D676FE" w:rsidRPr="00F0109E" w:rsidRDefault="00D676FE" w:rsidP="00D676FE">
      <w:pPr>
        <w:tabs>
          <w:tab w:val="left" w:pos="851"/>
          <w:tab w:val="left" w:pos="1276"/>
        </w:tabs>
        <w:spacing w:after="0"/>
        <w:jc w:val="both"/>
        <w:rPr>
          <w:rFonts w:ascii="PT Astra Serif" w:hAnsi="PT Astra Serif"/>
          <w:szCs w:val="28"/>
        </w:rPr>
      </w:pPr>
      <w:bookmarkStart w:id="3" w:name="sub_1012"/>
      <w:bookmarkEnd w:id="2"/>
    </w:p>
    <w:p w:rsidR="00D676FE" w:rsidRDefault="00D676FE" w:rsidP="00D676FE">
      <w:pPr>
        <w:tabs>
          <w:tab w:val="left" w:pos="851"/>
          <w:tab w:val="left" w:pos="1276"/>
        </w:tabs>
        <w:spacing w:after="0"/>
        <w:ind w:left="349"/>
        <w:jc w:val="center"/>
        <w:rPr>
          <w:rFonts w:ascii="PT Astra Serif" w:hAnsi="PT Astra Serif"/>
          <w:szCs w:val="28"/>
        </w:rPr>
        <w:sectPr w:rsidR="00D676FE" w:rsidSect="00D676FE">
          <w:headerReference w:type="default" r:id="rId11"/>
          <w:pgSz w:w="11906" w:h="16838" w:code="9"/>
          <w:pgMar w:top="1134" w:right="567" w:bottom="993" w:left="1985" w:header="709" w:footer="709" w:gutter="0"/>
          <w:pgNumType w:start="1"/>
          <w:cols w:space="708"/>
          <w:titlePg/>
          <w:docGrid w:linePitch="381"/>
        </w:sectPr>
      </w:pPr>
    </w:p>
    <w:p w:rsidR="00D676FE" w:rsidRPr="003A43F7" w:rsidRDefault="00D676FE" w:rsidP="00D676FE">
      <w:pPr>
        <w:tabs>
          <w:tab w:val="left" w:pos="851"/>
          <w:tab w:val="left" w:pos="1276"/>
        </w:tabs>
        <w:spacing w:after="0"/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>2. Цели создания Комиссии</w:t>
      </w:r>
    </w:p>
    <w:p w:rsidR="00D676FE" w:rsidRPr="003A1FBC" w:rsidRDefault="00D676FE" w:rsidP="003A1FBC">
      <w:pPr>
        <w:pStyle w:val="s1"/>
        <w:tabs>
          <w:tab w:val="left" w:pos="1276"/>
        </w:tabs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F0109E">
        <w:rPr>
          <w:rFonts w:ascii="PT Astra Serif" w:eastAsia="Calibri" w:hAnsi="PT Astra Serif"/>
          <w:sz w:val="28"/>
          <w:szCs w:val="28"/>
          <w:lang w:eastAsia="en-US"/>
        </w:rPr>
        <w:t>Комиссия создаётся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для предварительного рассмотрения вопросов </w:t>
      </w:r>
      <w:r w:rsidRPr="00F31C24">
        <w:rPr>
          <w:rFonts w:ascii="PT Astra Serif" w:eastAsia="Calibri" w:hAnsi="PT Astra Serif"/>
          <w:sz w:val="28"/>
          <w:szCs w:val="28"/>
          <w:lang w:eastAsia="en-US"/>
        </w:rPr>
        <w:t>в области обеспечения безопасности дорожного движения на территории муниципального образования «город Ульяновск»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и подготовки по ним предложений, носящих рекомендательный характер</w:t>
      </w:r>
      <w:r w:rsidRPr="00F0109E">
        <w:rPr>
          <w:rFonts w:ascii="PT Astra Serif" w:eastAsia="Calibri" w:hAnsi="PT Astra Serif"/>
          <w:sz w:val="28"/>
          <w:szCs w:val="28"/>
          <w:lang w:eastAsia="en-US"/>
        </w:rPr>
        <w:t xml:space="preserve"> в целях </w:t>
      </w:r>
      <w:r w:rsidRPr="00F31C24">
        <w:rPr>
          <w:rFonts w:ascii="PT Astra Serif" w:eastAsia="Calibri" w:hAnsi="PT Astra Serif"/>
          <w:sz w:val="28"/>
          <w:szCs w:val="28"/>
          <w:lang w:eastAsia="en-US"/>
        </w:rPr>
        <w:t xml:space="preserve">обеспечения согласованных действий администрации города Ульяновска и исполнительных органов Ульяновской области, </w:t>
      </w:r>
      <w:r w:rsidR="002941A8">
        <w:rPr>
          <w:rFonts w:ascii="PT Astra Serif" w:eastAsia="Calibri" w:hAnsi="PT Astra Serif"/>
          <w:sz w:val="28"/>
          <w:szCs w:val="28"/>
          <w:lang w:eastAsia="en-US"/>
        </w:rPr>
        <w:t>а также</w:t>
      </w:r>
      <w:r w:rsidRPr="00F31C24">
        <w:rPr>
          <w:rFonts w:ascii="PT Astra Serif" w:eastAsia="Calibri" w:hAnsi="PT Astra Serif"/>
          <w:sz w:val="28"/>
          <w:szCs w:val="28"/>
          <w:lang w:eastAsia="en-US"/>
        </w:rPr>
        <w:t xml:space="preserve"> проведения единой политики в области обеспечения безопасности дорожного движения на территории муниципального образования «город Ульяновск».</w:t>
      </w:r>
      <w:bookmarkStart w:id="4" w:name="sub_1013"/>
      <w:bookmarkEnd w:id="3"/>
    </w:p>
    <w:bookmarkEnd w:id="4"/>
    <w:p w:rsidR="00D676FE" w:rsidRDefault="00D676FE" w:rsidP="00D676FE">
      <w:pPr>
        <w:spacing w:after="0"/>
        <w:ind w:firstLine="709"/>
        <w:jc w:val="both"/>
        <w:rPr>
          <w:rFonts w:ascii="PT Astra Serif" w:hAnsi="PT Astra Serif"/>
          <w:szCs w:val="28"/>
        </w:rPr>
        <w:sectPr w:rsidR="00D676FE" w:rsidSect="003055BE">
          <w:type w:val="continuous"/>
          <w:pgSz w:w="11906" w:h="16838" w:code="9"/>
          <w:pgMar w:top="1134" w:right="567" w:bottom="993" w:left="1985" w:header="709" w:footer="709" w:gutter="0"/>
          <w:pgNumType w:start="1"/>
          <w:cols w:space="708"/>
          <w:titlePg/>
          <w:docGrid w:linePitch="381"/>
        </w:sectPr>
      </w:pPr>
    </w:p>
    <w:p w:rsidR="00D676FE" w:rsidRPr="00E56542" w:rsidRDefault="00D676FE" w:rsidP="00D676FE">
      <w:pPr>
        <w:pStyle w:val="1"/>
        <w:spacing w:before="0" w:after="0"/>
        <w:rPr>
          <w:rFonts w:ascii="PT Astra Serif" w:hAnsi="PT Astra Serif"/>
          <w:b w:val="0"/>
          <w:color w:val="auto"/>
          <w:sz w:val="28"/>
          <w:szCs w:val="28"/>
        </w:rPr>
      </w:pPr>
      <w:bookmarkStart w:id="5" w:name="sub_1020"/>
      <w:r>
        <w:rPr>
          <w:rFonts w:ascii="PT Astra Serif" w:hAnsi="PT Astra Serif"/>
          <w:b w:val="0"/>
          <w:color w:val="auto"/>
          <w:sz w:val="28"/>
          <w:szCs w:val="28"/>
        </w:rPr>
        <w:lastRenderedPageBreak/>
        <w:t xml:space="preserve">3. </w:t>
      </w:r>
      <w:r w:rsidRPr="00E56542">
        <w:rPr>
          <w:rFonts w:ascii="PT Astra Serif" w:hAnsi="PT Astra Serif"/>
          <w:b w:val="0"/>
          <w:color w:val="auto"/>
          <w:sz w:val="28"/>
          <w:szCs w:val="28"/>
        </w:rPr>
        <w:t>Задачи Комиссии</w:t>
      </w:r>
    </w:p>
    <w:bookmarkEnd w:id="5"/>
    <w:p w:rsidR="00D676FE" w:rsidRPr="00503A9E" w:rsidRDefault="00D676FE" w:rsidP="00D676FE">
      <w:pPr>
        <w:spacing w:after="0"/>
        <w:ind w:firstLine="709"/>
        <w:jc w:val="both"/>
        <w:rPr>
          <w:rFonts w:ascii="PT Astra Serif" w:hAnsi="PT Astra Serif"/>
          <w:szCs w:val="28"/>
        </w:rPr>
      </w:pPr>
    </w:p>
    <w:p w:rsidR="00D676FE" w:rsidRPr="002941A8" w:rsidRDefault="00D676FE" w:rsidP="002941A8">
      <w:pPr>
        <w:spacing w:after="0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За</w:t>
      </w:r>
      <w:bookmarkStart w:id="6" w:name="sub_1021"/>
      <w:r w:rsidR="002941A8">
        <w:rPr>
          <w:rFonts w:ascii="PT Astra Serif" w:hAnsi="PT Astra Serif"/>
          <w:szCs w:val="28"/>
        </w:rPr>
        <w:t>дачами Комиссии являются п</w:t>
      </w:r>
      <w:r w:rsidRPr="002941A8">
        <w:rPr>
          <w:rFonts w:ascii="PT Astra Serif" w:hAnsi="PT Astra Serif"/>
          <w:szCs w:val="28"/>
        </w:rPr>
        <w:t>одготовка и направление на рассмотрение Главе города Ульяновска и Первому заместителю Главы города Ульяновска (по вопросам обеспечения жизнедеятельности города) предложений:</w:t>
      </w:r>
    </w:p>
    <w:p w:rsidR="00D676FE" w:rsidRDefault="00D676FE" w:rsidP="00D676FE">
      <w:pPr>
        <w:pStyle w:val="a7"/>
        <w:tabs>
          <w:tab w:val="left" w:pos="1276"/>
        </w:tabs>
        <w:spacing w:after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 xml:space="preserve">1) </w:t>
      </w:r>
      <w:r w:rsidRPr="00C054AD">
        <w:rPr>
          <w:rFonts w:ascii="PT Astra Serif" w:hAnsi="PT Astra Serif"/>
          <w:szCs w:val="28"/>
        </w:rPr>
        <w:t>по сов</w:t>
      </w:r>
      <w:r w:rsidR="002941A8">
        <w:rPr>
          <w:rFonts w:ascii="PT Astra Serif" w:hAnsi="PT Astra Serif"/>
          <w:szCs w:val="28"/>
        </w:rPr>
        <w:t>ершенствованию законодательства</w:t>
      </w:r>
      <w:r w:rsidRPr="00C054AD">
        <w:rPr>
          <w:rFonts w:ascii="PT Astra Serif" w:hAnsi="PT Astra Serif"/>
          <w:szCs w:val="28"/>
        </w:rPr>
        <w:t xml:space="preserve"> и других нормативных документов (в том числе муниципальных правовых актов) по вопросам безопасности дорожного движения</w:t>
      </w:r>
      <w:bookmarkStart w:id="7" w:name="sub_1022"/>
      <w:bookmarkEnd w:id="6"/>
      <w:r>
        <w:rPr>
          <w:rFonts w:ascii="PT Astra Serif" w:hAnsi="PT Astra Serif"/>
          <w:szCs w:val="28"/>
        </w:rPr>
        <w:t>;</w:t>
      </w:r>
    </w:p>
    <w:p w:rsidR="00D676FE" w:rsidRPr="00C054AD" w:rsidRDefault="00D676FE" w:rsidP="00D676FE">
      <w:pPr>
        <w:pStyle w:val="a7"/>
        <w:tabs>
          <w:tab w:val="left" w:pos="1276"/>
        </w:tabs>
        <w:spacing w:after="0"/>
        <w:ind w:left="0"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2) по разработке </w:t>
      </w:r>
      <w:r w:rsidRPr="00C054AD">
        <w:rPr>
          <w:rFonts w:ascii="PT Astra Serif" w:hAnsi="PT Astra Serif"/>
          <w:szCs w:val="28"/>
        </w:rPr>
        <w:t>комплексных программ, планов, мероприятий по предупреждению дорожно-транспортного травматизма, снижению потерь, вызванных аварийностью на автомобильном транспорте</w:t>
      </w:r>
      <w:bookmarkStart w:id="8" w:name="sub_1023"/>
      <w:bookmarkEnd w:id="7"/>
      <w:r>
        <w:rPr>
          <w:rFonts w:ascii="PT Astra Serif" w:hAnsi="PT Astra Serif"/>
          <w:szCs w:val="28"/>
        </w:rPr>
        <w:t>.</w:t>
      </w:r>
      <w:bookmarkStart w:id="9" w:name="sub_1024"/>
      <w:bookmarkEnd w:id="8"/>
    </w:p>
    <w:p w:rsidR="00D676FE" w:rsidRDefault="00D676FE" w:rsidP="00D676FE">
      <w:pPr>
        <w:tabs>
          <w:tab w:val="left" w:pos="1276"/>
        </w:tabs>
        <w:spacing w:after="0"/>
        <w:ind w:left="349"/>
        <w:jc w:val="both"/>
        <w:rPr>
          <w:rFonts w:ascii="PT Astra Serif" w:hAnsi="PT Astra Serif"/>
          <w:szCs w:val="28"/>
        </w:rPr>
        <w:sectPr w:rsidR="00D676FE" w:rsidSect="003A1FBC">
          <w:type w:val="continuous"/>
          <w:pgSz w:w="11906" w:h="16838" w:code="9"/>
          <w:pgMar w:top="1134" w:right="567" w:bottom="1276" w:left="1985" w:header="709" w:footer="709" w:gutter="0"/>
          <w:cols w:space="708"/>
          <w:titlePg/>
          <w:docGrid w:linePitch="381"/>
        </w:sectPr>
      </w:pPr>
    </w:p>
    <w:bookmarkEnd w:id="9"/>
    <w:p w:rsidR="00D676FE" w:rsidRPr="00503A9E" w:rsidRDefault="00D676FE" w:rsidP="00D676FE">
      <w:pPr>
        <w:spacing w:after="0"/>
        <w:ind w:firstLine="709"/>
        <w:jc w:val="both"/>
        <w:rPr>
          <w:rFonts w:ascii="PT Astra Serif" w:hAnsi="PT Astra Serif"/>
          <w:szCs w:val="28"/>
        </w:rPr>
      </w:pPr>
    </w:p>
    <w:p w:rsidR="00D676FE" w:rsidRPr="008B7AF7" w:rsidRDefault="00D676FE" w:rsidP="00D676FE">
      <w:pPr>
        <w:pStyle w:val="1"/>
        <w:spacing w:before="0" w:after="0"/>
        <w:rPr>
          <w:rFonts w:ascii="PT Astra Serif" w:hAnsi="PT Astra Serif"/>
          <w:b w:val="0"/>
          <w:color w:val="auto"/>
          <w:sz w:val="28"/>
          <w:szCs w:val="28"/>
        </w:rPr>
      </w:pPr>
      <w:bookmarkStart w:id="10" w:name="sub_1030"/>
      <w:r>
        <w:rPr>
          <w:rFonts w:ascii="PT Astra Serif" w:hAnsi="PT Astra Serif"/>
          <w:b w:val="0"/>
          <w:color w:val="auto"/>
          <w:sz w:val="28"/>
          <w:szCs w:val="28"/>
        </w:rPr>
        <w:t xml:space="preserve">4. </w:t>
      </w:r>
      <w:r w:rsidRPr="008B7AF7">
        <w:rPr>
          <w:rFonts w:ascii="PT Astra Serif" w:hAnsi="PT Astra Serif"/>
          <w:b w:val="0"/>
          <w:color w:val="auto"/>
          <w:sz w:val="28"/>
          <w:szCs w:val="28"/>
        </w:rPr>
        <w:t>Функции Комиссии</w:t>
      </w:r>
    </w:p>
    <w:bookmarkEnd w:id="10"/>
    <w:p w:rsidR="00D676FE" w:rsidRPr="00503A9E" w:rsidRDefault="00D676FE" w:rsidP="00D676FE">
      <w:pPr>
        <w:spacing w:after="0"/>
        <w:ind w:firstLine="709"/>
        <w:jc w:val="both"/>
        <w:rPr>
          <w:rFonts w:ascii="PT Astra Serif" w:hAnsi="PT Astra Serif"/>
          <w:szCs w:val="28"/>
        </w:rPr>
      </w:pPr>
    </w:p>
    <w:p w:rsidR="00D676FE" w:rsidRDefault="00D676FE" w:rsidP="00D676FE">
      <w:pPr>
        <w:spacing w:after="0"/>
        <w:ind w:firstLine="709"/>
        <w:jc w:val="both"/>
        <w:rPr>
          <w:rFonts w:ascii="PT Astra Serif" w:hAnsi="PT Astra Serif"/>
          <w:szCs w:val="28"/>
        </w:rPr>
      </w:pPr>
      <w:r w:rsidRPr="0087782F">
        <w:rPr>
          <w:rFonts w:ascii="PT Astra Serif" w:hAnsi="PT Astra Serif"/>
          <w:szCs w:val="28"/>
        </w:rPr>
        <w:t>В компетенцию Комиссии входит осуществление следующих функций:</w:t>
      </w:r>
    </w:p>
    <w:p w:rsidR="00D676FE" w:rsidRDefault="00D676FE" w:rsidP="00D676FE">
      <w:pPr>
        <w:pStyle w:val="formattext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</w:t>
      </w:r>
      <w:r w:rsidRPr="001940A9">
        <w:rPr>
          <w:rFonts w:ascii="PT Astra Serif" w:eastAsia="Calibri" w:hAnsi="PT Astra Serif"/>
          <w:sz w:val="28"/>
          <w:szCs w:val="28"/>
          <w:lang w:eastAsia="en-US"/>
        </w:rPr>
        <w:t xml:space="preserve">заимодействие с </w:t>
      </w:r>
      <w:r w:rsidR="00B4030C">
        <w:rPr>
          <w:rFonts w:ascii="PT Astra Serif" w:eastAsia="Calibri" w:hAnsi="PT Astra Serif"/>
          <w:sz w:val="28"/>
          <w:szCs w:val="28"/>
          <w:lang w:eastAsia="en-US"/>
        </w:rPr>
        <w:t xml:space="preserve">государственными органами, </w:t>
      </w:r>
      <w:r w:rsidRPr="001940A9">
        <w:rPr>
          <w:rFonts w:ascii="PT Astra Serif" w:eastAsia="Calibri" w:hAnsi="PT Astra Serif"/>
          <w:sz w:val="28"/>
          <w:szCs w:val="28"/>
          <w:lang w:eastAsia="en-US"/>
        </w:rPr>
        <w:t>организациями</w:t>
      </w:r>
      <w:r w:rsidR="00B4030C">
        <w:rPr>
          <w:rFonts w:ascii="PT Astra Serif" w:eastAsia="Calibri" w:hAnsi="PT Astra Serif"/>
          <w:sz w:val="28"/>
          <w:szCs w:val="28"/>
          <w:lang w:eastAsia="en-US"/>
        </w:rPr>
        <w:t xml:space="preserve"> и общественными объединениями</w:t>
      </w:r>
      <w:r w:rsidRPr="001940A9">
        <w:rPr>
          <w:rFonts w:ascii="PT Astra Serif" w:eastAsia="Calibri" w:hAnsi="PT Astra Serif"/>
          <w:sz w:val="28"/>
          <w:szCs w:val="28"/>
          <w:lang w:eastAsia="en-US"/>
        </w:rPr>
        <w:t xml:space="preserve"> независимо от организационно-правовой формы и формы собственности в сфере обеспечения </w:t>
      </w:r>
      <w:r>
        <w:rPr>
          <w:rFonts w:ascii="PT Astra Serif" w:eastAsia="Calibri" w:hAnsi="PT Astra Serif"/>
          <w:sz w:val="28"/>
          <w:szCs w:val="28"/>
          <w:lang w:eastAsia="en-US"/>
        </w:rPr>
        <w:t>безопасности дорожного движения;</w:t>
      </w:r>
    </w:p>
    <w:p w:rsidR="00D676FE" w:rsidRDefault="00D676FE" w:rsidP="00D676FE">
      <w:pPr>
        <w:pStyle w:val="formattext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р</w:t>
      </w:r>
      <w:r w:rsidRPr="001940A9">
        <w:rPr>
          <w:rFonts w:ascii="PT Astra Serif" w:eastAsia="Calibri" w:hAnsi="PT Astra Serif"/>
          <w:sz w:val="28"/>
          <w:szCs w:val="28"/>
          <w:lang w:eastAsia="en-US"/>
        </w:rPr>
        <w:t>азработка программ, планов и мероприятий по предупреждению аварийно</w:t>
      </w:r>
      <w:r>
        <w:rPr>
          <w:rFonts w:ascii="PT Astra Serif" w:eastAsia="Calibri" w:hAnsi="PT Astra Serif"/>
          <w:sz w:val="28"/>
          <w:szCs w:val="28"/>
          <w:lang w:eastAsia="en-US"/>
        </w:rPr>
        <w:t>сти на автомобильном транспорте;</w:t>
      </w:r>
    </w:p>
    <w:p w:rsidR="00D676FE" w:rsidRDefault="00D676FE" w:rsidP="00D676FE">
      <w:pPr>
        <w:pStyle w:val="formattext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Pr="001940A9">
        <w:rPr>
          <w:rFonts w:ascii="PT Astra Serif" w:eastAsia="Calibri" w:hAnsi="PT Astra Serif"/>
          <w:sz w:val="28"/>
          <w:szCs w:val="28"/>
          <w:lang w:eastAsia="en-US"/>
        </w:rPr>
        <w:t xml:space="preserve">одготовка предложений по совершенствованию нормативных правовых актов по вопросам обеспечения </w:t>
      </w:r>
      <w:r>
        <w:rPr>
          <w:rFonts w:ascii="PT Astra Serif" w:eastAsia="Calibri" w:hAnsi="PT Astra Serif"/>
          <w:sz w:val="28"/>
          <w:szCs w:val="28"/>
          <w:lang w:eastAsia="en-US"/>
        </w:rPr>
        <w:t>безопасности дорожного движения;</w:t>
      </w:r>
    </w:p>
    <w:p w:rsidR="00D676FE" w:rsidRDefault="00D676FE" w:rsidP="00D676FE">
      <w:pPr>
        <w:pStyle w:val="formattext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1940A9">
        <w:rPr>
          <w:rFonts w:ascii="PT Astra Serif" w:eastAsia="Calibri" w:hAnsi="PT Astra Serif"/>
          <w:sz w:val="28"/>
          <w:szCs w:val="28"/>
          <w:lang w:eastAsia="en-US"/>
        </w:rPr>
        <w:t xml:space="preserve">нализ причин аварийности на автомобильном транспорте, разработка мероприятий и рекомендаций, направленных на повышение </w:t>
      </w:r>
      <w:r>
        <w:rPr>
          <w:rFonts w:ascii="PT Astra Serif" w:eastAsia="Calibri" w:hAnsi="PT Astra Serif"/>
          <w:sz w:val="28"/>
          <w:szCs w:val="28"/>
          <w:lang w:eastAsia="en-US"/>
        </w:rPr>
        <w:t>безопасности дорожного движения;</w:t>
      </w:r>
    </w:p>
    <w:p w:rsidR="00D676FE" w:rsidRDefault="00D676FE" w:rsidP="00D676FE">
      <w:pPr>
        <w:pStyle w:val="formattext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а</w:t>
      </w:r>
      <w:r w:rsidRPr="001940A9">
        <w:rPr>
          <w:rFonts w:ascii="PT Astra Serif" w:eastAsia="Calibri" w:hAnsi="PT Astra Serif"/>
          <w:sz w:val="28"/>
          <w:szCs w:val="28"/>
          <w:lang w:eastAsia="en-US"/>
        </w:rPr>
        <w:t xml:space="preserve">нализ состояния работы по предупреждению аварийности на дорогах в </w:t>
      </w:r>
      <w:r>
        <w:rPr>
          <w:rFonts w:ascii="PT Astra Serif" w:eastAsia="Calibri" w:hAnsi="PT Astra Serif"/>
          <w:sz w:val="28"/>
          <w:szCs w:val="28"/>
          <w:lang w:eastAsia="en-US"/>
        </w:rPr>
        <w:t>городе Ульяновске</w:t>
      </w:r>
      <w:r w:rsidRPr="001940A9">
        <w:rPr>
          <w:rFonts w:ascii="PT Astra Serif" w:eastAsia="Calibri" w:hAnsi="PT Astra Serif"/>
          <w:sz w:val="28"/>
          <w:szCs w:val="28"/>
          <w:lang w:eastAsia="en-US"/>
        </w:rPr>
        <w:t xml:space="preserve">, изучение причин аварийности на автомобильном транспорте и прогнозирование ситуации в области </w:t>
      </w:r>
      <w:r>
        <w:rPr>
          <w:rFonts w:ascii="PT Astra Serif" w:eastAsia="Calibri" w:hAnsi="PT Astra Serif"/>
          <w:sz w:val="28"/>
          <w:szCs w:val="28"/>
          <w:lang w:eastAsia="en-US"/>
        </w:rPr>
        <w:t>безопасности дорожного движения;</w:t>
      </w:r>
    </w:p>
    <w:p w:rsidR="00D676FE" w:rsidRDefault="00D676FE" w:rsidP="00D676FE">
      <w:pPr>
        <w:pStyle w:val="formattext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р</w:t>
      </w:r>
      <w:r w:rsidRPr="001940A9">
        <w:rPr>
          <w:rFonts w:ascii="PT Astra Serif" w:eastAsia="Calibri" w:hAnsi="PT Astra Serif"/>
          <w:sz w:val="28"/>
          <w:szCs w:val="28"/>
          <w:lang w:eastAsia="en-US"/>
        </w:rPr>
        <w:t>а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ссмотрение предложений </w:t>
      </w:r>
      <w:r w:rsidRPr="001F6F25">
        <w:rPr>
          <w:rFonts w:ascii="PT Astra Serif" w:eastAsia="Calibri" w:hAnsi="PT Astra Serif"/>
          <w:sz w:val="28"/>
          <w:szCs w:val="28"/>
          <w:lang w:eastAsia="en-US"/>
        </w:rPr>
        <w:t>отраслевы</w:t>
      </w:r>
      <w:r>
        <w:rPr>
          <w:rFonts w:ascii="PT Astra Serif" w:eastAsia="Calibri" w:hAnsi="PT Astra Serif"/>
          <w:sz w:val="28"/>
          <w:szCs w:val="28"/>
          <w:lang w:eastAsia="en-US"/>
        </w:rPr>
        <w:t>х (функциональных</w:t>
      </w:r>
      <w:r w:rsidRPr="001F6F25">
        <w:rPr>
          <w:rFonts w:ascii="PT Astra Serif" w:eastAsia="Calibri" w:hAnsi="PT Astra Serif"/>
          <w:sz w:val="28"/>
          <w:szCs w:val="28"/>
          <w:lang w:eastAsia="en-US"/>
        </w:rPr>
        <w:t>)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органов, подразделений</w:t>
      </w:r>
      <w:r w:rsidRPr="001F6F25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администрации города Ульяновска</w:t>
      </w:r>
      <w:r w:rsidRPr="001940A9">
        <w:rPr>
          <w:rFonts w:ascii="PT Astra Serif" w:eastAsia="Calibri" w:hAnsi="PT Astra Serif"/>
          <w:sz w:val="28"/>
          <w:szCs w:val="28"/>
          <w:lang w:eastAsia="en-US"/>
        </w:rPr>
        <w:t>, организаций и общественных объединений по предупреждению аварийности на автомобильном транспорте</w:t>
      </w:r>
      <w:r>
        <w:rPr>
          <w:rFonts w:ascii="PT Astra Serif" w:eastAsia="Calibri" w:hAnsi="PT Astra Serif"/>
          <w:sz w:val="28"/>
          <w:szCs w:val="28"/>
          <w:lang w:eastAsia="en-US"/>
        </w:rPr>
        <w:t>;</w:t>
      </w:r>
    </w:p>
    <w:p w:rsidR="00D676FE" w:rsidRDefault="00D676FE" w:rsidP="00D676FE">
      <w:pPr>
        <w:pStyle w:val="formattext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Pr="001940A9">
        <w:rPr>
          <w:rFonts w:ascii="PT Astra Serif" w:eastAsia="Calibri" w:hAnsi="PT Astra Serif"/>
          <w:sz w:val="28"/>
          <w:szCs w:val="28"/>
          <w:lang w:eastAsia="en-US"/>
        </w:rPr>
        <w:t xml:space="preserve">существление взаимодействия со средствами массовой информации по вопросам освещения проблем </w:t>
      </w:r>
      <w:r w:rsidR="00B4030C">
        <w:rPr>
          <w:rFonts w:ascii="PT Astra Serif" w:eastAsia="Calibri" w:hAnsi="PT Astra Serif"/>
          <w:sz w:val="28"/>
          <w:szCs w:val="28"/>
          <w:lang w:eastAsia="en-US"/>
        </w:rPr>
        <w:t>безопасности дорожного движения;</w:t>
      </w:r>
    </w:p>
    <w:p w:rsidR="00B4030C" w:rsidRDefault="00B4030C" w:rsidP="00D676FE">
      <w:pPr>
        <w:pStyle w:val="formattext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вне</w:t>
      </w:r>
      <w:r w:rsidRPr="001502EA">
        <w:rPr>
          <w:rFonts w:ascii="PT Astra Serif" w:eastAsia="Calibri" w:hAnsi="PT Astra Serif"/>
          <w:sz w:val="28"/>
          <w:szCs w:val="28"/>
          <w:lang w:eastAsia="en-US"/>
        </w:rPr>
        <w:t>с</w:t>
      </w:r>
      <w:r>
        <w:rPr>
          <w:rFonts w:ascii="PT Astra Serif" w:eastAsia="Calibri" w:hAnsi="PT Astra Serif"/>
          <w:sz w:val="28"/>
          <w:szCs w:val="28"/>
          <w:lang w:eastAsia="en-US"/>
        </w:rPr>
        <w:t>ение</w:t>
      </w:r>
      <w:r w:rsidRPr="001502EA">
        <w:rPr>
          <w:rFonts w:ascii="PT Astra Serif" w:eastAsia="Calibri" w:hAnsi="PT Astra Serif"/>
          <w:sz w:val="28"/>
          <w:szCs w:val="28"/>
          <w:lang w:eastAsia="en-US"/>
        </w:rPr>
        <w:t xml:space="preserve"> предложени</w:t>
      </w:r>
      <w:r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Pr="001502EA">
        <w:rPr>
          <w:rFonts w:ascii="PT Astra Serif" w:eastAsia="Calibri" w:hAnsi="PT Astra Serif"/>
          <w:sz w:val="28"/>
          <w:szCs w:val="28"/>
          <w:lang w:eastAsia="en-US"/>
        </w:rPr>
        <w:t xml:space="preserve"> и рекомендаци</w:t>
      </w:r>
      <w:r>
        <w:rPr>
          <w:rFonts w:ascii="PT Astra Serif" w:eastAsia="Calibri" w:hAnsi="PT Astra Serif"/>
          <w:sz w:val="28"/>
          <w:szCs w:val="28"/>
          <w:lang w:eastAsia="en-US"/>
        </w:rPr>
        <w:t>й</w:t>
      </w:r>
      <w:r w:rsidRPr="001502EA">
        <w:rPr>
          <w:rFonts w:ascii="PT Astra Serif" w:eastAsia="Calibri" w:hAnsi="PT Astra Serif"/>
          <w:sz w:val="28"/>
          <w:szCs w:val="28"/>
          <w:lang w:eastAsia="en-US"/>
        </w:rPr>
        <w:t xml:space="preserve"> по вопросам обеспечения </w:t>
      </w:r>
      <w:r>
        <w:rPr>
          <w:rFonts w:ascii="PT Astra Serif" w:eastAsia="Calibri" w:hAnsi="PT Astra Serif"/>
          <w:sz w:val="28"/>
          <w:szCs w:val="28"/>
          <w:lang w:eastAsia="en-US"/>
        </w:rPr>
        <w:br/>
      </w:r>
      <w:r>
        <w:rPr>
          <w:rFonts w:ascii="PT Astra Serif" w:eastAsia="Calibri" w:hAnsi="PT Astra Serif"/>
          <w:sz w:val="28"/>
          <w:szCs w:val="28"/>
          <w:lang w:eastAsia="en-US"/>
        </w:rPr>
        <w:t>безопасности дорожного движения.</w:t>
      </w:r>
    </w:p>
    <w:p w:rsidR="00D676FE" w:rsidRDefault="00D676FE" w:rsidP="00D676FE">
      <w:pPr>
        <w:spacing w:after="0"/>
        <w:ind w:firstLine="709"/>
        <w:jc w:val="both"/>
        <w:rPr>
          <w:rFonts w:ascii="PT Astra Serif" w:hAnsi="PT Astra Serif"/>
          <w:szCs w:val="28"/>
        </w:rPr>
        <w:sectPr w:rsidR="00D676FE" w:rsidSect="00F0109E">
          <w:type w:val="continuous"/>
          <w:pgSz w:w="11906" w:h="16838" w:code="9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D676FE" w:rsidRPr="00503A9E" w:rsidRDefault="00D676FE" w:rsidP="00D676FE">
      <w:pPr>
        <w:spacing w:after="0"/>
        <w:ind w:firstLine="709"/>
        <w:jc w:val="both"/>
        <w:rPr>
          <w:rFonts w:ascii="PT Astra Serif" w:hAnsi="PT Astra Serif"/>
          <w:szCs w:val="28"/>
        </w:rPr>
      </w:pPr>
    </w:p>
    <w:p w:rsidR="00D676FE" w:rsidRPr="001F6F25" w:rsidRDefault="00D676FE" w:rsidP="00D676FE">
      <w:pPr>
        <w:pStyle w:val="1"/>
        <w:spacing w:before="0" w:after="0"/>
        <w:rPr>
          <w:rFonts w:ascii="PT Astra Serif" w:hAnsi="PT Astra Serif"/>
          <w:b w:val="0"/>
          <w:color w:val="auto"/>
          <w:sz w:val="28"/>
          <w:szCs w:val="28"/>
        </w:rPr>
      </w:pPr>
      <w:bookmarkStart w:id="11" w:name="sub_1040"/>
      <w:r>
        <w:rPr>
          <w:rFonts w:ascii="PT Astra Serif" w:hAnsi="PT Astra Serif"/>
          <w:b w:val="0"/>
          <w:color w:val="auto"/>
          <w:sz w:val="28"/>
          <w:szCs w:val="28"/>
        </w:rPr>
        <w:t xml:space="preserve">5. </w:t>
      </w:r>
      <w:r w:rsidRPr="001F6F25">
        <w:rPr>
          <w:rFonts w:ascii="PT Astra Serif" w:hAnsi="PT Astra Serif"/>
          <w:b w:val="0"/>
          <w:color w:val="auto"/>
          <w:sz w:val="28"/>
          <w:szCs w:val="28"/>
        </w:rPr>
        <w:t>Права Комиссии</w:t>
      </w:r>
    </w:p>
    <w:bookmarkEnd w:id="11"/>
    <w:p w:rsidR="00D676FE" w:rsidRPr="00503A9E" w:rsidRDefault="00D676FE" w:rsidP="00D676FE">
      <w:pPr>
        <w:spacing w:after="0"/>
        <w:ind w:firstLine="709"/>
        <w:jc w:val="both"/>
        <w:rPr>
          <w:rFonts w:ascii="PT Astra Serif" w:hAnsi="PT Astra Serif"/>
          <w:szCs w:val="28"/>
        </w:rPr>
      </w:pPr>
    </w:p>
    <w:p w:rsidR="00D676FE" w:rsidRDefault="00D676FE" w:rsidP="00D676FE">
      <w:pPr>
        <w:spacing w:after="0"/>
        <w:ind w:firstLine="709"/>
        <w:jc w:val="both"/>
        <w:rPr>
          <w:rFonts w:ascii="PT Astra Serif" w:hAnsi="PT Astra Serif"/>
          <w:szCs w:val="28"/>
        </w:rPr>
      </w:pPr>
      <w:r w:rsidRPr="00503A9E">
        <w:rPr>
          <w:rFonts w:ascii="PT Astra Serif" w:hAnsi="PT Astra Serif"/>
          <w:szCs w:val="28"/>
        </w:rPr>
        <w:t>В соответствии с возложенными задачами Комиссия имеет право:</w:t>
      </w:r>
    </w:p>
    <w:p w:rsidR="00D676FE" w:rsidRPr="001502EA" w:rsidRDefault="00D676FE" w:rsidP="00D676FE">
      <w:pPr>
        <w:pStyle w:val="formattext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п</w:t>
      </w:r>
      <w:r w:rsidRPr="001502EA">
        <w:rPr>
          <w:rFonts w:ascii="PT Astra Serif" w:eastAsia="Calibri" w:hAnsi="PT Astra Serif"/>
          <w:sz w:val="28"/>
          <w:szCs w:val="28"/>
          <w:lang w:eastAsia="en-US"/>
        </w:rPr>
        <w:t xml:space="preserve">риглашать на заседания Комиссии </w:t>
      </w:r>
      <w:r>
        <w:rPr>
          <w:rFonts w:ascii="PT Astra Serif" w:eastAsia="Calibri" w:hAnsi="PT Astra Serif"/>
          <w:sz w:val="28"/>
          <w:szCs w:val="28"/>
          <w:lang w:eastAsia="en-US"/>
        </w:rPr>
        <w:t>представителей заинтересованных организаций;</w:t>
      </w:r>
    </w:p>
    <w:p w:rsidR="00D676FE" w:rsidRPr="00C054AD" w:rsidRDefault="00D676FE" w:rsidP="00D676FE">
      <w:pPr>
        <w:pStyle w:val="formattext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rFonts w:ascii="PT Astra Serif" w:eastAsia="Calibri" w:hAnsi="PT Astra Serif"/>
          <w:sz w:val="28"/>
          <w:szCs w:val="28"/>
          <w:lang w:eastAsia="en-US"/>
        </w:rPr>
        <w:sectPr w:rsidR="00D676FE" w:rsidRPr="00C054AD" w:rsidSect="00CF1BC7">
          <w:type w:val="continuous"/>
          <w:pgSz w:w="11906" w:h="16838" w:code="9"/>
          <w:pgMar w:top="1134" w:right="567" w:bottom="1134" w:left="1985" w:header="709" w:footer="709" w:gutter="0"/>
          <w:cols w:space="708"/>
          <w:titlePg/>
          <w:docGrid w:linePitch="381"/>
        </w:sectPr>
      </w:pPr>
      <w:r>
        <w:rPr>
          <w:rFonts w:ascii="PT Astra Serif" w:eastAsia="Calibri" w:hAnsi="PT Astra Serif"/>
          <w:sz w:val="28"/>
          <w:szCs w:val="28"/>
          <w:lang w:eastAsia="en-US"/>
        </w:rPr>
        <w:t>в</w:t>
      </w:r>
      <w:r w:rsidRPr="001502EA">
        <w:rPr>
          <w:rFonts w:ascii="PT Astra Serif" w:eastAsia="Calibri" w:hAnsi="PT Astra Serif"/>
          <w:sz w:val="28"/>
          <w:szCs w:val="28"/>
          <w:lang w:eastAsia="en-US"/>
        </w:rPr>
        <w:t xml:space="preserve"> установленном законодательством порядке запрашивать и получать от государственных и других организаций материалы, необходимы</w:t>
      </w:r>
      <w:bookmarkStart w:id="12" w:name="sub_1043"/>
      <w:r>
        <w:rPr>
          <w:rFonts w:ascii="PT Astra Serif" w:eastAsia="Calibri" w:hAnsi="PT Astra Serif"/>
          <w:sz w:val="28"/>
          <w:szCs w:val="28"/>
          <w:lang w:eastAsia="en-US"/>
        </w:rPr>
        <w:t>е для реализации задач Комиссии</w:t>
      </w:r>
      <w:r w:rsidRPr="00C054AD">
        <w:rPr>
          <w:rFonts w:ascii="PT Astra Serif" w:hAnsi="PT Astra Serif"/>
          <w:sz w:val="28"/>
          <w:szCs w:val="28"/>
        </w:rPr>
        <w:t>.</w:t>
      </w:r>
    </w:p>
    <w:bookmarkEnd w:id="12"/>
    <w:p w:rsidR="00D676FE" w:rsidRDefault="00D676FE" w:rsidP="00D676FE">
      <w:pPr>
        <w:spacing w:after="0"/>
        <w:ind w:firstLine="709"/>
        <w:jc w:val="both"/>
        <w:rPr>
          <w:rFonts w:ascii="PT Astra Serif" w:hAnsi="PT Astra Serif"/>
          <w:szCs w:val="28"/>
        </w:rPr>
      </w:pPr>
    </w:p>
    <w:p w:rsidR="00B4030C" w:rsidRPr="001502EA" w:rsidRDefault="00B4030C" w:rsidP="00D676FE">
      <w:pPr>
        <w:spacing w:after="0"/>
        <w:ind w:firstLine="709"/>
        <w:jc w:val="both"/>
        <w:rPr>
          <w:rFonts w:ascii="PT Astra Serif" w:hAnsi="PT Astra Serif"/>
          <w:szCs w:val="28"/>
        </w:rPr>
      </w:pPr>
    </w:p>
    <w:p w:rsidR="00D676FE" w:rsidRPr="001502EA" w:rsidRDefault="00D676FE" w:rsidP="00D676FE">
      <w:pPr>
        <w:pStyle w:val="1"/>
        <w:spacing w:before="0" w:after="0"/>
        <w:rPr>
          <w:rFonts w:ascii="PT Astra Serif" w:hAnsi="PT Astra Serif"/>
          <w:b w:val="0"/>
          <w:color w:val="auto"/>
          <w:sz w:val="28"/>
          <w:szCs w:val="28"/>
        </w:rPr>
      </w:pPr>
      <w:bookmarkStart w:id="13" w:name="sub_1050"/>
      <w:r>
        <w:rPr>
          <w:rFonts w:ascii="PT Astra Serif" w:hAnsi="PT Astra Serif"/>
          <w:b w:val="0"/>
          <w:color w:val="auto"/>
          <w:sz w:val="28"/>
          <w:szCs w:val="28"/>
        </w:rPr>
        <w:lastRenderedPageBreak/>
        <w:t>6</w:t>
      </w:r>
      <w:r w:rsidRPr="001502EA">
        <w:rPr>
          <w:rFonts w:ascii="PT Astra Serif" w:hAnsi="PT Astra Serif"/>
          <w:b w:val="0"/>
          <w:color w:val="auto"/>
          <w:sz w:val="28"/>
          <w:szCs w:val="28"/>
        </w:rPr>
        <w:t>. Организация деятельности Комиссии</w:t>
      </w:r>
    </w:p>
    <w:bookmarkEnd w:id="13"/>
    <w:p w:rsidR="00D676FE" w:rsidRDefault="00D676FE" w:rsidP="00D676FE">
      <w:pPr>
        <w:spacing w:after="0"/>
        <w:ind w:firstLine="709"/>
        <w:jc w:val="both"/>
        <w:rPr>
          <w:rFonts w:ascii="PT Astra Serif" w:hAnsi="PT Astra Serif"/>
          <w:szCs w:val="28"/>
        </w:rPr>
      </w:pPr>
    </w:p>
    <w:p w:rsidR="00D676FE" w:rsidRDefault="00D676FE" w:rsidP="00D676FE">
      <w:pPr>
        <w:pStyle w:val="a7"/>
        <w:numPr>
          <w:ilvl w:val="0"/>
          <w:numId w:val="5"/>
        </w:numPr>
        <w:tabs>
          <w:tab w:val="left" w:pos="1276"/>
        </w:tabs>
        <w:spacing w:after="0"/>
        <w:ind w:left="0" w:firstLine="709"/>
        <w:contextualSpacing w:val="0"/>
        <w:jc w:val="both"/>
        <w:rPr>
          <w:rFonts w:ascii="PT Astra Serif" w:hAnsi="PT Astra Serif"/>
          <w:szCs w:val="28"/>
        </w:rPr>
      </w:pPr>
      <w:bookmarkStart w:id="14" w:name="sub_1051"/>
      <w:r w:rsidRPr="00A10987">
        <w:rPr>
          <w:rFonts w:ascii="PT Astra Serif" w:hAnsi="PT Astra Serif"/>
          <w:szCs w:val="28"/>
        </w:rPr>
        <w:t xml:space="preserve">Состав Комиссии утверждается </w:t>
      </w:r>
      <w:r>
        <w:rPr>
          <w:rFonts w:ascii="PT Astra Serif" w:hAnsi="PT Astra Serif"/>
          <w:szCs w:val="28"/>
        </w:rPr>
        <w:t>постановлением</w:t>
      </w:r>
      <w:r w:rsidRPr="00A10987">
        <w:rPr>
          <w:rFonts w:ascii="PT Astra Serif" w:hAnsi="PT Astra Serif"/>
          <w:szCs w:val="28"/>
        </w:rPr>
        <w:t xml:space="preserve"> администрации города Ульяновска.</w:t>
      </w:r>
      <w:bookmarkStart w:id="15" w:name="sub_1052"/>
      <w:bookmarkEnd w:id="14"/>
    </w:p>
    <w:p w:rsidR="00D676FE" w:rsidRDefault="00D676FE" w:rsidP="00D676FE">
      <w:pPr>
        <w:pStyle w:val="a7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PT Astra Serif" w:hAnsi="PT Astra Serif"/>
          <w:szCs w:val="28"/>
        </w:rPr>
      </w:pPr>
      <w:r w:rsidRPr="00A10987">
        <w:rPr>
          <w:rFonts w:ascii="PT Astra Serif" w:hAnsi="PT Astra Serif"/>
          <w:szCs w:val="28"/>
        </w:rPr>
        <w:t>В состав Комиссии входят председатель Комиссии, два заместителя председателя Комиссии, секретарь и члены Комиссии.</w:t>
      </w:r>
      <w:bookmarkStart w:id="16" w:name="sub_1053"/>
      <w:bookmarkEnd w:id="15"/>
    </w:p>
    <w:p w:rsidR="00D676FE" w:rsidRDefault="00D676FE" w:rsidP="00D676FE">
      <w:pPr>
        <w:pStyle w:val="a7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PT Astra Serif" w:hAnsi="PT Astra Serif"/>
          <w:szCs w:val="28"/>
        </w:rPr>
      </w:pPr>
      <w:r w:rsidRPr="00A10987">
        <w:rPr>
          <w:rFonts w:ascii="PT Astra Serif" w:hAnsi="PT Astra Serif"/>
          <w:szCs w:val="28"/>
        </w:rPr>
        <w:t>Комиссию возглавляет председатель Комиссии. В отсутствие председателя Комиссии его функции исполняет один из заместителей председателя Комиссии.</w:t>
      </w:r>
    </w:p>
    <w:p w:rsidR="00D676FE" w:rsidRPr="00A10987" w:rsidRDefault="00D676FE" w:rsidP="00D676FE">
      <w:pPr>
        <w:pStyle w:val="a7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PT Astra Serif" w:hAnsi="PT Astra Serif"/>
          <w:szCs w:val="28"/>
        </w:rPr>
      </w:pPr>
      <w:r w:rsidRPr="00A10987">
        <w:rPr>
          <w:rFonts w:ascii="PT Astra Serif" w:hAnsi="PT Astra Serif"/>
          <w:szCs w:val="28"/>
        </w:rPr>
        <w:t>Председатель Комиссии:</w:t>
      </w:r>
    </w:p>
    <w:p w:rsidR="00D676FE" w:rsidRPr="00A10987" w:rsidRDefault="00D676FE" w:rsidP="00D67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10987">
        <w:rPr>
          <w:rFonts w:ascii="PT Astra Serif" w:hAnsi="PT Astra Serif"/>
          <w:sz w:val="28"/>
          <w:szCs w:val="28"/>
        </w:rPr>
        <w:t>1) организует деятельность Комиссии;</w:t>
      </w:r>
    </w:p>
    <w:p w:rsidR="00D676FE" w:rsidRPr="00A10987" w:rsidRDefault="00D676FE" w:rsidP="00D67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10987">
        <w:rPr>
          <w:rFonts w:ascii="PT Astra Serif" w:hAnsi="PT Astra Serif"/>
          <w:sz w:val="28"/>
          <w:szCs w:val="28"/>
        </w:rPr>
        <w:t>2) назначает дату, место и время проведения заседания Комиссии;</w:t>
      </w:r>
    </w:p>
    <w:p w:rsidR="00D676FE" w:rsidRPr="00A10987" w:rsidRDefault="00D676FE" w:rsidP="00D67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10987">
        <w:rPr>
          <w:rFonts w:ascii="PT Astra Serif" w:hAnsi="PT Astra Serif"/>
          <w:sz w:val="28"/>
          <w:szCs w:val="28"/>
        </w:rPr>
        <w:t>3) утверждает повестку заседания Комиссии;</w:t>
      </w:r>
    </w:p>
    <w:p w:rsidR="00D676FE" w:rsidRPr="00A10987" w:rsidRDefault="00D676FE" w:rsidP="00D67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10987">
        <w:rPr>
          <w:rFonts w:ascii="PT Astra Serif" w:hAnsi="PT Astra Serif"/>
          <w:sz w:val="28"/>
          <w:szCs w:val="28"/>
        </w:rPr>
        <w:t xml:space="preserve">4) </w:t>
      </w:r>
      <w:r w:rsidR="003A1FBC">
        <w:rPr>
          <w:rFonts w:ascii="PT Astra Serif" w:hAnsi="PT Astra Serif"/>
          <w:sz w:val="28"/>
          <w:szCs w:val="28"/>
        </w:rPr>
        <w:t>председательствует на</w:t>
      </w:r>
      <w:r w:rsidRPr="00A10987">
        <w:rPr>
          <w:rFonts w:ascii="PT Astra Serif" w:hAnsi="PT Astra Serif"/>
          <w:sz w:val="28"/>
          <w:szCs w:val="28"/>
        </w:rPr>
        <w:t xml:space="preserve"> заседани</w:t>
      </w:r>
      <w:r w:rsidR="003A1FBC">
        <w:rPr>
          <w:rFonts w:ascii="PT Astra Serif" w:hAnsi="PT Astra Serif"/>
          <w:sz w:val="28"/>
          <w:szCs w:val="28"/>
        </w:rPr>
        <w:t>ях</w:t>
      </w:r>
      <w:r w:rsidRPr="00A10987">
        <w:rPr>
          <w:rFonts w:ascii="PT Astra Serif" w:hAnsi="PT Astra Serif"/>
          <w:sz w:val="28"/>
          <w:szCs w:val="28"/>
        </w:rPr>
        <w:t xml:space="preserve"> Комиссии;</w:t>
      </w:r>
    </w:p>
    <w:p w:rsidR="00D676FE" w:rsidRDefault="00D676FE" w:rsidP="00D67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10987">
        <w:rPr>
          <w:rFonts w:ascii="PT Astra Serif" w:hAnsi="PT Astra Serif"/>
          <w:sz w:val="28"/>
          <w:szCs w:val="28"/>
        </w:rPr>
        <w:t>5) подписыв</w:t>
      </w:r>
      <w:r w:rsidR="003A1FBC">
        <w:rPr>
          <w:rFonts w:ascii="PT Astra Serif" w:hAnsi="PT Astra Serif"/>
          <w:sz w:val="28"/>
          <w:szCs w:val="28"/>
        </w:rPr>
        <w:t>ает протокол заседания Комиссии;</w:t>
      </w:r>
    </w:p>
    <w:p w:rsidR="003A1FBC" w:rsidRDefault="003A1FBC" w:rsidP="00D67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 даёт поручения членам Комиссии в пределах своих полномочий;</w:t>
      </w:r>
    </w:p>
    <w:p w:rsidR="003A1FBC" w:rsidRPr="00A10987" w:rsidRDefault="003A1FBC" w:rsidP="00D67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осуществляет контроль за выполнением принимаемых решений Комиссии.</w:t>
      </w:r>
    </w:p>
    <w:p w:rsidR="00D676FE" w:rsidRPr="00A10987" w:rsidRDefault="00D676FE" w:rsidP="00D676FE">
      <w:pPr>
        <w:pStyle w:val="s1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0987">
        <w:rPr>
          <w:rFonts w:ascii="PT Astra Serif" w:hAnsi="PT Astra Serif"/>
          <w:sz w:val="28"/>
          <w:szCs w:val="28"/>
        </w:rPr>
        <w:t>Секретарь Комиссии:</w:t>
      </w:r>
    </w:p>
    <w:p w:rsidR="00D676FE" w:rsidRPr="00A10987" w:rsidRDefault="00D676FE" w:rsidP="00D67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10987">
        <w:rPr>
          <w:rFonts w:ascii="PT Astra Serif" w:hAnsi="PT Astra Serif"/>
          <w:sz w:val="28"/>
          <w:szCs w:val="28"/>
        </w:rPr>
        <w:t>1) извещает членов Комиссии о дате, времени и мест</w:t>
      </w:r>
      <w:r w:rsidR="002941A8">
        <w:rPr>
          <w:rFonts w:ascii="PT Astra Serif" w:hAnsi="PT Astra Serif"/>
          <w:sz w:val="28"/>
          <w:szCs w:val="28"/>
        </w:rPr>
        <w:t>е проведения заседания Комиссии;</w:t>
      </w:r>
    </w:p>
    <w:p w:rsidR="00D676FE" w:rsidRPr="00A10987" w:rsidRDefault="00871EA1" w:rsidP="00D67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обеспечивает ведение</w:t>
      </w:r>
      <w:r w:rsidR="00D676FE" w:rsidRPr="00A10987">
        <w:rPr>
          <w:rFonts w:ascii="PT Astra Serif" w:hAnsi="PT Astra Serif"/>
          <w:sz w:val="28"/>
          <w:szCs w:val="28"/>
        </w:rPr>
        <w:t xml:space="preserve"> протокол</w:t>
      </w:r>
      <w:r>
        <w:rPr>
          <w:rFonts w:ascii="PT Astra Serif" w:hAnsi="PT Astra Serif"/>
          <w:sz w:val="28"/>
          <w:szCs w:val="28"/>
        </w:rPr>
        <w:t>а</w:t>
      </w:r>
      <w:r w:rsidR="00D676FE" w:rsidRPr="00A10987">
        <w:rPr>
          <w:rFonts w:ascii="PT Astra Serif" w:hAnsi="PT Astra Serif"/>
          <w:sz w:val="28"/>
          <w:szCs w:val="28"/>
        </w:rPr>
        <w:t xml:space="preserve"> заседания Комиссии;</w:t>
      </w:r>
    </w:p>
    <w:p w:rsidR="00D676FE" w:rsidRDefault="00D676FE" w:rsidP="00D67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10987">
        <w:rPr>
          <w:rFonts w:ascii="PT Astra Serif" w:hAnsi="PT Astra Serif"/>
          <w:sz w:val="28"/>
          <w:szCs w:val="28"/>
        </w:rPr>
        <w:t>3) подписывает протокол заседания Комиссии.</w:t>
      </w:r>
    </w:p>
    <w:p w:rsidR="00D676FE" w:rsidRPr="002F0CA8" w:rsidRDefault="00D676FE" w:rsidP="00D676FE">
      <w:pPr>
        <w:pStyle w:val="a7"/>
        <w:numPr>
          <w:ilvl w:val="0"/>
          <w:numId w:val="5"/>
        </w:numPr>
        <w:tabs>
          <w:tab w:val="left" w:pos="1276"/>
        </w:tabs>
        <w:spacing w:after="0"/>
        <w:ind w:left="0" w:firstLine="709"/>
        <w:jc w:val="both"/>
        <w:rPr>
          <w:rFonts w:ascii="PT Astra Serif" w:hAnsi="PT Astra Serif"/>
          <w:szCs w:val="28"/>
        </w:rPr>
      </w:pPr>
      <w:r w:rsidRPr="002F0CA8">
        <w:rPr>
          <w:rFonts w:ascii="PT Astra Serif" w:hAnsi="PT Astra Serif"/>
          <w:szCs w:val="28"/>
        </w:rPr>
        <w:t>В состав Комиссии могут входить депутаты Ульяновской Городской Думы, представите</w:t>
      </w:r>
      <w:r w:rsidR="002941A8">
        <w:rPr>
          <w:rFonts w:ascii="PT Astra Serif" w:hAnsi="PT Astra Serif"/>
          <w:szCs w:val="28"/>
        </w:rPr>
        <w:t xml:space="preserve">ли отраслевых (функциональных) </w:t>
      </w:r>
      <w:r w:rsidRPr="002F0CA8">
        <w:rPr>
          <w:rFonts w:ascii="PT Astra Serif" w:hAnsi="PT Astra Serif"/>
          <w:szCs w:val="28"/>
        </w:rPr>
        <w:t>органов, подразделений администрации города Ульяновска, представители исполнительных органов Ульяновской области,</w:t>
      </w:r>
      <w:r>
        <w:rPr>
          <w:rFonts w:ascii="PT Astra Serif" w:hAnsi="PT Astra Serif"/>
          <w:szCs w:val="28"/>
        </w:rPr>
        <w:t xml:space="preserve"> представители о</w:t>
      </w:r>
      <w:r w:rsidRPr="005C71C2">
        <w:rPr>
          <w:rFonts w:ascii="PT Astra Serif" w:hAnsi="PT Astra Serif"/>
          <w:szCs w:val="28"/>
        </w:rPr>
        <w:t>рган</w:t>
      </w:r>
      <w:r>
        <w:rPr>
          <w:rFonts w:ascii="PT Astra Serif" w:hAnsi="PT Astra Serif"/>
          <w:szCs w:val="28"/>
        </w:rPr>
        <w:t>а</w:t>
      </w:r>
      <w:r w:rsidRPr="005C71C2">
        <w:rPr>
          <w:rFonts w:ascii="PT Astra Serif" w:hAnsi="PT Astra Serif"/>
          <w:szCs w:val="28"/>
        </w:rPr>
        <w:t>,</w:t>
      </w:r>
      <w:r>
        <w:rPr>
          <w:rFonts w:ascii="PT Astra Serif" w:hAnsi="PT Astra Serif"/>
          <w:szCs w:val="28"/>
        </w:rPr>
        <w:t xml:space="preserve"> </w:t>
      </w:r>
      <w:r w:rsidRPr="005C71C2">
        <w:rPr>
          <w:rFonts w:ascii="PT Astra Serif" w:hAnsi="PT Astra Serif"/>
          <w:szCs w:val="28"/>
        </w:rPr>
        <w:t>осуществляющ</w:t>
      </w:r>
      <w:r>
        <w:rPr>
          <w:rFonts w:ascii="PT Astra Serif" w:hAnsi="PT Astra Serif"/>
          <w:szCs w:val="28"/>
        </w:rPr>
        <w:t xml:space="preserve">его </w:t>
      </w:r>
      <w:r w:rsidRPr="005C71C2">
        <w:rPr>
          <w:rFonts w:ascii="PT Astra Serif" w:hAnsi="PT Astra Serif"/>
          <w:szCs w:val="28"/>
        </w:rPr>
        <w:t>контрольные,</w:t>
      </w:r>
      <w:r>
        <w:rPr>
          <w:rFonts w:ascii="PT Astra Serif" w:hAnsi="PT Astra Serif"/>
          <w:szCs w:val="28"/>
        </w:rPr>
        <w:t xml:space="preserve"> </w:t>
      </w:r>
      <w:r w:rsidRPr="005C71C2">
        <w:rPr>
          <w:rFonts w:ascii="PT Astra Serif" w:hAnsi="PT Astra Serif"/>
          <w:szCs w:val="28"/>
        </w:rPr>
        <w:t>надзорные</w:t>
      </w:r>
      <w:r>
        <w:rPr>
          <w:rFonts w:ascii="PT Astra Serif" w:hAnsi="PT Astra Serif"/>
          <w:szCs w:val="28"/>
        </w:rPr>
        <w:t xml:space="preserve"> </w:t>
      </w:r>
      <w:r w:rsidRPr="005C71C2">
        <w:rPr>
          <w:rFonts w:ascii="PT Astra Serif" w:hAnsi="PT Astra Serif"/>
          <w:szCs w:val="28"/>
        </w:rPr>
        <w:t>и</w:t>
      </w:r>
      <w:r>
        <w:rPr>
          <w:rFonts w:ascii="PT Astra Serif" w:hAnsi="PT Astra Serif"/>
          <w:szCs w:val="28"/>
        </w:rPr>
        <w:t xml:space="preserve"> </w:t>
      </w:r>
      <w:r w:rsidRPr="005C71C2">
        <w:rPr>
          <w:rFonts w:ascii="PT Astra Serif" w:hAnsi="PT Astra Serif"/>
          <w:szCs w:val="28"/>
        </w:rPr>
        <w:t>разрешительные</w:t>
      </w:r>
      <w:r>
        <w:rPr>
          <w:rFonts w:ascii="PT Astra Serif" w:hAnsi="PT Astra Serif"/>
          <w:szCs w:val="28"/>
        </w:rPr>
        <w:t xml:space="preserve"> </w:t>
      </w:r>
      <w:r w:rsidRPr="005C71C2">
        <w:rPr>
          <w:rFonts w:ascii="PT Astra Serif" w:hAnsi="PT Astra Serif"/>
          <w:szCs w:val="28"/>
        </w:rPr>
        <w:t>функции</w:t>
      </w:r>
      <w:r>
        <w:rPr>
          <w:rFonts w:ascii="PT Astra Serif" w:hAnsi="PT Astra Serif"/>
          <w:szCs w:val="28"/>
        </w:rPr>
        <w:t xml:space="preserve"> </w:t>
      </w:r>
      <w:r w:rsidRPr="005C71C2">
        <w:rPr>
          <w:rFonts w:ascii="PT Astra Serif" w:hAnsi="PT Astra Serif"/>
          <w:szCs w:val="28"/>
        </w:rPr>
        <w:t>в</w:t>
      </w:r>
      <w:r>
        <w:rPr>
          <w:rFonts w:ascii="PT Astra Serif" w:hAnsi="PT Astra Serif"/>
          <w:szCs w:val="28"/>
        </w:rPr>
        <w:t xml:space="preserve"> </w:t>
      </w:r>
      <w:r w:rsidRPr="005C71C2">
        <w:rPr>
          <w:rFonts w:ascii="PT Astra Serif" w:hAnsi="PT Astra Serif"/>
          <w:szCs w:val="28"/>
        </w:rPr>
        <w:t>обеспечении</w:t>
      </w:r>
      <w:r>
        <w:rPr>
          <w:rFonts w:ascii="PT Astra Serif" w:hAnsi="PT Astra Serif"/>
          <w:szCs w:val="28"/>
        </w:rPr>
        <w:t xml:space="preserve"> </w:t>
      </w:r>
      <w:r w:rsidRPr="005C71C2">
        <w:rPr>
          <w:rFonts w:ascii="PT Astra Serif" w:hAnsi="PT Astra Serif"/>
          <w:szCs w:val="28"/>
        </w:rPr>
        <w:t>безопасности</w:t>
      </w:r>
      <w:r>
        <w:rPr>
          <w:rFonts w:ascii="PT Astra Serif" w:hAnsi="PT Astra Serif"/>
          <w:szCs w:val="28"/>
        </w:rPr>
        <w:t xml:space="preserve"> </w:t>
      </w:r>
      <w:r w:rsidRPr="005C71C2">
        <w:rPr>
          <w:rFonts w:ascii="PT Astra Serif" w:hAnsi="PT Astra Serif"/>
          <w:szCs w:val="28"/>
        </w:rPr>
        <w:t>дорожного</w:t>
      </w:r>
      <w:r>
        <w:rPr>
          <w:rFonts w:ascii="PT Astra Serif" w:hAnsi="PT Astra Serif"/>
          <w:szCs w:val="28"/>
        </w:rPr>
        <w:t xml:space="preserve"> </w:t>
      </w:r>
      <w:r w:rsidRPr="005C71C2">
        <w:rPr>
          <w:rFonts w:ascii="PT Astra Serif" w:hAnsi="PT Astra Serif"/>
          <w:szCs w:val="28"/>
        </w:rPr>
        <w:t>движения</w:t>
      </w:r>
      <w:r>
        <w:rPr>
          <w:rFonts w:ascii="PT Astra Serif" w:hAnsi="PT Astra Serif"/>
          <w:szCs w:val="28"/>
        </w:rPr>
        <w:t>,</w:t>
      </w:r>
      <w:r w:rsidRPr="002F0CA8">
        <w:rPr>
          <w:rFonts w:ascii="PT Astra Serif" w:hAnsi="PT Astra Serif"/>
          <w:szCs w:val="28"/>
        </w:rPr>
        <w:t xml:space="preserve"> представители областных и муниципальных предприятий, учреждений и организаций, члены Общественной пал</w:t>
      </w:r>
      <w:r>
        <w:rPr>
          <w:rFonts w:ascii="PT Astra Serif" w:hAnsi="PT Astra Serif"/>
          <w:szCs w:val="28"/>
        </w:rPr>
        <w:t>аты муниципального образования «город Ульяновск»,</w:t>
      </w:r>
      <w:r w:rsidRPr="002F0CA8">
        <w:rPr>
          <w:rFonts w:ascii="PT Astra Serif" w:hAnsi="PT Astra Serif"/>
          <w:szCs w:val="28"/>
        </w:rPr>
        <w:t xml:space="preserve"> а также представители некоммерческих организаций.</w:t>
      </w:r>
    </w:p>
    <w:p w:rsidR="00D676FE" w:rsidRDefault="00D676FE" w:rsidP="00D676FE">
      <w:pPr>
        <w:pStyle w:val="s1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0987">
        <w:rPr>
          <w:rFonts w:ascii="PT Astra Serif" w:hAnsi="PT Astra Serif"/>
          <w:sz w:val="28"/>
          <w:szCs w:val="28"/>
        </w:rPr>
        <w:t>Заседание Комиссии является правомочным, если на нём присутствует более половины от общего числа её членов. Члены Комиссии вправе знакомиться с документами</w:t>
      </w:r>
      <w:r>
        <w:rPr>
          <w:rFonts w:ascii="PT Astra Serif" w:hAnsi="PT Astra Serif"/>
          <w:sz w:val="28"/>
          <w:szCs w:val="28"/>
        </w:rPr>
        <w:t xml:space="preserve"> по вопросам, входящим</w:t>
      </w:r>
      <w:r w:rsidRPr="00A10987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повестку заседания</w:t>
      </w:r>
      <w:r w:rsidRPr="00A10987">
        <w:rPr>
          <w:rFonts w:ascii="PT Astra Serif" w:hAnsi="PT Astra Serif"/>
          <w:sz w:val="28"/>
          <w:szCs w:val="28"/>
        </w:rPr>
        <w:t>.</w:t>
      </w:r>
    </w:p>
    <w:p w:rsidR="00D676FE" w:rsidRDefault="00D676FE" w:rsidP="00D676FE">
      <w:pPr>
        <w:pStyle w:val="s1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F0CA8">
        <w:rPr>
          <w:rFonts w:ascii="PT Astra Serif" w:hAnsi="PT Astra Serif"/>
          <w:sz w:val="28"/>
          <w:szCs w:val="28"/>
        </w:rPr>
        <w:t>Члены Комиссии вправе в любое время выйти из состава Комиссии, подав соответствующее заявление в письменной форме председателю Комиссии. В случае если член Комиссии лично (прямо или косвенно) заинтересован в принимаемых на заседаниях решениях или имеются иные обстоятельства, способные повлиять на участие члена Комиссии в работе Комиссии, он обязан проинформировать об этом Комиссию до начала проведения заседания.</w:t>
      </w:r>
    </w:p>
    <w:p w:rsidR="00D676FE" w:rsidRPr="000A271D" w:rsidRDefault="002941A8" w:rsidP="00D676FE">
      <w:pPr>
        <w:pStyle w:val="s1"/>
        <w:numPr>
          <w:ilvl w:val="0"/>
          <w:numId w:val="5"/>
        </w:numPr>
        <w:shd w:val="clear" w:color="auto" w:fill="FFFFFF"/>
        <w:tabs>
          <w:tab w:val="left" w:pos="1134"/>
          <w:tab w:val="left" w:pos="1418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D676FE" w:rsidRPr="002F0CA8">
        <w:rPr>
          <w:rFonts w:ascii="PT Astra Serif" w:hAnsi="PT Astra Serif"/>
          <w:sz w:val="28"/>
          <w:szCs w:val="28"/>
        </w:rPr>
        <w:t xml:space="preserve">Комиссия, если ей стало известно о наличии обстоятельств, способных повлиять на участие члена Комиссии в деятельности Комиссии, обязана </w:t>
      </w:r>
      <w:r w:rsidR="00D676FE">
        <w:rPr>
          <w:rFonts w:ascii="PT Astra Serif" w:hAnsi="PT Astra Serif"/>
          <w:sz w:val="28"/>
          <w:szCs w:val="28"/>
        </w:rPr>
        <w:t xml:space="preserve">рассмотреть вопрос о </w:t>
      </w:r>
      <w:r w:rsidR="00D676FE" w:rsidRPr="000A271D">
        <w:rPr>
          <w:rFonts w:ascii="PT Astra Serif" w:hAnsi="PT Astra Serif"/>
          <w:sz w:val="28"/>
          <w:szCs w:val="28"/>
        </w:rPr>
        <w:t>приостанов</w:t>
      </w:r>
      <w:r w:rsidR="00D676FE">
        <w:rPr>
          <w:rFonts w:ascii="PT Astra Serif" w:hAnsi="PT Astra Serif"/>
          <w:sz w:val="28"/>
          <w:szCs w:val="28"/>
        </w:rPr>
        <w:t>лении</w:t>
      </w:r>
      <w:r w:rsidR="00D676FE" w:rsidRPr="000A271D">
        <w:rPr>
          <w:rFonts w:ascii="PT Astra Serif" w:hAnsi="PT Astra Serif"/>
          <w:sz w:val="28"/>
          <w:szCs w:val="28"/>
        </w:rPr>
        <w:t xml:space="preserve"> участи</w:t>
      </w:r>
      <w:r w:rsidR="00D676FE">
        <w:rPr>
          <w:rFonts w:ascii="PT Astra Serif" w:hAnsi="PT Astra Serif"/>
          <w:sz w:val="28"/>
          <w:szCs w:val="28"/>
        </w:rPr>
        <w:t>я</w:t>
      </w:r>
      <w:r w:rsidR="00D676FE" w:rsidRPr="000A271D">
        <w:rPr>
          <w:rFonts w:ascii="PT Astra Serif" w:hAnsi="PT Astra Serif"/>
          <w:sz w:val="28"/>
          <w:szCs w:val="28"/>
        </w:rPr>
        <w:t xml:space="preserve"> члена К</w:t>
      </w:r>
      <w:r>
        <w:rPr>
          <w:rFonts w:ascii="PT Astra Serif" w:hAnsi="PT Astra Serif"/>
          <w:sz w:val="28"/>
          <w:szCs w:val="28"/>
        </w:rPr>
        <w:t>омиссии в деятельности Комиссии.</w:t>
      </w:r>
    </w:p>
    <w:p w:rsidR="00D676FE" w:rsidRDefault="00D676FE" w:rsidP="00D676F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10987">
        <w:rPr>
          <w:rFonts w:ascii="PT Astra Serif" w:hAnsi="PT Astra Serif"/>
          <w:sz w:val="28"/>
          <w:szCs w:val="28"/>
        </w:rPr>
        <w:lastRenderedPageBreak/>
        <w:t>Информация о наличии у члена Комиссии личной заинтересованности, способн</w:t>
      </w:r>
      <w:r>
        <w:rPr>
          <w:rFonts w:ascii="PT Astra Serif" w:hAnsi="PT Astra Serif"/>
          <w:sz w:val="28"/>
          <w:szCs w:val="28"/>
        </w:rPr>
        <w:t>ой</w:t>
      </w:r>
      <w:r w:rsidRPr="00A10987">
        <w:rPr>
          <w:rFonts w:ascii="PT Astra Serif" w:hAnsi="PT Astra Serif"/>
          <w:sz w:val="28"/>
          <w:szCs w:val="28"/>
        </w:rPr>
        <w:t xml:space="preserve"> повлиять на участие члена Комиссии в работе Комиссии, а также решения, принятые Комиссией по результатам рассмотрения такой информации, указываются в протоколе заседания Комиссии.</w:t>
      </w:r>
      <w:bookmarkStart w:id="17" w:name="sub_1056"/>
      <w:bookmarkEnd w:id="16"/>
    </w:p>
    <w:p w:rsidR="00D676FE" w:rsidRDefault="00D676FE" w:rsidP="00D676FE">
      <w:pPr>
        <w:pStyle w:val="s1"/>
        <w:numPr>
          <w:ilvl w:val="0"/>
          <w:numId w:val="5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F0CA8">
        <w:rPr>
          <w:rFonts w:ascii="PT Astra Serif" w:hAnsi="PT Astra Serif"/>
          <w:sz w:val="28"/>
          <w:szCs w:val="28"/>
        </w:rPr>
        <w:t>Заседания Комиссии проводятся в</w:t>
      </w:r>
      <w:r>
        <w:rPr>
          <w:rFonts w:ascii="PT Astra Serif" w:hAnsi="PT Astra Serif"/>
          <w:sz w:val="28"/>
          <w:szCs w:val="28"/>
        </w:rPr>
        <w:t xml:space="preserve"> соответствии с планом, утверждё</w:t>
      </w:r>
      <w:r w:rsidRPr="002F0CA8">
        <w:rPr>
          <w:rFonts w:ascii="PT Astra Serif" w:hAnsi="PT Astra Serif"/>
          <w:sz w:val="28"/>
          <w:szCs w:val="28"/>
        </w:rPr>
        <w:t>нным председателем Комиссии, не реже одного раза в квартал. В случае необходимости могут про</w:t>
      </w:r>
      <w:r>
        <w:rPr>
          <w:rFonts w:ascii="PT Astra Serif" w:hAnsi="PT Astra Serif"/>
          <w:sz w:val="28"/>
          <w:szCs w:val="28"/>
        </w:rPr>
        <w:t>водиться внеочередные заседания, но не более трёх заседаний в квартал.</w:t>
      </w:r>
      <w:r w:rsidRPr="002F0CA8">
        <w:rPr>
          <w:rFonts w:ascii="PT Astra Serif" w:hAnsi="PT Astra Serif"/>
          <w:sz w:val="28"/>
          <w:szCs w:val="28"/>
        </w:rPr>
        <w:t xml:space="preserve"> </w:t>
      </w:r>
      <w:bookmarkStart w:id="18" w:name="sub_1057"/>
      <w:bookmarkEnd w:id="17"/>
    </w:p>
    <w:p w:rsidR="00D676FE" w:rsidRPr="002F0CA8" w:rsidRDefault="00D676FE" w:rsidP="00D676FE">
      <w:pPr>
        <w:pStyle w:val="s1"/>
        <w:numPr>
          <w:ilvl w:val="0"/>
          <w:numId w:val="5"/>
        </w:numPr>
        <w:shd w:val="clear" w:color="auto" w:fill="FFFFFF"/>
        <w:tabs>
          <w:tab w:val="left" w:pos="1418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F0CA8">
        <w:rPr>
          <w:rFonts w:ascii="PT Astra Serif" w:hAnsi="PT Astra Serif"/>
          <w:sz w:val="28"/>
          <w:szCs w:val="28"/>
        </w:rPr>
        <w:t xml:space="preserve">Решение Комиссии принимается открытым голосованием и считается принятым, если за него </w:t>
      </w:r>
      <w:r w:rsidR="00B4030C">
        <w:rPr>
          <w:rFonts w:ascii="PT Astra Serif" w:hAnsi="PT Astra Serif"/>
          <w:sz w:val="28"/>
          <w:szCs w:val="28"/>
        </w:rPr>
        <w:t>проголосовало</w:t>
      </w:r>
      <w:r w:rsidRPr="002F0CA8">
        <w:rPr>
          <w:rFonts w:ascii="PT Astra Serif" w:hAnsi="PT Astra Serif"/>
          <w:sz w:val="28"/>
          <w:szCs w:val="28"/>
        </w:rPr>
        <w:t xml:space="preserve"> большинство </w:t>
      </w:r>
      <w:r w:rsidR="00B4030C">
        <w:rPr>
          <w:rFonts w:ascii="PT Astra Serif" w:hAnsi="PT Astra Serif"/>
          <w:sz w:val="28"/>
          <w:szCs w:val="28"/>
        </w:rPr>
        <w:t xml:space="preserve">членов Комиссии             </w:t>
      </w:r>
      <w:r w:rsidRPr="002F0CA8">
        <w:rPr>
          <w:rFonts w:ascii="PT Astra Serif" w:hAnsi="PT Astra Serif"/>
          <w:sz w:val="28"/>
          <w:szCs w:val="28"/>
        </w:rPr>
        <w:t xml:space="preserve"> от общего количества присутствующ</w:t>
      </w:r>
      <w:r w:rsidR="00B4030C">
        <w:rPr>
          <w:rFonts w:ascii="PT Astra Serif" w:hAnsi="PT Astra Serif"/>
          <w:sz w:val="28"/>
          <w:szCs w:val="28"/>
        </w:rPr>
        <w:t>их на заседании членов Комиссии. В</w:t>
      </w:r>
      <w:r w:rsidRPr="002F0CA8">
        <w:rPr>
          <w:rFonts w:ascii="PT Astra Serif" w:hAnsi="PT Astra Serif"/>
          <w:sz w:val="28"/>
          <w:szCs w:val="28"/>
        </w:rPr>
        <w:t xml:space="preserve"> случае равенства голосов </w:t>
      </w:r>
      <w:r w:rsidR="00B4030C">
        <w:rPr>
          <w:rFonts w:ascii="PT Astra Serif" w:hAnsi="PT Astra Serif"/>
          <w:sz w:val="28"/>
          <w:szCs w:val="28"/>
        </w:rPr>
        <w:t xml:space="preserve">голос председательствующего на заседании Комиссии является решающим. </w:t>
      </w:r>
    </w:p>
    <w:p w:rsidR="00D676FE" w:rsidRPr="000D6665" w:rsidRDefault="00D676FE" w:rsidP="00D676FE">
      <w:pPr>
        <w:pStyle w:val="s1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9" w:name="sub_1058"/>
      <w:bookmarkEnd w:id="18"/>
      <w:r w:rsidRPr="000D6665">
        <w:rPr>
          <w:rFonts w:ascii="PT Astra Serif" w:hAnsi="PT Astra Serif"/>
          <w:sz w:val="28"/>
          <w:szCs w:val="28"/>
        </w:rPr>
        <w:t xml:space="preserve"> Решение Комиссии оформляется протоколом заседания Комиссии и подписывается </w:t>
      </w:r>
      <w:r>
        <w:rPr>
          <w:rFonts w:ascii="PT Astra Serif" w:hAnsi="PT Astra Serif"/>
          <w:sz w:val="28"/>
          <w:szCs w:val="28"/>
        </w:rPr>
        <w:t>председательствующим</w:t>
      </w:r>
      <w:r w:rsidR="00B4030C">
        <w:rPr>
          <w:rFonts w:ascii="PT Astra Serif" w:hAnsi="PT Astra Serif"/>
          <w:sz w:val="28"/>
          <w:szCs w:val="28"/>
        </w:rPr>
        <w:t xml:space="preserve"> на заседании Комиссии</w:t>
      </w:r>
      <w:bookmarkStart w:id="20" w:name="_GoBack"/>
      <w:bookmarkEnd w:id="20"/>
      <w:r>
        <w:rPr>
          <w:rFonts w:ascii="PT Astra Serif" w:hAnsi="PT Astra Serif"/>
          <w:sz w:val="28"/>
          <w:szCs w:val="28"/>
        </w:rPr>
        <w:t xml:space="preserve"> и секретарё</w:t>
      </w:r>
      <w:r w:rsidRPr="000D6665">
        <w:rPr>
          <w:rFonts w:ascii="PT Astra Serif" w:hAnsi="PT Astra Serif"/>
          <w:sz w:val="28"/>
          <w:szCs w:val="28"/>
        </w:rPr>
        <w:t>м Комиссии</w:t>
      </w:r>
      <w:r>
        <w:rPr>
          <w:rFonts w:ascii="PT Astra Serif" w:hAnsi="PT Astra Serif"/>
          <w:sz w:val="28"/>
          <w:szCs w:val="28"/>
        </w:rPr>
        <w:t xml:space="preserve"> в трёхдневный срок со дня проведения заседания Комиссии</w:t>
      </w:r>
      <w:r w:rsidRPr="000D6665">
        <w:rPr>
          <w:rFonts w:ascii="PT Astra Serif" w:hAnsi="PT Astra Serif"/>
          <w:sz w:val="28"/>
          <w:szCs w:val="28"/>
        </w:rPr>
        <w:t>.</w:t>
      </w:r>
    </w:p>
    <w:bookmarkEnd w:id="19"/>
    <w:p w:rsidR="00D676FE" w:rsidRPr="00AC005F" w:rsidRDefault="00D676FE" w:rsidP="00D676FE">
      <w:pPr>
        <w:pStyle w:val="s1"/>
        <w:numPr>
          <w:ilvl w:val="0"/>
          <w:numId w:val="5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0D6665">
        <w:rPr>
          <w:rFonts w:ascii="PT Astra Serif" w:hAnsi="PT Astra Serif"/>
          <w:sz w:val="28"/>
          <w:szCs w:val="28"/>
        </w:rPr>
        <w:t>Техническую организацию работы Комиссии осуществляет секретарь Комиссии, не являющийся членом Комиссии.</w:t>
      </w:r>
    </w:p>
    <w:p w:rsidR="00D676FE" w:rsidRPr="000D6665" w:rsidRDefault="00D676FE" w:rsidP="002941A8">
      <w:pPr>
        <w:pStyle w:val="s1"/>
        <w:numPr>
          <w:ilvl w:val="0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0D6665">
        <w:rPr>
          <w:rFonts w:ascii="PT Astra Serif" w:hAnsi="PT Astra Serif"/>
          <w:sz w:val="28"/>
          <w:szCs w:val="28"/>
        </w:rPr>
        <w:t xml:space="preserve">Организационное обеспечение деятельности Комиссии осуществляет Управление </w:t>
      </w:r>
      <w:r>
        <w:rPr>
          <w:rFonts w:ascii="PT Astra Serif" w:hAnsi="PT Astra Serif"/>
          <w:sz w:val="28"/>
          <w:szCs w:val="28"/>
        </w:rPr>
        <w:t>дорожного хозяйства и транспорта</w:t>
      </w:r>
      <w:r w:rsidRPr="000D6665">
        <w:rPr>
          <w:rFonts w:ascii="PT Astra Serif" w:hAnsi="PT Astra Serif"/>
          <w:sz w:val="28"/>
          <w:szCs w:val="28"/>
        </w:rPr>
        <w:t xml:space="preserve"> администрации города Ульяновска.</w:t>
      </w:r>
    </w:p>
    <w:p w:rsidR="00D676FE" w:rsidRPr="00AC005F" w:rsidRDefault="00D676FE" w:rsidP="00D676FE">
      <w:pPr>
        <w:pStyle w:val="s1"/>
        <w:shd w:val="clear" w:color="auto" w:fill="FFFFFF"/>
        <w:tabs>
          <w:tab w:val="left" w:pos="1276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</w:p>
    <w:p w:rsidR="00FD7B05" w:rsidRPr="0025155B" w:rsidRDefault="00FD7B05" w:rsidP="00F91E77">
      <w:pPr>
        <w:rPr>
          <w:rFonts w:ascii="PT Astra Serif" w:hAnsi="PT Astra Serif"/>
        </w:rPr>
      </w:pPr>
    </w:p>
    <w:sectPr w:rsidR="00FD7B05" w:rsidRPr="0025155B" w:rsidSect="003A1FBC">
      <w:type w:val="continuous"/>
      <w:pgSz w:w="11906" w:h="16838" w:code="9"/>
      <w:pgMar w:top="1134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12B" w:rsidRDefault="00DA212B">
      <w:pPr>
        <w:spacing w:after="0"/>
      </w:pPr>
      <w:r>
        <w:separator/>
      </w:r>
    </w:p>
  </w:endnote>
  <w:endnote w:type="continuationSeparator" w:id="0">
    <w:p w:rsidR="00DA212B" w:rsidRDefault="00DA21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12B" w:rsidRDefault="00DA212B">
      <w:pPr>
        <w:spacing w:after="0"/>
      </w:pPr>
      <w:r>
        <w:separator/>
      </w:r>
    </w:p>
  </w:footnote>
  <w:footnote w:type="continuationSeparator" w:id="0">
    <w:p w:rsidR="00DA212B" w:rsidRDefault="00DA21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6484186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CF1BC7" w:rsidRPr="00CF1BC7" w:rsidRDefault="00D676FE">
        <w:pPr>
          <w:pStyle w:val="a9"/>
          <w:jc w:val="center"/>
          <w:rPr>
            <w:rFonts w:ascii="PT Astra Serif" w:hAnsi="PT Astra Serif"/>
          </w:rPr>
        </w:pPr>
        <w:r w:rsidRPr="00CF1BC7">
          <w:rPr>
            <w:rFonts w:ascii="PT Astra Serif" w:hAnsi="PT Astra Serif"/>
          </w:rPr>
          <w:fldChar w:fldCharType="begin"/>
        </w:r>
        <w:r w:rsidRPr="00CF1BC7">
          <w:rPr>
            <w:rFonts w:ascii="PT Astra Serif" w:hAnsi="PT Astra Serif"/>
          </w:rPr>
          <w:instrText>PAGE   \* MERGEFORMAT</w:instrText>
        </w:r>
        <w:r w:rsidRPr="00CF1BC7">
          <w:rPr>
            <w:rFonts w:ascii="PT Astra Serif" w:hAnsi="PT Astra Serif"/>
          </w:rPr>
          <w:fldChar w:fldCharType="separate"/>
        </w:r>
        <w:r w:rsidR="00B4030C">
          <w:rPr>
            <w:rFonts w:ascii="PT Astra Serif" w:hAnsi="PT Astra Serif"/>
            <w:noProof/>
          </w:rPr>
          <w:t>3</w:t>
        </w:r>
        <w:r w:rsidRPr="00CF1BC7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14494"/>
    <w:multiLevelType w:val="hybridMultilevel"/>
    <w:tmpl w:val="A8985D64"/>
    <w:lvl w:ilvl="0" w:tplc="D6D6524E">
      <w:start w:val="1"/>
      <w:numFmt w:val="decimal"/>
      <w:lvlText w:val="3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A04498"/>
    <w:multiLevelType w:val="hybridMultilevel"/>
    <w:tmpl w:val="9A9A7086"/>
    <w:lvl w:ilvl="0" w:tplc="AADAFE86">
      <w:start w:val="1"/>
      <w:numFmt w:val="decimal"/>
      <w:lvlText w:val="2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4E347B"/>
    <w:multiLevelType w:val="hybridMultilevel"/>
    <w:tmpl w:val="4C9ECF28"/>
    <w:lvl w:ilvl="0" w:tplc="81CCCEF6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3CB4CF7"/>
    <w:multiLevelType w:val="hybridMultilevel"/>
    <w:tmpl w:val="403A86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556CE3"/>
    <w:multiLevelType w:val="hybridMultilevel"/>
    <w:tmpl w:val="403A86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986E27"/>
    <w:multiLevelType w:val="hybridMultilevel"/>
    <w:tmpl w:val="4D401346"/>
    <w:lvl w:ilvl="0" w:tplc="9F8062C8">
      <w:start w:val="1"/>
      <w:numFmt w:val="decimal"/>
      <w:lvlText w:val="1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2C"/>
    <w:rsid w:val="00187EB9"/>
    <w:rsid w:val="00232772"/>
    <w:rsid w:val="0025155B"/>
    <w:rsid w:val="002941A8"/>
    <w:rsid w:val="0035308F"/>
    <w:rsid w:val="00366964"/>
    <w:rsid w:val="003932FE"/>
    <w:rsid w:val="003A1FBC"/>
    <w:rsid w:val="004A166C"/>
    <w:rsid w:val="004A3A05"/>
    <w:rsid w:val="00515D41"/>
    <w:rsid w:val="008130A5"/>
    <w:rsid w:val="00825A24"/>
    <w:rsid w:val="008705B7"/>
    <w:rsid w:val="00871EA1"/>
    <w:rsid w:val="00AA612C"/>
    <w:rsid w:val="00B4030C"/>
    <w:rsid w:val="00D676FE"/>
    <w:rsid w:val="00DA212B"/>
    <w:rsid w:val="00DD4F5F"/>
    <w:rsid w:val="00F6154E"/>
    <w:rsid w:val="00F91E77"/>
    <w:rsid w:val="00FB315A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9E514-CD72-416B-BBB6-ECC2BDBB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E77"/>
    <w:pPr>
      <w:spacing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D676F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1E7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30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0A5"/>
    <w:rPr>
      <w:rFonts w:ascii="Segoe UI" w:eastAsia="Calibri" w:hAnsi="Segoe UI" w:cs="Segoe UI"/>
      <w:sz w:val="18"/>
      <w:szCs w:val="18"/>
    </w:rPr>
  </w:style>
  <w:style w:type="character" w:customStyle="1" w:styleId="a6">
    <w:name w:val="Гипертекстовая ссылка"/>
    <w:basedOn w:val="a0"/>
    <w:uiPriority w:val="99"/>
    <w:rsid w:val="003932F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676F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D676FE"/>
    <w:pPr>
      <w:ind w:left="720"/>
      <w:contextualSpacing/>
    </w:pPr>
  </w:style>
  <w:style w:type="character" w:customStyle="1" w:styleId="a8">
    <w:name w:val="Цветовое выделение"/>
    <w:uiPriority w:val="99"/>
    <w:rsid w:val="00D676FE"/>
    <w:rPr>
      <w:b/>
      <w:color w:val="26282F"/>
    </w:rPr>
  </w:style>
  <w:style w:type="paragraph" w:styleId="a9">
    <w:name w:val="header"/>
    <w:basedOn w:val="a"/>
    <w:link w:val="aa"/>
    <w:uiPriority w:val="99"/>
    <w:rsid w:val="00D676FE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D676FE"/>
    <w:rPr>
      <w:rFonts w:ascii="Times New Roman" w:eastAsia="Calibri" w:hAnsi="Times New Roman" w:cs="Times New Roman"/>
      <w:sz w:val="28"/>
    </w:rPr>
  </w:style>
  <w:style w:type="paragraph" w:customStyle="1" w:styleId="s1">
    <w:name w:val="s_1"/>
    <w:basedOn w:val="a"/>
    <w:rsid w:val="00D676F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676F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1FBC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3A1FBC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2025-03-03T09:36:00Z</cp:lastPrinted>
  <dcterms:created xsi:type="dcterms:W3CDTF">2022-01-24T05:03:00Z</dcterms:created>
  <dcterms:modified xsi:type="dcterms:W3CDTF">2025-03-03T09:37:00Z</dcterms:modified>
</cp:coreProperties>
</file>