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22" w:rsidRPr="005835A2" w:rsidRDefault="00CE7D1B" w:rsidP="0063434E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63434E">
        <w:rPr>
          <w:rFonts w:ascii="PT Astra Serif" w:hAnsi="PT Astra Serif"/>
          <w:b/>
          <w:sz w:val="28"/>
          <w:szCs w:val="28"/>
        </w:rPr>
        <w:t>Информация о</w:t>
      </w:r>
      <w:r w:rsidRPr="0063434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5835A2">
        <w:rPr>
          <w:rFonts w:ascii="PT Astra Serif" w:hAnsi="PT Astra Serif"/>
          <w:b/>
          <w:color w:val="000000"/>
          <w:sz w:val="28"/>
          <w:szCs w:val="28"/>
        </w:rPr>
        <w:t xml:space="preserve">проведении </w:t>
      </w:r>
      <w:r w:rsidRPr="005835A2">
        <w:rPr>
          <w:rFonts w:ascii="PT Astra Serif" w:hAnsi="PT Astra Serif"/>
          <w:b/>
          <w:sz w:val="28"/>
          <w:szCs w:val="28"/>
        </w:rPr>
        <w:t xml:space="preserve">проверки </w:t>
      </w:r>
      <w:r w:rsidR="00C51DA1" w:rsidRPr="005835A2">
        <w:rPr>
          <w:rFonts w:ascii="PT Astra Serif" w:hAnsi="PT Astra Serif"/>
          <w:b/>
          <w:sz w:val="28"/>
          <w:szCs w:val="28"/>
        </w:rPr>
        <w:t xml:space="preserve">по осуществлению </w:t>
      </w:r>
    </w:p>
    <w:p w:rsidR="00C51DA1" w:rsidRPr="005835A2" w:rsidRDefault="00C51DA1" w:rsidP="0063434E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5835A2">
        <w:rPr>
          <w:rFonts w:ascii="PT Astra Serif" w:hAnsi="PT Astra Serif"/>
          <w:b/>
          <w:sz w:val="28"/>
          <w:szCs w:val="28"/>
        </w:rPr>
        <w:t>ведомственного контроля в сфере закупок</w:t>
      </w:r>
    </w:p>
    <w:p w:rsidR="00E36716" w:rsidRPr="005835A2" w:rsidRDefault="00E36716" w:rsidP="0063434E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5835A2">
        <w:rPr>
          <w:rFonts w:ascii="PT Astra Serif" w:hAnsi="PT Astra Serif"/>
          <w:b/>
          <w:sz w:val="28"/>
          <w:szCs w:val="28"/>
        </w:rPr>
        <w:t>в М</w:t>
      </w:r>
      <w:r w:rsidR="00FF6302" w:rsidRPr="005835A2">
        <w:rPr>
          <w:rFonts w:ascii="PT Astra Serif" w:hAnsi="PT Astra Serif"/>
          <w:b/>
          <w:sz w:val="28"/>
          <w:szCs w:val="28"/>
        </w:rPr>
        <w:t>Б</w:t>
      </w:r>
      <w:r w:rsidRPr="005835A2">
        <w:rPr>
          <w:rFonts w:ascii="PT Astra Serif" w:hAnsi="PT Astra Serif"/>
          <w:b/>
          <w:sz w:val="28"/>
          <w:szCs w:val="28"/>
        </w:rPr>
        <w:t xml:space="preserve">У </w:t>
      </w:r>
      <w:r w:rsidR="005835A2" w:rsidRPr="005835A2">
        <w:rPr>
          <w:rFonts w:ascii="PT Astra Serif" w:hAnsi="PT Astra Serif"/>
          <w:b/>
          <w:sz w:val="28"/>
          <w:szCs w:val="28"/>
        </w:rPr>
        <w:t>«Центр управления городом»</w:t>
      </w:r>
    </w:p>
    <w:p w:rsidR="00CE7D1B" w:rsidRPr="0063434E" w:rsidRDefault="00CE7D1B" w:rsidP="00FF6302">
      <w:pPr>
        <w:pStyle w:val="a7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486CEC" w:rsidRDefault="00486CEC" w:rsidP="00E95AC1">
      <w:pPr>
        <w:autoSpaceDN w:val="0"/>
        <w:adjustRightInd w:val="0"/>
        <w:spacing w:line="300" w:lineRule="exact"/>
        <w:ind w:firstLine="567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486CEC">
        <w:rPr>
          <w:rFonts w:ascii="PT Astra Serif" w:hAnsi="PT Astra Serif"/>
          <w:sz w:val="28"/>
          <w:szCs w:val="28"/>
        </w:rPr>
        <w:t xml:space="preserve">Основание для проверки: </w:t>
      </w:r>
      <w:r w:rsidR="00120BBC" w:rsidRPr="00080041">
        <w:rPr>
          <w:rFonts w:ascii="PT Astra Serif" w:hAnsi="PT Astra Serif"/>
          <w:sz w:val="28"/>
          <w:szCs w:val="28"/>
        </w:rPr>
        <w:t xml:space="preserve">статья 100 Федерального закона от 05.04.2013  </w:t>
      </w:r>
      <w:r w:rsidR="00E95AC1">
        <w:rPr>
          <w:rFonts w:ascii="PT Astra Serif" w:hAnsi="PT Astra Serif"/>
          <w:sz w:val="28"/>
          <w:szCs w:val="28"/>
        </w:rPr>
        <w:t xml:space="preserve">  </w:t>
      </w:r>
      <w:r w:rsidR="00120BBC" w:rsidRPr="00080041">
        <w:rPr>
          <w:rFonts w:ascii="PT Astra Serif" w:hAnsi="PT Astra Serif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распоряжение </w:t>
      </w:r>
      <w:r w:rsidR="00E95AC1">
        <w:rPr>
          <w:rFonts w:ascii="PT Astra Serif" w:hAnsi="PT Astra Serif"/>
          <w:sz w:val="28"/>
          <w:szCs w:val="28"/>
        </w:rPr>
        <w:t xml:space="preserve">        </w:t>
      </w:r>
      <w:r w:rsidR="00120BBC" w:rsidRPr="00080041">
        <w:rPr>
          <w:rFonts w:ascii="PT Astra Serif" w:hAnsi="PT Astra Serif"/>
          <w:sz w:val="28"/>
          <w:szCs w:val="28"/>
        </w:rPr>
        <w:t xml:space="preserve">администрации города Ульяновска от </w:t>
      </w:r>
      <w:r w:rsidR="00120BBC">
        <w:rPr>
          <w:rFonts w:ascii="PT Astra Serif" w:hAnsi="PT Astra Serif"/>
          <w:sz w:val="28"/>
          <w:szCs w:val="28"/>
        </w:rPr>
        <w:t>14.02.2025 № 36-р</w:t>
      </w:r>
      <w:r w:rsidR="00120BBC" w:rsidRPr="00080041">
        <w:rPr>
          <w:rFonts w:ascii="PT Astra Serif" w:hAnsi="PT Astra Serif"/>
          <w:sz w:val="28"/>
          <w:szCs w:val="28"/>
        </w:rPr>
        <w:t xml:space="preserve">, постановление администрации города Ульяновска от 01.09.2022 № 1222 «Об утверждении Положения об управлении по противодействию коррупции и иным </w:t>
      </w:r>
      <w:proofErr w:type="spellStart"/>
      <w:r w:rsidR="00120BBC" w:rsidRPr="00080041">
        <w:rPr>
          <w:rFonts w:ascii="PT Astra Serif" w:hAnsi="PT Astra Serif"/>
          <w:sz w:val="28"/>
          <w:szCs w:val="28"/>
        </w:rPr>
        <w:t>правона</w:t>
      </w:r>
      <w:r w:rsidR="00E95AC1">
        <w:rPr>
          <w:rFonts w:ascii="PT Astra Serif" w:hAnsi="PT Astra Serif"/>
          <w:sz w:val="28"/>
          <w:szCs w:val="28"/>
        </w:rPr>
        <w:t>-</w:t>
      </w:r>
      <w:r w:rsidR="00120BBC" w:rsidRPr="00080041">
        <w:rPr>
          <w:rFonts w:ascii="PT Astra Serif" w:hAnsi="PT Astra Serif"/>
          <w:sz w:val="28"/>
          <w:szCs w:val="28"/>
        </w:rPr>
        <w:t>рушениям</w:t>
      </w:r>
      <w:proofErr w:type="spellEnd"/>
      <w:r w:rsidR="00120BBC" w:rsidRPr="00080041">
        <w:rPr>
          <w:rFonts w:ascii="PT Astra Serif" w:hAnsi="PT Astra Serif"/>
          <w:sz w:val="28"/>
          <w:szCs w:val="28"/>
        </w:rPr>
        <w:t xml:space="preserve"> администрации города Ульяновска админи</w:t>
      </w:r>
      <w:r w:rsidR="00120BBC" w:rsidRPr="00080041">
        <w:rPr>
          <w:rFonts w:ascii="PT Astra Serif" w:hAnsi="PT Astra Serif"/>
          <w:sz w:val="28"/>
          <w:szCs w:val="28"/>
        </w:rPr>
        <w:softHyphen/>
        <w:t>страции города Ульяновска», Порядок осуществления ведомственного контроля</w:t>
      </w:r>
      <w:proofErr w:type="gramEnd"/>
      <w:r w:rsidR="00120BBC" w:rsidRPr="000800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20BBC" w:rsidRPr="00080041">
        <w:rPr>
          <w:rFonts w:ascii="PT Astra Serif" w:hAnsi="PT Astra Serif"/>
          <w:sz w:val="28"/>
          <w:szCs w:val="28"/>
        </w:rPr>
        <w:t xml:space="preserve">в сфере закупок для обеспечения муниципальных нужд, утверждённый постановлением администрации города Ульяновска от 25.04.2014 № 2012, план контрольных мероприятий администрации города Ульяновска по осуществлению </w:t>
      </w:r>
      <w:proofErr w:type="spellStart"/>
      <w:r w:rsidR="00120BBC" w:rsidRPr="00080041">
        <w:rPr>
          <w:rFonts w:ascii="PT Astra Serif" w:hAnsi="PT Astra Serif"/>
          <w:sz w:val="28"/>
          <w:szCs w:val="28"/>
        </w:rPr>
        <w:t>ведом</w:t>
      </w:r>
      <w:r w:rsidR="00E95AC1">
        <w:rPr>
          <w:rFonts w:ascii="PT Astra Serif" w:hAnsi="PT Astra Serif"/>
          <w:sz w:val="28"/>
          <w:szCs w:val="28"/>
        </w:rPr>
        <w:t>-</w:t>
      </w:r>
      <w:r w:rsidR="00120BBC" w:rsidRPr="00080041">
        <w:rPr>
          <w:rFonts w:ascii="PT Astra Serif" w:hAnsi="PT Astra Serif"/>
          <w:sz w:val="28"/>
          <w:szCs w:val="28"/>
        </w:rPr>
        <w:t>ственного</w:t>
      </w:r>
      <w:proofErr w:type="spellEnd"/>
      <w:r w:rsidR="00120BBC" w:rsidRPr="00080041">
        <w:rPr>
          <w:rFonts w:ascii="PT Astra Serif" w:hAnsi="PT Astra Serif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 w:rsidR="00120BBC" w:rsidRPr="00080041">
        <w:rPr>
          <w:rFonts w:ascii="PT Astra Serif" w:hAnsi="PT Astra Serif"/>
          <w:kern w:val="36"/>
          <w:sz w:val="28"/>
          <w:szCs w:val="28"/>
        </w:rPr>
        <w:t xml:space="preserve"> для муниципальных нужд на 202</w:t>
      </w:r>
      <w:r w:rsidR="00120BBC">
        <w:rPr>
          <w:rFonts w:ascii="PT Astra Serif" w:hAnsi="PT Astra Serif"/>
          <w:kern w:val="36"/>
          <w:sz w:val="28"/>
          <w:szCs w:val="28"/>
        </w:rPr>
        <w:t>5</w:t>
      </w:r>
      <w:r w:rsidR="00120BBC" w:rsidRPr="00080041">
        <w:rPr>
          <w:rFonts w:ascii="PT Astra Serif" w:hAnsi="PT Astra Serif"/>
          <w:kern w:val="36"/>
          <w:sz w:val="28"/>
          <w:szCs w:val="28"/>
        </w:rPr>
        <w:t xml:space="preserve"> год, утверждённый </w:t>
      </w:r>
      <w:r w:rsidR="00120BBC" w:rsidRPr="00080041">
        <w:rPr>
          <w:rFonts w:ascii="PT Astra Serif" w:hAnsi="PT Astra Serif"/>
          <w:bCs/>
          <w:sz w:val="28"/>
          <w:szCs w:val="28"/>
        </w:rPr>
        <w:t xml:space="preserve">распоряжением </w:t>
      </w:r>
      <w:proofErr w:type="spellStart"/>
      <w:r w:rsidR="00120BBC" w:rsidRPr="00080041">
        <w:rPr>
          <w:rFonts w:ascii="PT Astra Serif" w:hAnsi="PT Astra Serif"/>
          <w:bCs/>
          <w:sz w:val="28"/>
          <w:szCs w:val="28"/>
        </w:rPr>
        <w:t>администра</w:t>
      </w:r>
      <w:r w:rsidR="00E95AC1">
        <w:rPr>
          <w:rFonts w:ascii="PT Astra Serif" w:hAnsi="PT Astra Serif"/>
          <w:bCs/>
          <w:sz w:val="28"/>
          <w:szCs w:val="28"/>
        </w:rPr>
        <w:t>-</w:t>
      </w:r>
      <w:r w:rsidR="00120BBC" w:rsidRPr="00080041">
        <w:rPr>
          <w:rFonts w:ascii="PT Astra Serif" w:hAnsi="PT Astra Serif"/>
          <w:bCs/>
          <w:sz w:val="28"/>
          <w:szCs w:val="28"/>
        </w:rPr>
        <w:t>ции</w:t>
      </w:r>
      <w:proofErr w:type="spellEnd"/>
      <w:r w:rsidR="00120BBC" w:rsidRPr="00080041">
        <w:rPr>
          <w:rFonts w:ascii="PT Astra Serif" w:hAnsi="PT Astra Serif"/>
          <w:bCs/>
          <w:sz w:val="28"/>
          <w:szCs w:val="28"/>
        </w:rPr>
        <w:t xml:space="preserve"> города Ульяновска от </w:t>
      </w:r>
      <w:r w:rsidR="00120BBC">
        <w:rPr>
          <w:rFonts w:ascii="PT Astra Serif" w:hAnsi="PT Astra Serif"/>
          <w:bCs/>
          <w:sz w:val="28"/>
          <w:szCs w:val="28"/>
        </w:rPr>
        <w:t>08</w:t>
      </w:r>
      <w:r w:rsidR="00120BBC" w:rsidRPr="00080041">
        <w:rPr>
          <w:rFonts w:ascii="PT Astra Serif" w:hAnsi="PT Astra Serif"/>
          <w:bCs/>
          <w:sz w:val="28"/>
          <w:szCs w:val="28"/>
        </w:rPr>
        <w:t>.1</w:t>
      </w:r>
      <w:r w:rsidR="00120BBC">
        <w:rPr>
          <w:rFonts w:ascii="PT Astra Serif" w:hAnsi="PT Astra Serif"/>
          <w:bCs/>
          <w:sz w:val="28"/>
          <w:szCs w:val="28"/>
        </w:rPr>
        <w:t>1</w:t>
      </w:r>
      <w:r w:rsidR="00120BBC" w:rsidRPr="00080041">
        <w:rPr>
          <w:rFonts w:ascii="PT Astra Serif" w:hAnsi="PT Astra Serif"/>
          <w:bCs/>
          <w:sz w:val="28"/>
          <w:szCs w:val="28"/>
        </w:rPr>
        <w:t>.202</w:t>
      </w:r>
      <w:r w:rsidR="00120BBC">
        <w:rPr>
          <w:rFonts w:ascii="PT Astra Serif" w:hAnsi="PT Astra Serif"/>
          <w:bCs/>
          <w:sz w:val="28"/>
          <w:szCs w:val="28"/>
        </w:rPr>
        <w:t>4</w:t>
      </w:r>
      <w:r w:rsidR="00120BBC" w:rsidRPr="00080041">
        <w:rPr>
          <w:rFonts w:ascii="PT Astra Serif" w:hAnsi="PT Astra Serif"/>
          <w:bCs/>
          <w:sz w:val="28"/>
          <w:szCs w:val="28"/>
        </w:rPr>
        <w:t xml:space="preserve"> № </w:t>
      </w:r>
      <w:r w:rsidR="00120BBC">
        <w:rPr>
          <w:rFonts w:ascii="PT Astra Serif" w:hAnsi="PT Astra Serif"/>
          <w:bCs/>
          <w:sz w:val="28"/>
          <w:szCs w:val="28"/>
        </w:rPr>
        <w:t>422</w:t>
      </w:r>
      <w:r w:rsidR="00120BBC" w:rsidRPr="00080041">
        <w:rPr>
          <w:rFonts w:ascii="PT Astra Serif" w:hAnsi="PT Astra Serif"/>
          <w:sz w:val="28"/>
          <w:szCs w:val="28"/>
        </w:rPr>
        <w:t>-р.</w:t>
      </w:r>
      <w:proofErr w:type="gramEnd"/>
    </w:p>
    <w:p w:rsidR="00FF6302" w:rsidRPr="005E094D" w:rsidRDefault="00FF6302" w:rsidP="00E95AC1">
      <w:pPr>
        <w:autoSpaceDN w:val="0"/>
        <w:adjustRightInd w:val="0"/>
        <w:spacing w:line="300" w:lineRule="exact"/>
        <w:ind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5E094D">
        <w:rPr>
          <w:rFonts w:ascii="PT Astra Serif" w:hAnsi="PT Astra Serif"/>
          <w:bCs/>
          <w:iCs/>
          <w:sz w:val="28"/>
          <w:szCs w:val="28"/>
        </w:rPr>
        <w:t xml:space="preserve">Объект проверки: </w:t>
      </w:r>
      <w:r w:rsidR="00486CEC">
        <w:rPr>
          <w:rFonts w:ascii="PT Astra Serif" w:hAnsi="PT Astra Serif"/>
          <w:sz w:val="28"/>
          <w:szCs w:val="28"/>
        </w:rPr>
        <w:t>М</w:t>
      </w:r>
      <w:r w:rsidRPr="005E094D">
        <w:rPr>
          <w:rFonts w:ascii="PT Astra Serif" w:hAnsi="PT Astra Serif"/>
          <w:sz w:val="28"/>
          <w:szCs w:val="28"/>
        </w:rPr>
        <w:t>униципальное бюджетное учреждение «</w:t>
      </w:r>
      <w:r w:rsidR="005835A2" w:rsidRPr="005E094D">
        <w:rPr>
          <w:rFonts w:ascii="PT Astra Serif" w:hAnsi="PT Astra Serif"/>
          <w:sz w:val="28"/>
          <w:szCs w:val="28"/>
        </w:rPr>
        <w:t xml:space="preserve">Центр </w:t>
      </w:r>
      <w:proofErr w:type="spellStart"/>
      <w:proofErr w:type="gramStart"/>
      <w:r w:rsidR="005835A2" w:rsidRPr="005E094D">
        <w:rPr>
          <w:rFonts w:ascii="PT Astra Serif" w:hAnsi="PT Astra Serif"/>
          <w:sz w:val="28"/>
          <w:szCs w:val="28"/>
        </w:rPr>
        <w:t>управ</w:t>
      </w:r>
      <w:r w:rsidR="005E094D">
        <w:rPr>
          <w:rFonts w:ascii="PT Astra Serif" w:hAnsi="PT Astra Serif"/>
          <w:sz w:val="28"/>
          <w:szCs w:val="28"/>
        </w:rPr>
        <w:t>-</w:t>
      </w:r>
      <w:r w:rsidR="005835A2" w:rsidRPr="005E094D">
        <w:rPr>
          <w:rFonts w:ascii="PT Astra Serif" w:hAnsi="PT Astra Serif"/>
          <w:sz w:val="28"/>
          <w:szCs w:val="28"/>
        </w:rPr>
        <w:t>ления</w:t>
      </w:r>
      <w:proofErr w:type="spellEnd"/>
      <w:proofErr w:type="gramEnd"/>
      <w:r w:rsidR="005835A2" w:rsidRPr="005E094D">
        <w:rPr>
          <w:rFonts w:ascii="PT Astra Serif" w:hAnsi="PT Astra Serif"/>
          <w:sz w:val="28"/>
          <w:szCs w:val="28"/>
        </w:rPr>
        <w:t xml:space="preserve"> городом</w:t>
      </w:r>
      <w:r w:rsidRPr="005E094D">
        <w:rPr>
          <w:rFonts w:ascii="PT Astra Serif" w:hAnsi="PT Astra Serif"/>
          <w:sz w:val="28"/>
          <w:szCs w:val="28"/>
        </w:rPr>
        <w:t>»  (да</w:t>
      </w:r>
      <w:r w:rsidRPr="005E094D">
        <w:rPr>
          <w:rFonts w:ascii="PT Astra Serif" w:hAnsi="PT Astra Serif"/>
          <w:sz w:val="28"/>
          <w:szCs w:val="28"/>
        </w:rPr>
        <w:softHyphen/>
        <w:t xml:space="preserve">лее – Учреждение, заказчик). </w:t>
      </w:r>
    </w:p>
    <w:p w:rsidR="00FF6302" w:rsidRPr="005E094D" w:rsidRDefault="006C370B" w:rsidP="00E95AC1">
      <w:pPr>
        <w:spacing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Цель: </w:t>
      </w:r>
      <w:r w:rsidRPr="00080041">
        <w:rPr>
          <w:rFonts w:ascii="PT Astra Serif" w:hAnsi="PT Astra Serif"/>
          <w:sz w:val="28"/>
          <w:szCs w:val="28"/>
        </w:rPr>
        <w:t>предупреждение и выявление нарушений законодательства Российской Федерации в сфере закупок</w:t>
      </w:r>
      <w:r w:rsidRPr="00080041">
        <w:rPr>
          <w:rFonts w:ascii="PT Astra Serif" w:hAnsi="PT Astra Serif" w:cs="Times New Roman"/>
          <w:sz w:val="28"/>
          <w:szCs w:val="28"/>
        </w:rPr>
        <w:t>.</w:t>
      </w:r>
    </w:p>
    <w:p w:rsidR="00FF6302" w:rsidRPr="005E094D" w:rsidRDefault="00FF6302" w:rsidP="00E95AC1">
      <w:pPr>
        <w:spacing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5E094D">
        <w:rPr>
          <w:rFonts w:ascii="PT Astra Serif" w:hAnsi="PT Astra Serif"/>
          <w:bCs/>
          <w:sz w:val="28"/>
          <w:szCs w:val="28"/>
        </w:rPr>
        <w:t>Место нахождения Учреждения</w:t>
      </w:r>
      <w:r w:rsidRPr="005E094D">
        <w:rPr>
          <w:rFonts w:ascii="PT Astra Serif" w:hAnsi="PT Astra Serif"/>
          <w:sz w:val="28"/>
          <w:szCs w:val="28"/>
        </w:rPr>
        <w:t xml:space="preserve">: </w:t>
      </w:r>
      <w:r w:rsidR="006C370B" w:rsidRPr="006C370B">
        <w:rPr>
          <w:rFonts w:ascii="PT Astra Serif" w:hAnsi="PT Astra Serif" w:cs="Times New Roman"/>
          <w:sz w:val="28"/>
          <w:szCs w:val="28"/>
        </w:rPr>
        <w:t>432017, город Ульяновск, улица Карла Маркса, дом 15.</w:t>
      </w:r>
    </w:p>
    <w:p w:rsidR="00FF6302" w:rsidRPr="005E094D" w:rsidRDefault="00FF6302" w:rsidP="00E95AC1">
      <w:pPr>
        <w:pStyle w:val="a3"/>
        <w:spacing w:line="300" w:lineRule="exact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5E094D">
        <w:rPr>
          <w:rFonts w:ascii="PT Astra Serif" w:hAnsi="PT Astra Serif"/>
          <w:b w:val="0"/>
          <w:sz w:val="28"/>
          <w:szCs w:val="28"/>
        </w:rPr>
        <w:t>Проверяемый период: 20</w:t>
      </w:r>
      <w:r w:rsidR="00B71F77" w:rsidRPr="005E094D">
        <w:rPr>
          <w:rFonts w:ascii="PT Astra Serif" w:hAnsi="PT Astra Serif"/>
          <w:b w:val="0"/>
          <w:sz w:val="28"/>
          <w:szCs w:val="28"/>
        </w:rPr>
        <w:t>2</w:t>
      </w:r>
      <w:r w:rsidR="006C370B">
        <w:rPr>
          <w:rFonts w:ascii="PT Astra Serif" w:hAnsi="PT Astra Serif"/>
          <w:b w:val="0"/>
          <w:sz w:val="28"/>
          <w:szCs w:val="28"/>
        </w:rPr>
        <w:t>4</w:t>
      </w:r>
      <w:r w:rsidRPr="005E094D">
        <w:rPr>
          <w:rFonts w:ascii="PT Astra Serif" w:hAnsi="PT Astra Serif"/>
          <w:b w:val="0"/>
          <w:sz w:val="28"/>
          <w:szCs w:val="28"/>
        </w:rPr>
        <w:t xml:space="preserve"> год.</w:t>
      </w:r>
    </w:p>
    <w:p w:rsidR="00C13EE6" w:rsidRPr="005E094D" w:rsidRDefault="00C13EE6" w:rsidP="00E95AC1">
      <w:pPr>
        <w:pStyle w:val="a3"/>
        <w:spacing w:line="300" w:lineRule="exact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5E094D">
        <w:rPr>
          <w:rFonts w:ascii="PT Astra Serif" w:hAnsi="PT Astra Serif"/>
          <w:b w:val="0"/>
          <w:sz w:val="28"/>
          <w:szCs w:val="28"/>
        </w:rPr>
        <w:t xml:space="preserve">Сроки проверки: </w:t>
      </w:r>
      <w:r w:rsidR="006C370B" w:rsidRPr="00080041">
        <w:rPr>
          <w:rFonts w:ascii="PT Astra Serif" w:hAnsi="PT Astra Serif"/>
          <w:b w:val="0"/>
          <w:sz w:val="28"/>
          <w:szCs w:val="28"/>
        </w:rPr>
        <w:t xml:space="preserve">с </w:t>
      </w:r>
      <w:r w:rsidR="006C370B" w:rsidRPr="00305156">
        <w:rPr>
          <w:rFonts w:ascii="PT Astra Serif" w:hAnsi="PT Astra Serif"/>
          <w:b w:val="0"/>
          <w:sz w:val="28"/>
          <w:szCs w:val="28"/>
        </w:rPr>
        <w:t>01.04.2025 по 15.04.2025</w:t>
      </w:r>
      <w:r w:rsidRPr="005E094D">
        <w:rPr>
          <w:rFonts w:ascii="PT Astra Serif" w:hAnsi="PT Astra Serif"/>
          <w:b w:val="0"/>
          <w:sz w:val="28"/>
          <w:szCs w:val="28"/>
        </w:rPr>
        <w:t>.</w:t>
      </w:r>
    </w:p>
    <w:p w:rsidR="00C13EE6" w:rsidRPr="005E094D" w:rsidRDefault="00C13EE6" w:rsidP="00E95AC1">
      <w:pPr>
        <w:pStyle w:val="a3"/>
        <w:spacing w:line="300" w:lineRule="exact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5E094D">
        <w:rPr>
          <w:rFonts w:ascii="PT Astra Serif" w:hAnsi="PT Astra Serif"/>
          <w:b w:val="0"/>
          <w:sz w:val="28"/>
          <w:szCs w:val="28"/>
        </w:rPr>
        <w:t>Метод проверки: выборочный.</w:t>
      </w:r>
    </w:p>
    <w:p w:rsidR="00C51DA1" w:rsidRPr="005E094D" w:rsidRDefault="00C51DA1" w:rsidP="00E95AC1">
      <w:pPr>
        <w:tabs>
          <w:tab w:val="center" w:pos="5089"/>
        </w:tabs>
        <w:autoSpaceDN w:val="0"/>
        <w:adjustRightInd w:val="0"/>
        <w:spacing w:line="300" w:lineRule="exact"/>
        <w:ind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5E094D">
        <w:rPr>
          <w:rFonts w:ascii="PT Astra Serif" w:hAnsi="PT Astra Serif"/>
          <w:sz w:val="28"/>
          <w:szCs w:val="28"/>
        </w:rPr>
        <w:t xml:space="preserve">В соответствии с пунктом 7 статьи 3 Федерального закона от 05.04.2013     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Учреждение является заказчиком муниципального образования «город Ульяновск». </w:t>
      </w:r>
    </w:p>
    <w:p w:rsidR="00C51DA1" w:rsidRPr="005E094D" w:rsidRDefault="00C51DA1" w:rsidP="00E95AC1">
      <w:pPr>
        <w:shd w:val="clear" w:color="auto" w:fill="FFFFFF"/>
        <w:spacing w:line="300" w:lineRule="exact"/>
        <w:ind w:firstLine="567"/>
        <w:jc w:val="both"/>
        <w:rPr>
          <w:rFonts w:ascii="PT Astra Serif" w:hAnsi="PT Astra Serif"/>
          <w:spacing w:val="-5"/>
          <w:sz w:val="28"/>
          <w:szCs w:val="28"/>
        </w:rPr>
      </w:pPr>
      <w:r w:rsidRPr="005E094D">
        <w:rPr>
          <w:rFonts w:ascii="PT Astra Serif" w:hAnsi="PT Astra Serif"/>
          <w:color w:val="000000"/>
          <w:sz w:val="28"/>
          <w:szCs w:val="28"/>
        </w:rPr>
        <w:t xml:space="preserve">Учредителем и собственником имущества Учреждения является </w:t>
      </w:r>
      <w:proofErr w:type="spellStart"/>
      <w:proofErr w:type="gramStart"/>
      <w:r w:rsidRPr="005E094D">
        <w:rPr>
          <w:rFonts w:ascii="PT Astra Serif" w:hAnsi="PT Astra Serif"/>
          <w:color w:val="000000"/>
          <w:sz w:val="28"/>
          <w:szCs w:val="28"/>
        </w:rPr>
        <w:t>муници</w:t>
      </w:r>
      <w:r w:rsidR="00E95AC1">
        <w:rPr>
          <w:rFonts w:ascii="PT Astra Serif" w:hAnsi="PT Astra Serif"/>
          <w:color w:val="000000"/>
          <w:sz w:val="28"/>
          <w:szCs w:val="28"/>
        </w:rPr>
        <w:t>-</w:t>
      </w:r>
      <w:r w:rsidRPr="005E094D">
        <w:rPr>
          <w:rFonts w:ascii="PT Astra Serif" w:hAnsi="PT Astra Serif"/>
          <w:color w:val="000000"/>
          <w:sz w:val="28"/>
          <w:szCs w:val="28"/>
        </w:rPr>
        <w:t>пальное</w:t>
      </w:r>
      <w:proofErr w:type="spellEnd"/>
      <w:proofErr w:type="gramEnd"/>
      <w:r w:rsidRPr="005E094D">
        <w:rPr>
          <w:rFonts w:ascii="PT Astra Serif" w:hAnsi="PT Astra Serif"/>
          <w:color w:val="000000"/>
          <w:sz w:val="28"/>
          <w:szCs w:val="28"/>
        </w:rPr>
        <w:t xml:space="preserve"> образование «город Ульяновск». Функции и полномочия учредителя Учреждения осуществляет администрация города Ульяновска. Функции и полномочия собственника имущества Учреждения осуществляет Управление муниципальной собственностью администрации города Ульяновска.</w:t>
      </w:r>
    </w:p>
    <w:p w:rsidR="00CB07DE" w:rsidRDefault="00D624C9" w:rsidP="00E95AC1">
      <w:pPr>
        <w:tabs>
          <w:tab w:val="left" w:pos="7655"/>
          <w:tab w:val="left" w:pos="779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74562">
        <w:rPr>
          <w:rFonts w:ascii="PT Astra Serif" w:hAnsi="PT Astra Serif" w:cs="Times New Roman"/>
          <w:sz w:val="28"/>
          <w:szCs w:val="28"/>
        </w:rPr>
        <w:t xml:space="preserve">Целями деятельности Учреждения являются </w:t>
      </w:r>
      <w:r w:rsidRPr="00574562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оказание услуг (выполнение работ) в целях обеспечения реализации предусмотренных законодательством Российской Федерации полномочий администрации города Ульяновска по организации в границах городского округа </w:t>
      </w:r>
      <w:proofErr w:type="spellStart"/>
      <w:r w:rsidRPr="00574562">
        <w:rPr>
          <w:rFonts w:ascii="PT Astra Serif" w:hAnsi="PT Astra Serif" w:cs="Arial"/>
          <w:sz w:val="28"/>
          <w:szCs w:val="28"/>
          <w:shd w:val="clear" w:color="auto" w:fill="FFFFFF"/>
        </w:rPr>
        <w:t>электро</w:t>
      </w:r>
      <w:proofErr w:type="spellEnd"/>
      <w:r w:rsidRPr="00574562">
        <w:rPr>
          <w:rFonts w:ascii="PT Astra Serif" w:hAnsi="PT Astra Serif" w:cs="Arial"/>
          <w:sz w:val="28"/>
          <w:szCs w:val="28"/>
          <w:shd w:val="clear" w:color="auto" w:fill="FFFFFF"/>
        </w:rPr>
        <w:t>-, тепл</w:t>
      </w:r>
      <w:proofErr w:type="gramStart"/>
      <w:r w:rsidRPr="00574562">
        <w:rPr>
          <w:rFonts w:ascii="PT Astra Serif" w:hAnsi="PT Astra Serif" w:cs="Arial"/>
          <w:sz w:val="28"/>
          <w:szCs w:val="28"/>
          <w:shd w:val="clear" w:color="auto" w:fill="FFFFFF"/>
        </w:rPr>
        <w:t>о-</w:t>
      </w:r>
      <w:proofErr w:type="gramEnd"/>
      <w:r w:rsidRPr="00574562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574562">
        <w:rPr>
          <w:rFonts w:ascii="PT Astra Serif" w:hAnsi="PT Astra Serif" w:cs="Arial"/>
          <w:sz w:val="28"/>
          <w:szCs w:val="28"/>
          <w:shd w:val="clear" w:color="auto" w:fill="FFFFFF"/>
        </w:rPr>
        <w:t>газо</w:t>
      </w:r>
      <w:proofErr w:type="spellEnd"/>
      <w:r w:rsidRPr="00574562">
        <w:rPr>
          <w:rFonts w:ascii="PT Astra Serif" w:hAnsi="PT Astra Serif" w:cs="Arial"/>
          <w:sz w:val="28"/>
          <w:szCs w:val="28"/>
          <w:shd w:val="clear" w:color="auto" w:fill="FFFFFF"/>
        </w:rPr>
        <w:t xml:space="preserve">- и </w:t>
      </w:r>
      <w:proofErr w:type="spellStart"/>
      <w:r w:rsidRPr="00574562">
        <w:rPr>
          <w:rFonts w:ascii="PT Astra Serif" w:hAnsi="PT Astra Serif" w:cs="Arial"/>
          <w:sz w:val="28"/>
          <w:szCs w:val="28"/>
          <w:shd w:val="clear" w:color="auto" w:fill="FFFFFF"/>
        </w:rPr>
        <w:t>водоснаб-жения</w:t>
      </w:r>
      <w:proofErr w:type="spellEnd"/>
      <w:r w:rsidRPr="00574562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населения, водоотведения, создания условий для становления и развития территориального общественного самоуправления, просвещения граждан в вопросах, возникающих в сфере управления многоквартирными домами, содержания, текущего и капитального ремонта общего имущества в </w:t>
      </w:r>
      <w:proofErr w:type="spellStart"/>
      <w:r w:rsidRPr="00574562">
        <w:rPr>
          <w:rFonts w:ascii="PT Astra Serif" w:hAnsi="PT Astra Serif" w:cs="Arial"/>
          <w:sz w:val="28"/>
          <w:szCs w:val="28"/>
          <w:shd w:val="clear" w:color="auto" w:fill="FFFFFF"/>
        </w:rPr>
        <w:t>много</w:t>
      </w:r>
      <w:r w:rsidR="00E95AC1">
        <w:rPr>
          <w:rFonts w:ascii="PT Astra Serif" w:hAnsi="PT Astra Serif" w:cs="Arial"/>
          <w:sz w:val="28"/>
          <w:szCs w:val="28"/>
          <w:shd w:val="clear" w:color="auto" w:fill="FFFFFF"/>
        </w:rPr>
        <w:t>-</w:t>
      </w:r>
      <w:r w:rsidRPr="00574562">
        <w:rPr>
          <w:rFonts w:ascii="PT Astra Serif" w:hAnsi="PT Astra Serif" w:cs="Arial"/>
          <w:sz w:val="28"/>
          <w:szCs w:val="28"/>
          <w:shd w:val="clear" w:color="auto" w:fill="FFFFFF"/>
        </w:rPr>
        <w:t>квартирных</w:t>
      </w:r>
      <w:proofErr w:type="spellEnd"/>
      <w:r w:rsidRPr="00574562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proofErr w:type="gramStart"/>
      <w:r w:rsidRPr="00574562">
        <w:rPr>
          <w:rFonts w:ascii="PT Astra Serif" w:hAnsi="PT Astra Serif" w:cs="Arial"/>
          <w:sz w:val="28"/>
          <w:szCs w:val="28"/>
          <w:shd w:val="clear" w:color="auto" w:fill="FFFFFF"/>
        </w:rPr>
        <w:t>домах</w:t>
      </w:r>
      <w:proofErr w:type="gramEnd"/>
      <w:r w:rsidRPr="00574562">
        <w:rPr>
          <w:rFonts w:ascii="PT Astra Serif" w:hAnsi="PT Astra Serif" w:cs="Arial"/>
          <w:sz w:val="28"/>
          <w:szCs w:val="28"/>
          <w:shd w:val="clear" w:color="auto" w:fill="FFFFFF"/>
        </w:rPr>
        <w:t>, предоставления коммунальных услуг.</w:t>
      </w:r>
    </w:p>
    <w:p w:rsidR="005835A2" w:rsidRPr="00CB07DE" w:rsidRDefault="005835A2" w:rsidP="00E95AC1">
      <w:pPr>
        <w:tabs>
          <w:tab w:val="left" w:pos="7655"/>
          <w:tab w:val="left" w:pos="779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B07DE">
        <w:rPr>
          <w:rFonts w:ascii="PT Astra Serif" w:hAnsi="PT Astra Serif"/>
          <w:sz w:val="28"/>
          <w:szCs w:val="28"/>
        </w:rPr>
        <w:lastRenderedPageBreak/>
        <w:t>Совокупный годовой объём закупок Учреждения не превышает сто миллионов рублей. Контрактным управляющим в Учреждении в проверяемом периоде являл</w:t>
      </w:r>
      <w:r w:rsidR="00D624C9" w:rsidRPr="00CB07DE">
        <w:rPr>
          <w:rFonts w:ascii="PT Astra Serif" w:hAnsi="PT Astra Serif"/>
          <w:sz w:val="28"/>
          <w:szCs w:val="28"/>
        </w:rPr>
        <w:t>и</w:t>
      </w:r>
      <w:r w:rsidRPr="00CB07DE">
        <w:rPr>
          <w:rFonts w:ascii="PT Astra Serif" w:hAnsi="PT Astra Serif"/>
          <w:sz w:val="28"/>
          <w:szCs w:val="28"/>
        </w:rPr>
        <w:t>сь</w:t>
      </w:r>
      <w:r w:rsidR="00D624C9" w:rsidRPr="00CB07DE">
        <w:rPr>
          <w:rFonts w:ascii="PT Astra Serif" w:hAnsi="PT Astra Serif"/>
          <w:sz w:val="28"/>
          <w:szCs w:val="28"/>
        </w:rPr>
        <w:t xml:space="preserve">: </w:t>
      </w:r>
      <w:r w:rsidR="00CB07DE" w:rsidRPr="00CB07DE">
        <w:rPr>
          <w:rFonts w:ascii="PT Astra Serif" w:hAnsi="PT Astra Serif"/>
          <w:sz w:val="28"/>
          <w:szCs w:val="28"/>
        </w:rPr>
        <w:t>с 01.01.2024 п</w:t>
      </w:r>
      <w:r w:rsidR="00CB07DE">
        <w:rPr>
          <w:rFonts w:ascii="PT Astra Serif" w:hAnsi="PT Astra Serif"/>
          <w:sz w:val="28"/>
          <w:szCs w:val="28"/>
        </w:rPr>
        <w:t xml:space="preserve">о 31.01.2024  главный юрист ХХХ, </w:t>
      </w:r>
      <w:r w:rsidR="00D624C9" w:rsidRPr="007A40C7">
        <w:rPr>
          <w:rFonts w:ascii="PT Astra Serif" w:hAnsi="PT Astra Serif"/>
          <w:sz w:val="28"/>
          <w:szCs w:val="28"/>
        </w:rPr>
        <w:t xml:space="preserve">с 01.02.2025 по настоящее время главный юрист </w:t>
      </w:r>
      <w:r w:rsidR="00D624C9">
        <w:rPr>
          <w:rFonts w:ascii="PT Astra Serif" w:hAnsi="PT Astra Serif"/>
          <w:sz w:val="28"/>
          <w:szCs w:val="28"/>
        </w:rPr>
        <w:t>ХХХ.</w:t>
      </w:r>
      <w:r w:rsidR="00CB07DE">
        <w:rPr>
          <w:rFonts w:ascii="PT Astra Serif" w:hAnsi="PT Astra Serif" w:cs="Times New Roman"/>
          <w:sz w:val="28"/>
          <w:szCs w:val="28"/>
        </w:rPr>
        <w:t xml:space="preserve"> </w:t>
      </w:r>
      <w:r w:rsidRPr="005E094D">
        <w:rPr>
          <w:rFonts w:ascii="PT Astra Serif" w:hAnsi="PT Astra Serif"/>
          <w:sz w:val="28"/>
          <w:szCs w:val="28"/>
        </w:rPr>
        <w:t>У</w:t>
      </w:r>
      <w:r w:rsidRPr="005E094D">
        <w:rPr>
          <w:rFonts w:ascii="PT Astra Serif" w:hAnsi="PT Astra Serif"/>
          <w:bCs/>
          <w:sz w:val="28"/>
          <w:szCs w:val="28"/>
        </w:rPr>
        <w:t xml:space="preserve">ровень </w:t>
      </w:r>
      <w:r w:rsidRPr="005E094D">
        <w:rPr>
          <w:rFonts w:ascii="PT Astra Serif" w:hAnsi="PT Astra Serif"/>
          <w:sz w:val="28"/>
          <w:szCs w:val="28"/>
        </w:rPr>
        <w:t xml:space="preserve">квалификации контрактного управляющего соответствует требованиям, установленным частью 6 статьи 38 Закона о контрактной системе. </w:t>
      </w:r>
    </w:p>
    <w:p w:rsidR="00CB07DE" w:rsidRDefault="00B86E22" w:rsidP="00E95AC1">
      <w:pPr>
        <w:spacing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CB07DE">
        <w:rPr>
          <w:rFonts w:ascii="PT Astra Serif" w:hAnsi="PT Astra Serif"/>
          <w:sz w:val="28"/>
          <w:szCs w:val="28"/>
        </w:rPr>
        <w:t xml:space="preserve">По итогам проведения </w:t>
      </w:r>
      <w:r w:rsidR="00CB07DE" w:rsidRPr="00CB07DE">
        <w:rPr>
          <w:rFonts w:ascii="PT Astra Serif" w:hAnsi="PT Astra Serif"/>
          <w:sz w:val="28"/>
          <w:szCs w:val="28"/>
        </w:rPr>
        <w:t>5</w:t>
      </w:r>
      <w:r w:rsidRPr="00CB07DE">
        <w:rPr>
          <w:rFonts w:ascii="PT Astra Serif" w:hAnsi="PT Astra Serif"/>
          <w:sz w:val="28"/>
          <w:szCs w:val="28"/>
        </w:rPr>
        <w:t xml:space="preserve">1 </w:t>
      </w:r>
      <w:r w:rsidRPr="00CB07DE">
        <w:rPr>
          <w:rFonts w:ascii="PT Astra Serif" w:hAnsi="PT Astra Serif" w:cs="Times New Roman"/>
          <w:sz w:val="28"/>
          <w:szCs w:val="28"/>
        </w:rPr>
        <w:t xml:space="preserve">закупочной процедуры </w:t>
      </w:r>
      <w:r w:rsidRPr="00CB07DE">
        <w:rPr>
          <w:rFonts w:ascii="PT Astra Serif" w:hAnsi="PT Astra Serif"/>
          <w:sz w:val="28"/>
          <w:szCs w:val="28"/>
        </w:rPr>
        <w:t>в 202</w:t>
      </w:r>
      <w:r w:rsidR="00CB07DE" w:rsidRPr="00CB07DE">
        <w:rPr>
          <w:rFonts w:ascii="PT Astra Serif" w:hAnsi="PT Astra Serif"/>
          <w:sz w:val="28"/>
          <w:szCs w:val="28"/>
        </w:rPr>
        <w:t>4</w:t>
      </w:r>
      <w:r w:rsidRPr="00CB07DE">
        <w:rPr>
          <w:rFonts w:ascii="PT Astra Serif" w:hAnsi="PT Astra Serif"/>
          <w:sz w:val="28"/>
          <w:szCs w:val="28"/>
        </w:rPr>
        <w:t xml:space="preserve"> году </w:t>
      </w:r>
      <w:proofErr w:type="spellStart"/>
      <w:proofErr w:type="gramStart"/>
      <w:r w:rsidRPr="00CB07DE">
        <w:rPr>
          <w:rFonts w:ascii="PT Astra Serif" w:hAnsi="PT Astra Serif"/>
          <w:sz w:val="28"/>
          <w:szCs w:val="28"/>
        </w:rPr>
        <w:t>Учреж-дением</w:t>
      </w:r>
      <w:proofErr w:type="spellEnd"/>
      <w:proofErr w:type="gramEnd"/>
      <w:r w:rsidRPr="00CB07DE">
        <w:rPr>
          <w:rFonts w:ascii="PT Astra Serif" w:hAnsi="PT Astra Serif"/>
          <w:sz w:val="28"/>
          <w:szCs w:val="28"/>
        </w:rPr>
        <w:t xml:space="preserve"> заключено контрактов (договоров) на  общую сумму </w:t>
      </w:r>
      <w:r w:rsidR="00CB07DE" w:rsidRPr="00CB07DE">
        <w:rPr>
          <w:rFonts w:ascii="PT Astra Serif" w:hAnsi="PT Astra Serif"/>
          <w:bCs/>
          <w:color w:val="000000"/>
          <w:sz w:val="28"/>
          <w:szCs w:val="28"/>
          <w:lang w:eastAsia="ru-RU"/>
        </w:rPr>
        <w:t>1 904,51</w:t>
      </w:r>
      <w:r w:rsidR="00CB07DE" w:rsidRPr="00CB07DE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CB07DE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B07DE">
        <w:rPr>
          <w:rFonts w:ascii="PT Astra Serif" w:hAnsi="PT Astra Serif"/>
          <w:sz w:val="28"/>
          <w:szCs w:val="28"/>
        </w:rPr>
        <w:t>тыс. руб.</w:t>
      </w:r>
    </w:p>
    <w:p w:rsidR="00CB07DE" w:rsidRPr="00CB07DE" w:rsidRDefault="00CB07DE" w:rsidP="00E95AC1">
      <w:pPr>
        <w:spacing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CB07DE">
        <w:rPr>
          <w:rFonts w:ascii="PT Astra Serif" w:hAnsi="PT Astra Serif"/>
          <w:sz w:val="28"/>
          <w:szCs w:val="28"/>
        </w:rPr>
        <w:t xml:space="preserve">В 2024 году </w:t>
      </w:r>
      <w:r w:rsidRPr="00CB07DE">
        <w:rPr>
          <w:rFonts w:ascii="PT Astra Serif" w:hAnsi="PT Astra Serif"/>
          <w:sz w:val="28"/>
          <w:szCs w:val="28"/>
          <w:lang w:eastAsia="ru-RU"/>
        </w:rPr>
        <w:t xml:space="preserve">на основании </w:t>
      </w:r>
      <w:r w:rsidRPr="00CB07DE">
        <w:rPr>
          <w:rFonts w:ascii="PT Astra Serif" w:hAnsi="PT Astra Serif"/>
          <w:sz w:val="28"/>
          <w:szCs w:val="28"/>
        </w:rPr>
        <w:t>пункта 4 части 1 статьи 93 Закона о контрактной системе заключено контрактов на  сумму 1 1 314,33 тыс. руб., что составляет 57,71 % совокупного годового объёма закупок отчётного года. Нарушений, связанных с превыше</w:t>
      </w:r>
      <w:r w:rsidRPr="00CB07DE">
        <w:rPr>
          <w:rFonts w:ascii="PT Astra Serif" w:hAnsi="PT Astra Serif"/>
          <w:sz w:val="28"/>
          <w:szCs w:val="28"/>
        </w:rPr>
        <w:softHyphen/>
        <w:t xml:space="preserve">нием суммы совокупного годового объёма закупок не выявлено. </w:t>
      </w:r>
    </w:p>
    <w:p w:rsidR="00B86E22" w:rsidRPr="0037154E" w:rsidRDefault="00B86E22" w:rsidP="00E95AC1">
      <w:pPr>
        <w:tabs>
          <w:tab w:val="left" w:pos="88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B07DE">
        <w:rPr>
          <w:rFonts w:ascii="PT Astra Serif" w:hAnsi="PT Astra Serif"/>
          <w:color w:val="000000"/>
          <w:sz w:val="28"/>
          <w:szCs w:val="28"/>
        </w:rPr>
        <w:t>В ходе проведения выборочной проверки осуществления закупок в э</w:t>
      </w:r>
      <w:r w:rsidRPr="0037154E">
        <w:rPr>
          <w:rFonts w:ascii="PT Astra Serif" w:hAnsi="PT Astra Serif"/>
          <w:color w:val="000000"/>
          <w:sz w:val="28"/>
          <w:szCs w:val="28"/>
        </w:rPr>
        <w:t>лектронных магазинах в 202</w:t>
      </w:r>
      <w:r w:rsidR="00CB07DE" w:rsidRPr="0037154E">
        <w:rPr>
          <w:rFonts w:ascii="PT Astra Serif" w:hAnsi="PT Astra Serif"/>
          <w:color w:val="000000"/>
          <w:sz w:val="28"/>
          <w:szCs w:val="28"/>
        </w:rPr>
        <w:t>4</w:t>
      </w:r>
      <w:r w:rsidRPr="0037154E">
        <w:rPr>
          <w:rFonts w:ascii="PT Astra Serif" w:hAnsi="PT Astra Serif"/>
          <w:color w:val="000000"/>
          <w:sz w:val="28"/>
          <w:szCs w:val="28"/>
        </w:rPr>
        <w:t xml:space="preserve"> году нарушений </w:t>
      </w:r>
      <w:r w:rsidRPr="0037154E">
        <w:rPr>
          <w:rFonts w:ascii="PT Astra Serif" w:eastAsia="Calibri" w:hAnsi="PT Astra Serif"/>
          <w:sz w:val="28"/>
          <w:szCs w:val="28"/>
        </w:rPr>
        <w:t>не выявлено.</w:t>
      </w:r>
    </w:p>
    <w:p w:rsidR="00B86E22" w:rsidRPr="00CB07DE" w:rsidRDefault="00CB07DE" w:rsidP="00E95AC1">
      <w:pPr>
        <w:tabs>
          <w:tab w:val="left" w:pos="880"/>
        </w:tabs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  <w:r w:rsidRPr="0037154E">
        <w:rPr>
          <w:rFonts w:ascii="PT Astra Serif" w:hAnsi="PT Astra Serif"/>
          <w:sz w:val="28"/>
          <w:szCs w:val="28"/>
        </w:rPr>
        <w:t>В проверяемом периоде заказчиком</w:t>
      </w:r>
      <w:r w:rsidRPr="00CB07DE">
        <w:rPr>
          <w:rFonts w:ascii="PT Astra Serif" w:hAnsi="PT Astra Serif"/>
          <w:sz w:val="28"/>
          <w:szCs w:val="28"/>
        </w:rPr>
        <w:t xml:space="preserve"> установлены запреты и ограничения допуска промышленных товаров, происходящих из иностранных государств (по перечню), дополнительные  требований к участникам закупки,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</w:t>
      </w:r>
      <w:proofErr w:type="spellStart"/>
      <w:proofErr w:type="gramStart"/>
      <w:r w:rsidRPr="00CB07DE">
        <w:rPr>
          <w:rFonts w:ascii="PT Astra Serif" w:hAnsi="PT Astra Serif"/>
          <w:sz w:val="28"/>
          <w:szCs w:val="28"/>
        </w:rPr>
        <w:t>муници</w:t>
      </w:r>
      <w:r w:rsidR="0037154E">
        <w:rPr>
          <w:rFonts w:ascii="PT Astra Serif" w:hAnsi="PT Astra Serif"/>
          <w:sz w:val="28"/>
          <w:szCs w:val="28"/>
        </w:rPr>
        <w:t>-</w:t>
      </w:r>
      <w:r w:rsidRPr="00CB07DE">
        <w:rPr>
          <w:rFonts w:ascii="PT Astra Serif" w:hAnsi="PT Astra Serif"/>
          <w:sz w:val="28"/>
          <w:szCs w:val="28"/>
        </w:rPr>
        <w:t>пальных</w:t>
      </w:r>
      <w:proofErr w:type="spellEnd"/>
      <w:proofErr w:type="gramEnd"/>
      <w:r w:rsidRPr="00CB07DE">
        <w:rPr>
          <w:rFonts w:ascii="PT Astra Serif" w:hAnsi="PT Astra Serif"/>
          <w:sz w:val="28"/>
          <w:szCs w:val="28"/>
        </w:rPr>
        <w:t xml:space="preserve"> нужд.</w:t>
      </w:r>
    </w:p>
    <w:p w:rsidR="00B86E22" w:rsidRPr="0037154E" w:rsidRDefault="00B86E22" w:rsidP="00E95AC1">
      <w:pPr>
        <w:tabs>
          <w:tab w:val="left" w:pos="88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37154E">
        <w:rPr>
          <w:rFonts w:ascii="PT Astra Serif" w:hAnsi="PT Astra Serif"/>
          <w:sz w:val="28"/>
          <w:szCs w:val="28"/>
        </w:rPr>
        <w:t>При проведении выборочной проверки установлено, что товары приобретённые заказчиком в 202</w:t>
      </w:r>
      <w:r w:rsidR="0037154E" w:rsidRPr="0037154E">
        <w:rPr>
          <w:rFonts w:ascii="PT Astra Serif" w:hAnsi="PT Astra Serif"/>
          <w:sz w:val="28"/>
          <w:szCs w:val="28"/>
        </w:rPr>
        <w:t>4</w:t>
      </w:r>
      <w:r w:rsidRPr="0037154E">
        <w:rPr>
          <w:rFonts w:ascii="PT Astra Serif" w:hAnsi="PT Astra Serif"/>
          <w:sz w:val="28"/>
          <w:szCs w:val="28"/>
        </w:rPr>
        <w:t xml:space="preserve"> году, не имеют избыточных </w:t>
      </w:r>
      <w:proofErr w:type="spellStart"/>
      <w:proofErr w:type="gramStart"/>
      <w:r w:rsidRPr="0037154E">
        <w:rPr>
          <w:rFonts w:ascii="PT Astra Serif" w:hAnsi="PT Astra Serif"/>
          <w:sz w:val="28"/>
          <w:szCs w:val="28"/>
        </w:rPr>
        <w:t>потреби-тельских</w:t>
      </w:r>
      <w:proofErr w:type="spellEnd"/>
      <w:proofErr w:type="gramEnd"/>
      <w:r w:rsidRPr="0037154E">
        <w:rPr>
          <w:rFonts w:ascii="PT Astra Serif" w:hAnsi="PT Astra Serif"/>
          <w:sz w:val="28"/>
          <w:szCs w:val="28"/>
        </w:rPr>
        <w:t xml:space="preserve"> свойств и не являются предметами роскоши.</w:t>
      </w:r>
    </w:p>
    <w:p w:rsidR="0037154E" w:rsidRDefault="00B86E22" w:rsidP="00E95AC1">
      <w:pPr>
        <w:tabs>
          <w:tab w:val="left" w:pos="880"/>
          <w:tab w:val="left" w:pos="1134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253290">
        <w:rPr>
          <w:rFonts w:ascii="PT Astra Serif" w:hAnsi="PT Astra Serif"/>
          <w:sz w:val="28"/>
          <w:szCs w:val="28"/>
        </w:rPr>
        <w:t>Проверкой установлено, что в</w:t>
      </w:r>
      <w:r w:rsidRPr="00253290">
        <w:rPr>
          <w:rFonts w:ascii="PT Astra Serif" w:hAnsi="PT Astra Serif"/>
          <w:b/>
          <w:sz w:val="28"/>
          <w:szCs w:val="28"/>
        </w:rPr>
        <w:t xml:space="preserve"> </w:t>
      </w:r>
      <w:r w:rsidRPr="00253290">
        <w:rPr>
          <w:rFonts w:ascii="PT Astra Serif" w:hAnsi="PT Astra Serif"/>
          <w:sz w:val="28"/>
          <w:szCs w:val="28"/>
        </w:rPr>
        <w:t xml:space="preserve">определении и обосновании </w:t>
      </w:r>
      <w:r w:rsidRPr="00253290">
        <w:rPr>
          <w:rFonts w:ascii="PT Astra Serif" w:eastAsia="Calibri" w:hAnsi="PT Astra Serif" w:cs="Times New Roman"/>
          <w:sz w:val="28"/>
          <w:szCs w:val="28"/>
        </w:rPr>
        <w:t>начальной (максимальной) цены контракта, начальных цен единиц товара, работы, услуги (далее – НМЦК)</w:t>
      </w:r>
      <w:r w:rsidRPr="00253290">
        <w:rPr>
          <w:rFonts w:ascii="PT Astra Serif" w:hAnsi="PT Astra Serif"/>
          <w:sz w:val="28"/>
          <w:szCs w:val="28"/>
        </w:rPr>
        <w:t>, заключённых в 202</w:t>
      </w:r>
      <w:r w:rsidR="004E21CB" w:rsidRPr="00253290">
        <w:rPr>
          <w:rFonts w:ascii="PT Astra Serif" w:hAnsi="PT Astra Serif"/>
          <w:sz w:val="28"/>
          <w:szCs w:val="28"/>
        </w:rPr>
        <w:t>4</w:t>
      </w:r>
      <w:r w:rsidRPr="00253290">
        <w:rPr>
          <w:rFonts w:ascii="PT Astra Serif" w:hAnsi="PT Astra Serif"/>
          <w:sz w:val="28"/>
          <w:szCs w:val="28"/>
        </w:rPr>
        <w:t xml:space="preserve"> году, нарушений не выявлено.</w:t>
      </w:r>
    </w:p>
    <w:p w:rsidR="0037154E" w:rsidRPr="0037154E" w:rsidRDefault="0037154E" w:rsidP="00E95AC1">
      <w:pPr>
        <w:tabs>
          <w:tab w:val="left" w:pos="880"/>
          <w:tab w:val="left" w:pos="1134"/>
        </w:tabs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  <w:r w:rsidRPr="0037154E">
        <w:rPr>
          <w:rFonts w:ascii="PT Astra Serif" w:hAnsi="PT Astra Serif"/>
          <w:sz w:val="28"/>
          <w:szCs w:val="28"/>
        </w:rPr>
        <w:t>Информация об ИКЗ соответствует объёму финансового обеспечения для осуществления закупок Учреждения.</w:t>
      </w:r>
    </w:p>
    <w:p w:rsidR="00B86E22" w:rsidRPr="0037154E" w:rsidRDefault="00B86E22" w:rsidP="00E95AC1">
      <w:pPr>
        <w:tabs>
          <w:tab w:val="left" w:pos="880"/>
          <w:tab w:val="left" w:pos="1134"/>
        </w:tabs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37154E">
        <w:rPr>
          <w:rFonts w:ascii="PT Astra Serif" w:hAnsi="PT Astra Serif" w:cs="PT Astra Serif"/>
          <w:sz w:val="28"/>
          <w:szCs w:val="28"/>
        </w:rPr>
        <w:t xml:space="preserve">Обязанность по предоставлению преимуществ учреждениям и </w:t>
      </w:r>
      <w:proofErr w:type="spellStart"/>
      <w:proofErr w:type="gramStart"/>
      <w:r w:rsidRPr="0037154E">
        <w:rPr>
          <w:rFonts w:ascii="PT Astra Serif" w:hAnsi="PT Astra Serif" w:cs="PT Astra Serif"/>
          <w:sz w:val="28"/>
          <w:szCs w:val="28"/>
        </w:rPr>
        <w:t>предпри-ятиям</w:t>
      </w:r>
      <w:proofErr w:type="spellEnd"/>
      <w:proofErr w:type="gramEnd"/>
      <w:r w:rsidRPr="0037154E">
        <w:rPr>
          <w:rFonts w:ascii="PT Astra Serif" w:hAnsi="PT Astra Serif" w:cs="PT Astra Serif"/>
          <w:sz w:val="28"/>
          <w:szCs w:val="28"/>
        </w:rPr>
        <w:t xml:space="preserve"> уголовно-исполнительной системы, организациям инвалидов, в </w:t>
      </w:r>
      <w:proofErr w:type="spellStart"/>
      <w:r w:rsidRPr="0037154E">
        <w:rPr>
          <w:rFonts w:ascii="PT Astra Serif" w:hAnsi="PT Astra Serif" w:cs="PT Astra Serif"/>
          <w:sz w:val="28"/>
          <w:szCs w:val="28"/>
        </w:rPr>
        <w:t>соот-ветствии</w:t>
      </w:r>
      <w:proofErr w:type="spellEnd"/>
      <w:r w:rsidRPr="0037154E">
        <w:rPr>
          <w:rFonts w:ascii="PT Astra Serif" w:hAnsi="PT Astra Serif" w:cs="PT Astra Serif"/>
          <w:sz w:val="28"/>
          <w:szCs w:val="28"/>
        </w:rPr>
        <w:t xml:space="preserve"> с требованиями, установленными</w:t>
      </w:r>
      <w:r w:rsidRPr="0037154E">
        <w:rPr>
          <w:rFonts w:ascii="PT Astra Serif" w:hAnsi="PT Astra Serif"/>
          <w:bCs/>
          <w:sz w:val="28"/>
          <w:szCs w:val="28"/>
        </w:rPr>
        <w:t xml:space="preserve"> статьями 28, 29</w:t>
      </w:r>
      <w:r w:rsidRPr="0037154E">
        <w:rPr>
          <w:rFonts w:ascii="PT Astra Serif" w:hAnsi="PT Astra Serif"/>
          <w:sz w:val="28"/>
          <w:szCs w:val="28"/>
        </w:rPr>
        <w:t xml:space="preserve"> Закона о </w:t>
      </w:r>
      <w:proofErr w:type="spellStart"/>
      <w:r w:rsidRPr="0037154E">
        <w:rPr>
          <w:rFonts w:ascii="PT Astra Serif" w:hAnsi="PT Astra Serif"/>
          <w:sz w:val="28"/>
          <w:szCs w:val="28"/>
        </w:rPr>
        <w:t>контрак-тной</w:t>
      </w:r>
      <w:proofErr w:type="spellEnd"/>
      <w:r w:rsidRPr="0037154E">
        <w:rPr>
          <w:rFonts w:ascii="PT Astra Serif" w:hAnsi="PT Astra Serif"/>
          <w:sz w:val="28"/>
          <w:szCs w:val="28"/>
        </w:rPr>
        <w:t xml:space="preserve"> системе,</w:t>
      </w:r>
      <w:r w:rsidRPr="0037154E">
        <w:rPr>
          <w:rFonts w:ascii="PT Astra Serif" w:hAnsi="PT Astra Serif" w:cs="PT Astra Serif"/>
          <w:sz w:val="28"/>
          <w:szCs w:val="28"/>
        </w:rPr>
        <w:t xml:space="preserve"> </w:t>
      </w:r>
      <w:r w:rsidRPr="0037154E">
        <w:rPr>
          <w:rFonts w:ascii="PT Astra Serif" w:hAnsi="PT Astra Serif"/>
          <w:sz w:val="28"/>
          <w:szCs w:val="28"/>
        </w:rPr>
        <w:t>в 202</w:t>
      </w:r>
      <w:r w:rsidR="004E21CB">
        <w:rPr>
          <w:rFonts w:ascii="PT Astra Serif" w:hAnsi="PT Astra Serif"/>
          <w:sz w:val="28"/>
          <w:szCs w:val="28"/>
        </w:rPr>
        <w:t>4</w:t>
      </w:r>
      <w:r w:rsidRPr="0037154E">
        <w:rPr>
          <w:rFonts w:ascii="PT Astra Serif" w:hAnsi="PT Astra Serif"/>
          <w:sz w:val="28"/>
          <w:szCs w:val="28"/>
        </w:rPr>
        <w:t xml:space="preserve"> году </w:t>
      </w:r>
      <w:r w:rsidRPr="0037154E">
        <w:rPr>
          <w:rFonts w:ascii="PT Astra Serif" w:hAnsi="PT Astra Serif" w:cs="PT Astra Serif"/>
          <w:sz w:val="28"/>
          <w:szCs w:val="28"/>
        </w:rPr>
        <w:t>у заказчика не возникла.</w:t>
      </w:r>
      <w:r w:rsidRPr="0037154E">
        <w:rPr>
          <w:rFonts w:ascii="PT Astra Serif" w:hAnsi="PT Astra Serif"/>
          <w:bCs/>
          <w:sz w:val="28"/>
          <w:szCs w:val="28"/>
        </w:rPr>
        <w:t xml:space="preserve"> </w:t>
      </w:r>
    </w:p>
    <w:p w:rsidR="00B86E22" w:rsidRPr="0037154E" w:rsidRDefault="00B86E22" w:rsidP="00E95AC1">
      <w:pPr>
        <w:tabs>
          <w:tab w:val="left" w:pos="880"/>
          <w:tab w:val="left" w:pos="1134"/>
        </w:tabs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37154E">
        <w:rPr>
          <w:rFonts w:ascii="PT Astra Serif" w:hAnsi="PT Astra Serif"/>
          <w:sz w:val="28"/>
          <w:szCs w:val="28"/>
        </w:rPr>
        <w:t xml:space="preserve">Отчёт </w:t>
      </w:r>
      <w:r w:rsidRPr="0037154E">
        <w:rPr>
          <w:rFonts w:ascii="PT Astra Serif" w:hAnsi="PT Astra Serif"/>
          <w:bCs/>
          <w:sz w:val="28"/>
          <w:szCs w:val="28"/>
        </w:rPr>
        <w:t xml:space="preserve">об объёме закупок, осуществлённых </w:t>
      </w:r>
      <w:r w:rsidRPr="0037154E">
        <w:rPr>
          <w:rFonts w:ascii="PT Astra Serif" w:eastAsia="Calibri" w:hAnsi="PT Astra Serif"/>
          <w:sz w:val="28"/>
          <w:szCs w:val="28"/>
        </w:rPr>
        <w:t xml:space="preserve">у </w:t>
      </w:r>
      <w:r w:rsidRPr="0037154E">
        <w:rPr>
          <w:rFonts w:ascii="PT Astra Serif" w:hAnsi="PT Astra Serif"/>
          <w:sz w:val="28"/>
          <w:szCs w:val="28"/>
        </w:rPr>
        <w:t xml:space="preserve">субъектов малого </w:t>
      </w:r>
      <w:proofErr w:type="spellStart"/>
      <w:proofErr w:type="gramStart"/>
      <w:r w:rsidRPr="0037154E">
        <w:rPr>
          <w:rFonts w:ascii="PT Astra Serif" w:hAnsi="PT Astra Serif"/>
          <w:sz w:val="28"/>
          <w:szCs w:val="28"/>
        </w:rPr>
        <w:t>предпри-нимательства</w:t>
      </w:r>
      <w:proofErr w:type="spellEnd"/>
      <w:proofErr w:type="gramEnd"/>
      <w:r w:rsidRPr="0037154E">
        <w:rPr>
          <w:rFonts w:ascii="PT Astra Serif" w:hAnsi="PT Astra Serif"/>
          <w:sz w:val="28"/>
          <w:szCs w:val="28"/>
        </w:rPr>
        <w:t xml:space="preserve">, социально ориентированных некоммерческих организаций </w:t>
      </w:r>
      <w:r w:rsidRPr="0037154E">
        <w:rPr>
          <w:rFonts w:ascii="PT Astra Serif" w:hAnsi="PT Astra Serif"/>
          <w:bCs/>
          <w:sz w:val="28"/>
          <w:szCs w:val="28"/>
        </w:rPr>
        <w:t>за 202</w:t>
      </w:r>
      <w:r w:rsidR="0037154E" w:rsidRPr="0037154E">
        <w:rPr>
          <w:rFonts w:ascii="PT Astra Serif" w:hAnsi="PT Astra Serif"/>
          <w:bCs/>
          <w:sz w:val="28"/>
          <w:szCs w:val="28"/>
        </w:rPr>
        <w:t>4</w:t>
      </w:r>
      <w:r w:rsidRPr="0037154E">
        <w:rPr>
          <w:rFonts w:ascii="PT Astra Serif" w:hAnsi="PT Astra Serif"/>
          <w:bCs/>
          <w:sz w:val="28"/>
          <w:szCs w:val="28"/>
        </w:rPr>
        <w:t xml:space="preserve"> год</w:t>
      </w:r>
      <w:r w:rsidRPr="0037154E">
        <w:rPr>
          <w:rFonts w:ascii="PT Astra Serif" w:hAnsi="PT Astra Serif"/>
          <w:sz w:val="28"/>
          <w:szCs w:val="28"/>
        </w:rPr>
        <w:t xml:space="preserve"> своевременно размещён </w:t>
      </w:r>
      <w:r w:rsidRPr="0037154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на </w:t>
      </w:r>
      <w:r w:rsidRPr="0037154E">
        <w:rPr>
          <w:rFonts w:ascii="PT Astra Serif" w:hAnsi="PT Astra Serif"/>
          <w:sz w:val="28"/>
          <w:szCs w:val="28"/>
        </w:rPr>
        <w:t>официальном сайте единой информацион</w:t>
      </w:r>
      <w:r w:rsidRPr="0037154E">
        <w:rPr>
          <w:rFonts w:ascii="PT Astra Serif" w:hAnsi="PT Astra Serif"/>
          <w:sz w:val="28"/>
          <w:szCs w:val="28"/>
        </w:rPr>
        <w:softHyphen/>
        <w:t>ной системы в сфере закупок Российской Федерации для размещения информа</w:t>
      </w:r>
      <w:r w:rsidRPr="0037154E">
        <w:rPr>
          <w:rFonts w:ascii="PT Astra Serif" w:hAnsi="PT Astra Serif"/>
          <w:sz w:val="28"/>
          <w:szCs w:val="28"/>
        </w:rPr>
        <w:softHyphen/>
        <w:t>ции по осуществлению закупок (далее – официальный сайт ЕИС)</w:t>
      </w:r>
      <w:r w:rsidRPr="0037154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Pr="0037154E">
        <w:rPr>
          <w:rFonts w:ascii="PT Astra Serif" w:hAnsi="PT Astra Serif"/>
          <w:sz w:val="28"/>
          <w:szCs w:val="28"/>
        </w:rPr>
        <w:t xml:space="preserve">на официальном сайте ЕИС </w:t>
      </w:r>
      <w:r w:rsidRPr="0037154E">
        <w:rPr>
          <w:rFonts w:ascii="PT Astra Serif" w:hAnsi="PT Astra Serif"/>
          <w:bCs/>
          <w:sz w:val="28"/>
          <w:szCs w:val="28"/>
        </w:rPr>
        <w:t>(</w:t>
      </w:r>
      <w:r w:rsidRPr="0037154E">
        <w:rPr>
          <w:rFonts w:ascii="PT Astra Serif" w:hAnsi="PT Astra Serif"/>
          <w:sz w:val="28"/>
          <w:szCs w:val="28"/>
        </w:rPr>
        <w:t>09.0</w:t>
      </w:r>
      <w:r w:rsidR="0037154E" w:rsidRPr="0037154E">
        <w:rPr>
          <w:rFonts w:ascii="PT Astra Serif" w:hAnsi="PT Astra Serif"/>
          <w:sz w:val="28"/>
          <w:szCs w:val="28"/>
        </w:rPr>
        <w:t>1</w:t>
      </w:r>
      <w:r w:rsidRPr="0037154E">
        <w:rPr>
          <w:rFonts w:ascii="PT Astra Serif" w:hAnsi="PT Astra Serif"/>
          <w:sz w:val="28"/>
          <w:szCs w:val="28"/>
        </w:rPr>
        <w:t>.202</w:t>
      </w:r>
      <w:r w:rsidR="0037154E" w:rsidRPr="0037154E">
        <w:rPr>
          <w:rFonts w:ascii="PT Astra Serif" w:hAnsi="PT Astra Serif"/>
          <w:sz w:val="28"/>
          <w:szCs w:val="28"/>
        </w:rPr>
        <w:t>5</w:t>
      </w:r>
      <w:r w:rsidRPr="0037154E">
        <w:rPr>
          <w:rFonts w:ascii="PT Astra Serif" w:hAnsi="PT Astra Serif"/>
          <w:sz w:val="28"/>
          <w:szCs w:val="28"/>
        </w:rPr>
        <w:t xml:space="preserve">), объём закупок составил </w:t>
      </w:r>
      <w:r w:rsidR="0037154E" w:rsidRPr="0037154E">
        <w:rPr>
          <w:rFonts w:ascii="PT Astra Serif" w:hAnsi="PT Astra Serif"/>
          <w:sz w:val="28"/>
          <w:szCs w:val="28"/>
        </w:rPr>
        <w:t>44,64</w:t>
      </w:r>
      <w:r w:rsidRPr="0037154E">
        <w:rPr>
          <w:rFonts w:ascii="PT Astra Serif" w:hAnsi="PT Astra Serif"/>
          <w:sz w:val="28"/>
          <w:szCs w:val="28"/>
        </w:rPr>
        <w:t xml:space="preserve"> %.</w:t>
      </w:r>
    </w:p>
    <w:p w:rsidR="00B86E22" w:rsidRPr="0037154E" w:rsidRDefault="00B86E22" w:rsidP="00E95AC1">
      <w:pPr>
        <w:tabs>
          <w:tab w:val="left" w:pos="880"/>
        </w:tabs>
        <w:ind w:firstLine="567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37154E">
        <w:rPr>
          <w:rFonts w:ascii="PT Astra Serif" w:hAnsi="PT Astra Serif"/>
          <w:bCs/>
          <w:sz w:val="28"/>
          <w:szCs w:val="28"/>
        </w:rPr>
        <w:t xml:space="preserve">При выборочной проверке </w:t>
      </w:r>
      <w:r w:rsidRPr="0037154E">
        <w:rPr>
          <w:rFonts w:ascii="PT Astra Serif" w:eastAsia="Calibri" w:hAnsi="PT Astra Serif"/>
          <w:bCs/>
          <w:sz w:val="28"/>
          <w:szCs w:val="28"/>
        </w:rPr>
        <w:t>соблюдения требований по определению поставщика (подрядчика, исполнителя)</w:t>
      </w:r>
      <w:r w:rsidRPr="0037154E">
        <w:rPr>
          <w:rFonts w:ascii="PT Astra Serif" w:hAnsi="PT Astra Serif"/>
          <w:bCs/>
          <w:sz w:val="28"/>
          <w:szCs w:val="28"/>
        </w:rPr>
        <w:t xml:space="preserve"> </w:t>
      </w:r>
      <w:r w:rsidRPr="0037154E">
        <w:rPr>
          <w:rFonts w:ascii="PT Astra Serif" w:eastAsia="Calibri" w:hAnsi="PT Astra Serif"/>
          <w:bCs/>
          <w:sz w:val="28"/>
          <w:szCs w:val="28"/>
        </w:rPr>
        <w:t>нарушений не выявлено.</w:t>
      </w:r>
    </w:p>
    <w:p w:rsidR="004E21CB" w:rsidRDefault="00B86E22" w:rsidP="00E95AC1">
      <w:pPr>
        <w:tabs>
          <w:tab w:val="left" w:pos="880"/>
          <w:tab w:val="left" w:pos="1134"/>
        </w:tabs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37154E">
        <w:rPr>
          <w:rFonts w:ascii="PT Astra Serif" w:hAnsi="PT Astra Serif"/>
          <w:bCs/>
          <w:sz w:val="28"/>
          <w:szCs w:val="28"/>
        </w:rPr>
        <w:t>В 202</w:t>
      </w:r>
      <w:r w:rsidR="0037154E" w:rsidRPr="0037154E">
        <w:rPr>
          <w:rFonts w:ascii="PT Astra Serif" w:hAnsi="PT Astra Serif"/>
          <w:bCs/>
          <w:sz w:val="28"/>
          <w:szCs w:val="28"/>
        </w:rPr>
        <w:t>4</w:t>
      </w:r>
      <w:r w:rsidRPr="0037154E">
        <w:rPr>
          <w:rFonts w:ascii="PT Astra Serif" w:hAnsi="PT Astra Serif"/>
          <w:bCs/>
          <w:sz w:val="28"/>
          <w:szCs w:val="28"/>
        </w:rPr>
        <w:t xml:space="preserve"> год</w:t>
      </w:r>
      <w:r w:rsidR="0037154E" w:rsidRPr="0037154E">
        <w:rPr>
          <w:rFonts w:ascii="PT Astra Serif" w:hAnsi="PT Astra Serif"/>
          <w:bCs/>
          <w:sz w:val="28"/>
          <w:szCs w:val="28"/>
        </w:rPr>
        <w:t>у</w:t>
      </w:r>
      <w:r w:rsidRPr="0037154E">
        <w:rPr>
          <w:rFonts w:ascii="PT Astra Serif" w:hAnsi="PT Astra Serif"/>
          <w:bCs/>
          <w:sz w:val="28"/>
          <w:szCs w:val="28"/>
        </w:rPr>
        <w:t xml:space="preserve"> применение мер ответственности и совершения иных действий в случае нарушения поставщиком (подрядчиком, исполнителем) условий контрактов установлено, что исполнение контрактов в 202</w:t>
      </w:r>
      <w:r w:rsidR="0037154E" w:rsidRPr="0037154E">
        <w:rPr>
          <w:rFonts w:ascii="PT Astra Serif" w:hAnsi="PT Astra Serif"/>
          <w:bCs/>
          <w:sz w:val="28"/>
          <w:szCs w:val="28"/>
        </w:rPr>
        <w:t>4</w:t>
      </w:r>
      <w:r w:rsidRPr="0037154E">
        <w:rPr>
          <w:rFonts w:ascii="PT Astra Serif" w:hAnsi="PT Astra Serif"/>
          <w:bCs/>
          <w:sz w:val="28"/>
          <w:szCs w:val="28"/>
        </w:rPr>
        <w:t xml:space="preserve"> году </w:t>
      </w:r>
      <w:r w:rsidRPr="0037154E">
        <w:rPr>
          <w:rFonts w:ascii="PT Astra Serif" w:hAnsi="PT Astra Serif"/>
          <w:bCs/>
          <w:sz w:val="28"/>
          <w:szCs w:val="28"/>
        </w:rPr>
        <w:lastRenderedPageBreak/>
        <w:t xml:space="preserve">осуществлялось без нарушений, следовательно, меры ответственности </w:t>
      </w:r>
      <w:proofErr w:type="spellStart"/>
      <w:proofErr w:type="gramStart"/>
      <w:r w:rsidRPr="0037154E">
        <w:rPr>
          <w:rFonts w:ascii="PT Astra Serif" w:hAnsi="PT Astra Serif"/>
          <w:bCs/>
          <w:sz w:val="28"/>
          <w:szCs w:val="28"/>
        </w:rPr>
        <w:t>Учре</w:t>
      </w:r>
      <w:r w:rsidR="00E95AC1">
        <w:rPr>
          <w:rFonts w:ascii="PT Astra Serif" w:hAnsi="PT Astra Serif"/>
          <w:bCs/>
          <w:sz w:val="28"/>
          <w:szCs w:val="28"/>
        </w:rPr>
        <w:t>-</w:t>
      </w:r>
      <w:r w:rsidRPr="0037154E">
        <w:rPr>
          <w:rFonts w:ascii="PT Astra Serif" w:hAnsi="PT Astra Serif"/>
          <w:bCs/>
          <w:sz w:val="28"/>
          <w:szCs w:val="28"/>
        </w:rPr>
        <w:t>ждением</w:t>
      </w:r>
      <w:proofErr w:type="spellEnd"/>
      <w:proofErr w:type="gramEnd"/>
      <w:r w:rsidRPr="0037154E">
        <w:rPr>
          <w:rFonts w:ascii="PT Astra Serif" w:hAnsi="PT Astra Serif"/>
          <w:bCs/>
          <w:sz w:val="28"/>
          <w:szCs w:val="28"/>
        </w:rPr>
        <w:t xml:space="preserve"> не применялись.</w:t>
      </w:r>
    </w:p>
    <w:p w:rsidR="004E21CB" w:rsidRPr="004E21CB" w:rsidRDefault="004E21CB" w:rsidP="00E95AC1">
      <w:pPr>
        <w:tabs>
          <w:tab w:val="left" w:pos="880"/>
          <w:tab w:val="left" w:pos="1134"/>
        </w:tabs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Учётные</w:t>
      </w:r>
      <w:r w:rsidRPr="004E21CB">
        <w:rPr>
          <w:rFonts w:ascii="PT Astra Serif" w:hAnsi="PT Astra Serif"/>
          <w:color w:val="000000"/>
          <w:sz w:val="28"/>
          <w:szCs w:val="28"/>
        </w:rPr>
        <w:t xml:space="preserve"> документы в выборочных контрактах</w:t>
      </w:r>
      <w:r w:rsidRPr="004E21CB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по данным бухгалтерского учёта отражены </w:t>
      </w:r>
      <w:r w:rsidRPr="004E21CB">
        <w:rPr>
          <w:rFonts w:ascii="PT Astra Serif" w:eastAsia="Calibri" w:hAnsi="PT Astra Serif"/>
          <w:color w:val="000000"/>
          <w:sz w:val="28"/>
          <w:szCs w:val="28"/>
        </w:rPr>
        <w:t xml:space="preserve">в момент совершения факта хозяйственной жизни, то есть, своевременно.  </w:t>
      </w:r>
    </w:p>
    <w:p w:rsidR="00B86E22" w:rsidRPr="0037154E" w:rsidRDefault="00B86E22" w:rsidP="00E95AC1">
      <w:pPr>
        <w:tabs>
          <w:tab w:val="left" w:pos="880"/>
          <w:tab w:val="left" w:pos="1134"/>
        </w:tabs>
        <w:spacing w:after="24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37154E">
        <w:rPr>
          <w:rFonts w:ascii="PT Astra Serif" w:hAnsi="PT Astra Serif"/>
          <w:sz w:val="28"/>
          <w:szCs w:val="28"/>
        </w:rPr>
        <w:t>В 202</w:t>
      </w:r>
      <w:r w:rsidR="0037154E" w:rsidRPr="0037154E">
        <w:rPr>
          <w:rFonts w:ascii="PT Astra Serif" w:hAnsi="PT Astra Serif"/>
          <w:sz w:val="28"/>
          <w:szCs w:val="28"/>
        </w:rPr>
        <w:t>4</w:t>
      </w:r>
      <w:r w:rsidRPr="0037154E">
        <w:rPr>
          <w:rFonts w:ascii="PT Astra Serif" w:hAnsi="PT Astra Serif"/>
          <w:sz w:val="28"/>
          <w:szCs w:val="28"/>
        </w:rPr>
        <w:t xml:space="preserve"> году в Учреждении поставленные товары и оказанные услуги соответствовали целям осуществления данных закупок и условиям контрактов.</w:t>
      </w:r>
    </w:p>
    <w:p w:rsidR="004E21CB" w:rsidRPr="00325EDA" w:rsidRDefault="00B86E22" w:rsidP="00E95AC1">
      <w:pPr>
        <w:tabs>
          <w:tab w:val="left" w:pos="880"/>
          <w:tab w:val="left" w:pos="1134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325EDA">
        <w:rPr>
          <w:rFonts w:ascii="PT Astra Serif" w:hAnsi="PT Astra Serif" w:cs="PT Astra Serif"/>
          <w:sz w:val="28"/>
          <w:szCs w:val="28"/>
        </w:rPr>
        <w:t xml:space="preserve">В период проведения проверки инспекцией </w:t>
      </w:r>
      <w:r w:rsidR="00325EDA" w:rsidRPr="00325EDA">
        <w:rPr>
          <w:rFonts w:ascii="PT Astra Serif" w:hAnsi="PT Astra Serif" w:cs="PT Astra Serif"/>
          <w:sz w:val="28"/>
          <w:szCs w:val="28"/>
        </w:rPr>
        <w:t xml:space="preserve">нарушения не </w:t>
      </w:r>
      <w:r w:rsidRPr="00325EDA">
        <w:rPr>
          <w:rFonts w:ascii="PT Astra Serif" w:hAnsi="PT Astra Serif" w:cs="PT Astra Serif"/>
          <w:sz w:val="28"/>
          <w:szCs w:val="28"/>
        </w:rPr>
        <w:t>выявлен</w:t>
      </w:r>
      <w:r w:rsidR="00325EDA" w:rsidRPr="00325EDA">
        <w:rPr>
          <w:rFonts w:ascii="PT Astra Serif" w:hAnsi="PT Astra Serif" w:cs="PT Astra Serif"/>
          <w:sz w:val="28"/>
          <w:szCs w:val="28"/>
        </w:rPr>
        <w:t>ы.</w:t>
      </w:r>
    </w:p>
    <w:p w:rsidR="005B1C6D" w:rsidRPr="005E094D" w:rsidRDefault="005B1C6D" w:rsidP="00E95AC1">
      <w:pPr>
        <w:tabs>
          <w:tab w:val="left" w:pos="880"/>
        </w:tabs>
        <w:spacing w:line="30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sectPr w:rsidR="005B1C6D" w:rsidRPr="005E094D" w:rsidSect="003A421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DA" w:rsidRDefault="00325EDA" w:rsidP="00231F14">
      <w:r>
        <w:separator/>
      </w:r>
    </w:p>
  </w:endnote>
  <w:endnote w:type="continuationSeparator" w:id="0">
    <w:p w:rsidR="00325EDA" w:rsidRDefault="00325EDA" w:rsidP="0023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DA" w:rsidRDefault="00325EDA" w:rsidP="00231F14">
      <w:r>
        <w:separator/>
      </w:r>
    </w:p>
  </w:footnote>
  <w:footnote w:type="continuationSeparator" w:id="0">
    <w:p w:rsidR="00325EDA" w:rsidRDefault="00325EDA" w:rsidP="00231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1135"/>
      <w:docPartObj>
        <w:docPartGallery w:val="Page Numbers (Top of Page)"/>
        <w:docPartUnique/>
      </w:docPartObj>
    </w:sdtPr>
    <w:sdtContent>
      <w:p w:rsidR="00325EDA" w:rsidRDefault="00B7043D">
        <w:pPr>
          <w:pStyle w:val="ab"/>
          <w:jc w:val="center"/>
        </w:pPr>
        <w:fldSimple w:instr=" PAGE   \* MERGEFORMAT ">
          <w:r w:rsidR="00E95AC1">
            <w:rPr>
              <w:noProof/>
            </w:rPr>
            <w:t>2</w:t>
          </w:r>
        </w:fldSimple>
      </w:p>
    </w:sdtContent>
  </w:sdt>
  <w:p w:rsidR="00325EDA" w:rsidRDefault="00325E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08DC"/>
    <w:multiLevelType w:val="hybridMultilevel"/>
    <w:tmpl w:val="60306C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207B8"/>
    <w:multiLevelType w:val="hybridMultilevel"/>
    <w:tmpl w:val="80B2B2DE"/>
    <w:lvl w:ilvl="0" w:tplc="F0A6AD3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329823C0"/>
    <w:multiLevelType w:val="hybridMultilevel"/>
    <w:tmpl w:val="A3208262"/>
    <w:lvl w:ilvl="0" w:tplc="525294EC">
      <w:start w:val="1"/>
      <w:numFmt w:val="decimal"/>
      <w:lvlText w:val="%1."/>
      <w:lvlJc w:val="left"/>
      <w:pPr>
        <w:tabs>
          <w:tab w:val="num" w:pos="1551"/>
        </w:tabs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37B261AC"/>
    <w:multiLevelType w:val="hybridMultilevel"/>
    <w:tmpl w:val="B5D643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427F2"/>
    <w:multiLevelType w:val="hybridMultilevel"/>
    <w:tmpl w:val="50D0AA90"/>
    <w:lvl w:ilvl="0" w:tplc="0E66DA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>
    <w:nsid w:val="5747064E"/>
    <w:multiLevelType w:val="hybridMultilevel"/>
    <w:tmpl w:val="2E92E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94857"/>
    <w:multiLevelType w:val="hybridMultilevel"/>
    <w:tmpl w:val="17D47E46"/>
    <w:lvl w:ilvl="0" w:tplc="F0A6A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6C33BA"/>
    <w:multiLevelType w:val="hybridMultilevel"/>
    <w:tmpl w:val="3EDA990E"/>
    <w:lvl w:ilvl="0" w:tplc="0E66D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CE7D1B"/>
    <w:rsid w:val="000236BE"/>
    <w:rsid w:val="000478BA"/>
    <w:rsid w:val="000676E5"/>
    <w:rsid w:val="00074491"/>
    <w:rsid w:val="0009656E"/>
    <w:rsid w:val="00115F67"/>
    <w:rsid w:val="00120BBC"/>
    <w:rsid w:val="00134656"/>
    <w:rsid w:val="00147006"/>
    <w:rsid w:val="00156179"/>
    <w:rsid w:val="001713CF"/>
    <w:rsid w:val="001728D4"/>
    <w:rsid w:val="00197739"/>
    <w:rsid w:val="00211605"/>
    <w:rsid w:val="00231F14"/>
    <w:rsid w:val="00253290"/>
    <w:rsid w:val="002620E3"/>
    <w:rsid w:val="00304967"/>
    <w:rsid w:val="00325EDA"/>
    <w:rsid w:val="00370CAD"/>
    <w:rsid w:val="0037154E"/>
    <w:rsid w:val="00395128"/>
    <w:rsid w:val="003A421A"/>
    <w:rsid w:val="004664F4"/>
    <w:rsid w:val="0046728B"/>
    <w:rsid w:val="00486CEC"/>
    <w:rsid w:val="004A35E7"/>
    <w:rsid w:val="004D46A2"/>
    <w:rsid w:val="004E178F"/>
    <w:rsid w:val="004E21CB"/>
    <w:rsid w:val="004E4415"/>
    <w:rsid w:val="005271B1"/>
    <w:rsid w:val="00535613"/>
    <w:rsid w:val="00541385"/>
    <w:rsid w:val="005522FB"/>
    <w:rsid w:val="0055757F"/>
    <w:rsid w:val="005835A2"/>
    <w:rsid w:val="0059694D"/>
    <w:rsid w:val="005B1C6D"/>
    <w:rsid w:val="005E094D"/>
    <w:rsid w:val="005E585B"/>
    <w:rsid w:val="005F7BDF"/>
    <w:rsid w:val="0060725E"/>
    <w:rsid w:val="00613513"/>
    <w:rsid w:val="0063434E"/>
    <w:rsid w:val="00691970"/>
    <w:rsid w:val="00692B61"/>
    <w:rsid w:val="006C2B2D"/>
    <w:rsid w:val="006C370B"/>
    <w:rsid w:val="006F212C"/>
    <w:rsid w:val="00705C98"/>
    <w:rsid w:val="00771A65"/>
    <w:rsid w:val="007A4E8E"/>
    <w:rsid w:val="008B2A32"/>
    <w:rsid w:val="0092119F"/>
    <w:rsid w:val="00966E1D"/>
    <w:rsid w:val="0096710B"/>
    <w:rsid w:val="009C5A3F"/>
    <w:rsid w:val="009E4470"/>
    <w:rsid w:val="009F2FB5"/>
    <w:rsid w:val="00A07E7E"/>
    <w:rsid w:val="00A177B6"/>
    <w:rsid w:val="00A42196"/>
    <w:rsid w:val="00A77305"/>
    <w:rsid w:val="00A8297E"/>
    <w:rsid w:val="00AA63A5"/>
    <w:rsid w:val="00AB4522"/>
    <w:rsid w:val="00AC49CB"/>
    <w:rsid w:val="00B05BA1"/>
    <w:rsid w:val="00B25705"/>
    <w:rsid w:val="00B539A9"/>
    <w:rsid w:val="00B7043D"/>
    <w:rsid w:val="00B71F77"/>
    <w:rsid w:val="00B86E22"/>
    <w:rsid w:val="00BA7184"/>
    <w:rsid w:val="00BD5E15"/>
    <w:rsid w:val="00BE0F54"/>
    <w:rsid w:val="00C13EE6"/>
    <w:rsid w:val="00C3591F"/>
    <w:rsid w:val="00C51DA1"/>
    <w:rsid w:val="00C723BA"/>
    <w:rsid w:val="00CB07DE"/>
    <w:rsid w:val="00CB7448"/>
    <w:rsid w:val="00CC389E"/>
    <w:rsid w:val="00CE7D1B"/>
    <w:rsid w:val="00D03C01"/>
    <w:rsid w:val="00D624C9"/>
    <w:rsid w:val="00D80FE7"/>
    <w:rsid w:val="00DA0FE7"/>
    <w:rsid w:val="00E06EBD"/>
    <w:rsid w:val="00E36716"/>
    <w:rsid w:val="00E37365"/>
    <w:rsid w:val="00E54E55"/>
    <w:rsid w:val="00E95AC1"/>
    <w:rsid w:val="00EB47BF"/>
    <w:rsid w:val="00F11592"/>
    <w:rsid w:val="00FB2D86"/>
    <w:rsid w:val="00FF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E7D1B"/>
    <w:pPr>
      <w:keepNext/>
      <w:jc w:val="center"/>
      <w:outlineLvl w:val="0"/>
    </w:pPr>
    <w:rPr>
      <w:rFonts w:cs="Times New Roman"/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D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E7D1B"/>
    <w:pPr>
      <w:jc w:val="center"/>
    </w:pPr>
    <w:rPr>
      <w:rFonts w:cs="Times New Roman"/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CE7D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aliases w:val="Bullet List,FooterText,numbered,Paragraphe de liste1,lp1"/>
    <w:basedOn w:val="a"/>
    <w:link w:val="a6"/>
    <w:uiPriority w:val="99"/>
    <w:qFormat/>
    <w:rsid w:val="00CE7D1B"/>
    <w:pPr>
      <w:widowControl/>
      <w:suppressAutoHyphens w:val="0"/>
      <w:autoSpaceDE/>
      <w:ind w:left="720"/>
      <w:contextualSpacing/>
    </w:pPr>
    <w:rPr>
      <w:rFonts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E7D1B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09656E"/>
    <w:rPr>
      <w:color w:val="0000FF"/>
      <w:u w:val="single"/>
    </w:rPr>
  </w:style>
  <w:style w:type="paragraph" w:customStyle="1" w:styleId="a9">
    <w:name w:val="Нормальный"/>
    <w:link w:val="aa"/>
    <w:rsid w:val="00096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ормальный Знак"/>
    <w:basedOn w:val="a0"/>
    <w:link w:val="a9"/>
    <w:rsid w:val="00096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rsid w:val="00231F14"/>
    <w:pPr>
      <w:autoSpaceDE/>
      <w:spacing w:before="28" w:after="119"/>
    </w:pPr>
    <w:rPr>
      <w:rFonts w:ascii="Calibri" w:eastAsia="Arial Unicode MS" w:hAnsi="Calibri" w:cs="Tahoma"/>
      <w:color w:val="000000"/>
      <w:kern w:val="1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31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1F1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31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1F1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9E4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447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C72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723BA"/>
    <w:rPr>
      <w:rFonts w:ascii="Arial" w:eastAsia="Times New Roman" w:hAnsi="Arial" w:cs="Times New Roman"/>
      <w:sz w:val="28"/>
      <w:szCs w:val="28"/>
      <w:lang w:eastAsia="ru-RU"/>
    </w:rPr>
  </w:style>
  <w:style w:type="character" w:styleId="af1">
    <w:name w:val="Emphasis"/>
    <w:basedOn w:val="a0"/>
    <w:uiPriority w:val="20"/>
    <w:qFormat/>
    <w:rsid w:val="00C723BA"/>
    <w:rPr>
      <w:i/>
      <w:iCs/>
    </w:rPr>
  </w:style>
  <w:style w:type="character" w:customStyle="1" w:styleId="a6">
    <w:name w:val="Абзац списка Знак"/>
    <w:aliases w:val="Bullet List Знак,FooterText Знак,numbered Знак,Paragraphe de liste1 Знак,lp1 Знак"/>
    <w:link w:val="a5"/>
    <w:uiPriority w:val="99"/>
    <w:locked/>
    <w:rsid w:val="00370C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C247-32A2-41E8-B73B-991B966C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</dc:creator>
  <cp:keywords/>
  <dc:description/>
  <cp:lastModifiedBy>user</cp:lastModifiedBy>
  <cp:revision>45</cp:revision>
  <cp:lastPrinted>2021-04-08T06:01:00Z</cp:lastPrinted>
  <dcterms:created xsi:type="dcterms:W3CDTF">2018-12-06T07:42:00Z</dcterms:created>
  <dcterms:modified xsi:type="dcterms:W3CDTF">2025-04-18T07:24:00Z</dcterms:modified>
</cp:coreProperties>
</file>