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32DA" w14:textId="0BEB3668" w:rsidR="00CD60AA" w:rsidRDefault="00CD60AA" w:rsidP="00CD60AA">
      <w:pPr>
        <w:rPr>
          <w:rFonts w:ascii="PT Astra Serif" w:hAnsi="PT Astra Serif"/>
          <w:b/>
          <w:sz w:val="28"/>
          <w:szCs w:val="28"/>
          <w:lang w:val="x-none" w:eastAsia="x-none"/>
        </w:rPr>
      </w:pPr>
      <w:r>
        <w:rPr>
          <w:rFonts w:ascii="PT Astra Serif" w:hAnsi="PT Astra Serif"/>
          <w:b/>
          <w:sz w:val="28"/>
          <w:szCs w:val="28"/>
          <w:lang w:val="x-none" w:eastAsia="x-none"/>
        </w:rPr>
        <w:t xml:space="preserve">                                                                                                                 ПРОЕКТ</w:t>
      </w:r>
    </w:p>
    <w:p w14:paraId="18233D6D" w14:textId="77777777" w:rsidR="00CD60AA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ind w:left="567" w:right="423"/>
        <w:jc w:val="center"/>
        <w:rPr>
          <w:rFonts w:ascii="PT Astra Serif" w:hAnsi="PT Astra Serif"/>
          <w:b/>
          <w:sz w:val="28"/>
          <w:szCs w:val="28"/>
          <w:lang w:val="x-none" w:eastAsia="x-none"/>
        </w:rPr>
      </w:pPr>
    </w:p>
    <w:p w14:paraId="41DBEF96" w14:textId="77777777" w:rsidR="00CD60AA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ind w:left="567" w:right="423"/>
        <w:jc w:val="center"/>
        <w:rPr>
          <w:rFonts w:ascii="PT Astra Serif" w:hAnsi="PT Astra Serif"/>
          <w:b/>
          <w:sz w:val="28"/>
          <w:szCs w:val="28"/>
          <w:lang w:val="x-none" w:eastAsia="x-none"/>
        </w:rPr>
      </w:pPr>
    </w:p>
    <w:p w14:paraId="1D0FA7F7" w14:textId="77777777" w:rsidR="00CD60AA" w:rsidRPr="00616520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ind w:left="567" w:right="423"/>
        <w:jc w:val="center"/>
        <w:rPr>
          <w:rFonts w:ascii="PT Astra Serif" w:hAnsi="PT Astra Serif"/>
          <w:b/>
          <w:sz w:val="24"/>
          <w:szCs w:val="24"/>
          <w:lang w:val="x-none" w:eastAsia="x-none"/>
        </w:rPr>
      </w:pPr>
    </w:p>
    <w:p w14:paraId="581103D6" w14:textId="77777777" w:rsidR="00CD60AA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ind w:left="567" w:right="423"/>
        <w:jc w:val="center"/>
        <w:rPr>
          <w:rFonts w:ascii="PT Astra Serif" w:hAnsi="PT Astra Serif"/>
          <w:b/>
          <w:sz w:val="28"/>
          <w:szCs w:val="28"/>
          <w:lang w:val="x-none" w:eastAsia="x-none"/>
        </w:rPr>
      </w:pPr>
    </w:p>
    <w:p w14:paraId="17C355FA" w14:textId="77777777" w:rsidR="00CD60AA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ind w:left="567" w:right="423"/>
        <w:jc w:val="center"/>
        <w:rPr>
          <w:rFonts w:ascii="PT Astra Serif" w:hAnsi="PT Astra Serif"/>
          <w:b/>
          <w:sz w:val="28"/>
          <w:szCs w:val="28"/>
          <w:lang w:val="x-none" w:eastAsia="x-none"/>
        </w:rPr>
      </w:pPr>
    </w:p>
    <w:p w14:paraId="36A97FEC" w14:textId="77777777" w:rsidR="00CD60AA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ind w:left="567" w:right="423"/>
        <w:jc w:val="center"/>
        <w:rPr>
          <w:rFonts w:ascii="PT Astra Serif" w:hAnsi="PT Astra Serif"/>
          <w:b/>
          <w:sz w:val="28"/>
          <w:szCs w:val="28"/>
          <w:lang w:val="x-none" w:eastAsia="x-none"/>
        </w:rPr>
      </w:pPr>
    </w:p>
    <w:p w14:paraId="70AEA1D5" w14:textId="77777777" w:rsidR="00CD60AA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ind w:left="567" w:right="423"/>
        <w:jc w:val="center"/>
        <w:rPr>
          <w:rFonts w:ascii="PT Astra Serif" w:hAnsi="PT Astra Serif"/>
          <w:b/>
          <w:sz w:val="28"/>
          <w:szCs w:val="28"/>
          <w:lang w:val="x-none" w:eastAsia="x-none"/>
        </w:rPr>
      </w:pPr>
    </w:p>
    <w:p w14:paraId="29B4B4DC" w14:textId="77777777" w:rsidR="00CD60AA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ind w:left="567" w:right="423"/>
        <w:jc w:val="center"/>
        <w:rPr>
          <w:rFonts w:ascii="PT Astra Serif" w:hAnsi="PT Astra Serif"/>
          <w:b/>
          <w:sz w:val="28"/>
          <w:szCs w:val="28"/>
          <w:lang w:val="x-none" w:eastAsia="x-none"/>
        </w:rPr>
      </w:pPr>
    </w:p>
    <w:p w14:paraId="3B720D53" w14:textId="77777777" w:rsidR="00CD60AA" w:rsidRPr="00CD60AA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ind w:left="567" w:right="423"/>
        <w:jc w:val="center"/>
        <w:rPr>
          <w:rFonts w:ascii="PT Astra Serif" w:hAnsi="PT Astra Serif"/>
          <w:b/>
          <w:sz w:val="40"/>
          <w:szCs w:val="40"/>
          <w:lang w:val="x-none" w:eastAsia="x-none"/>
        </w:rPr>
      </w:pPr>
    </w:p>
    <w:p w14:paraId="46AC5F57" w14:textId="148B34B7" w:rsidR="00CD60AA" w:rsidRPr="00D859BF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ind w:left="567" w:right="423"/>
        <w:jc w:val="center"/>
        <w:rPr>
          <w:rFonts w:ascii="PT Astra Serif" w:hAnsi="PT Astra Serif"/>
          <w:b/>
          <w:sz w:val="28"/>
          <w:szCs w:val="28"/>
        </w:rPr>
      </w:pPr>
      <w:r w:rsidRPr="00D859BF">
        <w:rPr>
          <w:rFonts w:ascii="PT Astra Serif" w:hAnsi="PT Astra Serif"/>
          <w:b/>
          <w:sz w:val="28"/>
          <w:szCs w:val="28"/>
          <w:lang w:val="x-none" w:eastAsia="x-none"/>
        </w:rPr>
        <w:t xml:space="preserve">О предоставлении </w:t>
      </w:r>
      <w:r w:rsidRPr="00D859BF">
        <w:rPr>
          <w:rFonts w:ascii="PT Astra Serif" w:hAnsi="PT Astra Serif"/>
          <w:b/>
          <w:sz w:val="28"/>
          <w:szCs w:val="28"/>
        </w:rPr>
        <w:t>Министерству имущественных отношений           и архитектуры Ульяновской области</w:t>
      </w:r>
      <w:r w:rsidRPr="00D859BF">
        <w:rPr>
          <w:rFonts w:ascii="PT Astra Serif" w:hAnsi="PT Astra Serif"/>
          <w:b/>
          <w:sz w:val="28"/>
          <w:szCs w:val="28"/>
          <w:lang w:val="x-none" w:eastAsia="x-none"/>
        </w:rPr>
        <w:t xml:space="preserve"> разрешения </w:t>
      </w:r>
      <w:r w:rsidRPr="00D859BF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Pr="00D859BF">
        <w:rPr>
          <w:rFonts w:ascii="PT Astra Serif" w:hAnsi="PT Astra Serif"/>
          <w:b/>
          <w:sz w:val="28"/>
          <w:szCs w:val="28"/>
        </w:rPr>
        <w:t>условно</w:t>
      </w:r>
    </w:p>
    <w:p w14:paraId="5DD26D43" w14:textId="77777777" w:rsidR="00CD60AA" w:rsidRPr="00D859BF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ind w:left="567" w:right="423"/>
        <w:jc w:val="center"/>
        <w:rPr>
          <w:rFonts w:ascii="PT Astra Serif" w:hAnsi="PT Astra Serif"/>
          <w:b/>
          <w:sz w:val="28"/>
          <w:szCs w:val="28"/>
        </w:rPr>
      </w:pPr>
      <w:r w:rsidRPr="00D859BF">
        <w:rPr>
          <w:rFonts w:ascii="PT Astra Serif" w:hAnsi="PT Astra Serif"/>
          <w:b/>
          <w:sz w:val="28"/>
          <w:szCs w:val="28"/>
        </w:rPr>
        <w:t xml:space="preserve">разрешённый вид использования земельного участка </w:t>
      </w:r>
      <w:bookmarkStart w:id="0" w:name="_Hlk196289447"/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Pr="00D859BF">
        <w:rPr>
          <w:rFonts w:ascii="PT Astra Serif" w:hAnsi="PT Astra Serif"/>
          <w:b/>
          <w:iCs/>
          <w:sz w:val="28"/>
          <w:szCs w:val="28"/>
        </w:rPr>
        <w:t xml:space="preserve">и на отклонение от предельных параметров </w:t>
      </w:r>
      <w:r>
        <w:rPr>
          <w:rFonts w:ascii="PT Astra Serif" w:hAnsi="PT Astra Serif"/>
          <w:b/>
          <w:iCs/>
          <w:sz w:val="28"/>
          <w:szCs w:val="28"/>
        </w:rPr>
        <w:t xml:space="preserve">                                               </w:t>
      </w:r>
      <w:r w:rsidRPr="00D859BF">
        <w:rPr>
          <w:rFonts w:ascii="PT Astra Serif" w:hAnsi="PT Astra Serif"/>
          <w:b/>
          <w:iCs/>
          <w:sz w:val="28"/>
          <w:szCs w:val="28"/>
        </w:rPr>
        <w:t>разрешённого строительства</w:t>
      </w:r>
    </w:p>
    <w:p w14:paraId="6CB68951" w14:textId="77777777" w:rsidR="00CD60AA" w:rsidRPr="00D859BF" w:rsidRDefault="00CD60AA" w:rsidP="00CD60AA">
      <w:pPr>
        <w:tabs>
          <w:tab w:val="left" w:pos="4111"/>
          <w:tab w:val="left" w:pos="5812"/>
          <w:tab w:val="left" w:pos="5954"/>
          <w:tab w:val="left" w:pos="6096"/>
        </w:tabs>
        <w:jc w:val="both"/>
        <w:rPr>
          <w:rFonts w:ascii="PT Astra Serif" w:hAnsi="PT Astra Serif"/>
          <w:b/>
          <w:spacing w:val="24"/>
          <w:sz w:val="28"/>
          <w:szCs w:val="28"/>
        </w:rPr>
      </w:pPr>
    </w:p>
    <w:bookmarkEnd w:id="0"/>
    <w:p w14:paraId="31BECA6F" w14:textId="77777777" w:rsidR="00CD60AA" w:rsidRPr="00D859BF" w:rsidRDefault="00CD60AA" w:rsidP="00CD60AA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D859B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соответствии со статьями 5.1, 39 и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статьями 10 и 8 Правил землепользования и застройки муниципального образования «город Ульяновск», утверждённых постановлением администрации города Ульяновска от 10.08.2021 № 1166, </w:t>
      </w:r>
      <w:r w:rsidRPr="00384C71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руководствуясь Уставом муниципального образования «город Ульяновск», </w:t>
      </w:r>
    </w:p>
    <w:p w14:paraId="7F68CE46" w14:textId="77777777" w:rsidR="00CD60AA" w:rsidRPr="00D859BF" w:rsidRDefault="00CD60AA" w:rsidP="00CD60AA">
      <w:pPr>
        <w:jc w:val="both"/>
        <w:rPr>
          <w:rFonts w:ascii="PT Astra Serif" w:hAnsi="PT Astra Serif"/>
          <w:sz w:val="28"/>
          <w:szCs w:val="28"/>
        </w:rPr>
      </w:pPr>
      <w:r w:rsidRPr="00D859BF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14:paraId="72BE5E58" w14:textId="2CDE0A9F" w:rsidR="00CD60AA" w:rsidRPr="00D859BF" w:rsidRDefault="00CD60AA" w:rsidP="00CD60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9BF">
        <w:rPr>
          <w:rFonts w:ascii="PT Astra Serif" w:hAnsi="PT Astra Serif"/>
          <w:sz w:val="28"/>
          <w:szCs w:val="28"/>
        </w:rPr>
        <w:t xml:space="preserve">1. Предоставить Министерству имущественных отношений и архитектуры Ульяновской области (адрес юридического лица: 432000, Ульяновская область, г. Ульяновск, ул. Андрея Блаженного, </w:t>
      </w:r>
      <w:proofErr w:type="spellStart"/>
      <w:r w:rsidRPr="00D859BF">
        <w:rPr>
          <w:rFonts w:ascii="PT Astra Serif" w:hAnsi="PT Astra Serif"/>
          <w:sz w:val="28"/>
          <w:szCs w:val="28"/>
        </w:rPr>
        <w:t>зд</w:t>
      </w:r>
      <w:proofErr w:type="spellEnd"/>
      <w:r w:rsidRPr="00D859BF">
        <w:rPr>
          <w:rFonts w:ascii="PT Astra Serif" w:hAnsi="PT Astra Serif"/>
          <w:sz w:val="28"/>
          <w:szCs w:val="28"/>
        </w:rPr>
        <w:t>. 60а, ИНН 7325133662,</w:t>
      </w: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D859BF">
        <w:rPr>
          <w:rFonts w:ascii="PT Astra Serif" w:hAnsi="PT Astra Serif"/>
          <w:sz w:val="28"/>
          <w:szCs w:val="28"/>
        </w:rPr>
        <w:t xml:space="preserve">ОГРН 1157325000172) </w:t>
      </w:r>
      <w:r w:rsidRPr="00CD60AA">
        <w:rPr>
          <w:rStyle w:val="ac"/>
          <w:rFonts w:ascii="PT Astra Serif" w:eastAsiaTheme="majorEastAsia" w:hAnsi="PT Astra Serif"/>
          <w:i w:val="0"/>
          <w:sz w:val="28"/>
          <w:szCs w:val="28"/>
        </w:rPr>
        <w:t>разрешение</w:t>
      </w:r>
      <w:r w:rsidRPr="00D859BF">
        <w:rPr>
          <w:rStyle w:val="ac"/>
          <w:rFonts w:ascii="PT Astra Serif" w:eastAsiaTheme="majorEastAsia" w:hAnsi="PT Astra Serif"/>
          <w:i w:val="0"/>
        </w:rPr>
        <w:t xml:space="preserve"> </w:t>
      </w:r>
      <w:r w:rsidRPr="00D859BF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на </w:t>
      </w:r>
      <w:r w:rsidRPr="00D859BF">
        <w:rPr>
          <w:rFonts w:ascii="PT Astra Serif" w:eastAsia="Calibri" w:hAnsi="PT Astra Serif"/>
          <w:sz w:val="28"/>
          <w:szCs w:val="28"/>
          <w:lang w:eastAsia="en-US"/>
        </w:rPr>
        <w:t>условно разрешённый вид использования «магазины»</w:t>
      </w:r>
      <w:r w:rsidRPr="00D859BF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D859BF">
        <w:rPr>
          <w:rFonts w:ascii="PT Astra Serif" w:eastAsia="Calibri" w:hAnsi="PT Astra Serif"/>
          <w:sz w:val="28"/>
          <w:szCs w:val="28"/>
          <w:lang w:eastAsia="en-US"/>
        </w:rPr>
        <w:t>земельного участка</w:t>
      </w:r>
      <w:r w:rsidRPr="00D859BF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D859BF">
        <w:rPr>
          <w:rFonts w:ascii="PT Astra Serif" w:eastAsia="Calibri" w:hAnsi="PT Astra Serif"/>
          <w:sz w:val="28"/>
          <w:szCs w:val="28"/>
          <w:lang w:eastAsia="en-US"/>
        </w:rPr>
        <w:t>с кадастровым номером</w:t>
      </w:r>
      <w:r w:rsidRPr="00D859BF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D859BF">
        <w:rPr>
          <w:rFonts w:ascii="PT Astra Serif" w:eastAsia="Calibri" w:hAnsi="PT Astra Serif"/>
          <w:sz w:val="28"/>
          <w:szCs w:val="28"/>
          <w:lang w:eastAsia="en-US"/>
        </w:rPr>
        <w:t>73:24:021003:11906</w:t>
      </w:r>
      <w:r w:rsidRPr="00D859BF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D859BF">
        <w:rPr>
          <w:rFonts w:ascii="PT Astra Serif" w:eastAsia="Calibri" w:hAnsi="PT Astra Serif"/>
          <w:sz w:val="28"/>
          <w:szCs w:val="28"/>
          <w:lang w:eastAsia="en-US"/>
        </w:rPr>
        <w:t xml:space="preserve">площадью </w:t>
      </w:r>
      <w:r w:rsidRPr="00D859BF">
        <w:rPr>
          <w:rFonts w:ascii="PT Astra Serif" w:eastAsia="Calibri" w:hAnsi="PT Astra Serif"/>
          <w:iCs/>
          <w:sz w:val="28"/>
          <w:szCs w:val="28"/>
          <w:lang w:eastAsia="en-US"/>
        </w:rPr>
        <w:t>168 кв. м</w:t>
      </w:r>
      <w:r w:rsidRPr="00D859BF">
        <w:rPr>
          <w:rFonts w:ascii="PT Astra Serif" w:eastAsia="Calibri" w:hAnsi="PT Astra Serif"/>
          <w:i/>
          <w:sz w:val="28"/>
          <w:szCs w:val="28"/>
          <w:lang w:eastAsia="en-US"/>
        </w:rPr>
        <w:t xml:space="preserve">, </w:t>
      </w:r>
      <w:r w:rsidRPr="00D859BF">
        <w:rPr>
          <w:rFonts w:ascii="PT Astra Serif" w:eastAsia="Calibri" w:hAnsi="PT Astra Serif"/>
          <w:sz w:val="28"/>
          <w:szCs w:val="28"/>
          <w:lang w:eastAsia="en-US"/>
        </w:rPr>
        <w:t>расположенного по адресу: г. Ульяновск, Заволжский</w:t>
      </w:r>
      <w:r w:rsidRPr="00D859BF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D859BF">
        <w:rPr>
          <w:rFonts w:ascii="PT Astra Serif" w:eastAsia="Calibri" w:hAnsi="PT Astra Serif"/>
          <w:sz w:val="28"/>
          <w:szCs w:val="28"/>
          <w:lang w:eastAsia="en-US"/>
        </w:rPr>
        <w:t xml:space="preserve">район, юго-западнее торгового павильона по ул. 40-летия Победы, д. 5Б, территориальная зона Ж4, </w:t>
      </w:r>
      <w:r w:rsidRPr="00D859BF">
        <w:rPr>
          <w:rFonts w:ascii="PT Astra Serif" w:hAnsi="PT Astra Serif"/>
          <w:iCs/>
          <w:sz w:val="28"/>
          <w:szCs w:val="28"/>
        </w:rPr>
        <w:t>и на отклонение от предельных параметров разрешённого строительства в части минимальной площади указанного земельного участка</w:t>
      </w:r>
      <w:r w:rsidRPr="00D859BF">
        <w:rPr>
          <w:rFonts w:ascii="PT Astra Serif" w:hAnsi="PT Astra Serif"/>
          <w:sz w:val="28"/>
          <w:szCs w:val="28"/>
        </w:rPr>
        <w:t>.</w:t>
      </w:r>
    </w:p>
    <w:p w14:paraId="0C364D2F" w14:textId="77777777" w:rsidR="00CD60AA" w:rsidRPr="00D859BF" w:rsidRDefault="00CD60AA" w:rsidP="00CD60AA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859BF">
        <w:rPr>
          <w:rFonts w:ascii="PT Astra Serif" w:eastAsia="Calibri" w:hAnsi="PT Astra Serif"/>
          <w:sz w:val="28"/>
          <w:szCs w:val="28"/>
          <w:lang w:eastAsia="en-US"/>
        </w:rPr>
        <w:t xml:space="preserve">2. Настоящее постановление подлежит официальному опубликованию               в газете «Ульяновск сегодня» и размещению на официальном сайте администрации города Ульяновска в информационно-телекоммуникационной сети «Интернет» </w:t>
      </w:r>
      <w:r w:rsidRPr="00D859BF">
        <w:rPr>
          <w:rFonts w:ascii="PT Astra Serif" w:eastAsia="Calibri" w:hAnsi="PT Astra Serif" w:cs="Courier New"/>
          <w:sz w:val="28"/>
          <w:szCs w:val="28"/>
        </w:rPr>
        <w:t>(https://ulmeria.gosuslugi.ru).</w:t>
      </w:r>
    </w:p>
    <w:p w14:paraId="1A3BB741" w14:textId="77777777" w:rsidR="00CD60AA" w:rsidRPr="00B65D19" w:rsidRDefault="00CD60AA" w:rsidP="00CD60A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FF1EE69" w14:textId="77777777" w:rsidR="00CD60AA" w:rsidRPr="00B65D19" w:rsidRDefault="00CD60AA" w:rsidP="00CD60A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F541C04" w14:textId="77777777" w:rsidR="00CD60AA" w:rsidRPr="00B65D19" w:rsidRDefault="00CD60AA" w:rsidP="00CD60A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3C41D31" w14:textId="46A8E7BE" w:rsidR="0055069C" w:rsidRDefault="00CD60AA" w:rsidP="00CD60AA">
      <w:r w:rsidRPr="00B65D19">
        <w:rPr>
          <w:rFonts w:ascii="PT Astra Serif" w:hAnsi="PT Astra Serif"/>
          <w:color w:val="000000"/>
          <w:sz w:val="28"/>
          <w:szCs w:val="28"/>
          <w:lang w:eastAsia="x-none"/>
        </w:rPr>
        <w:t>Глава</w:t>
      </w:r>
      <w:r>
        <w:rPr>
          <w:rFonts w:ascii="PT Astra Serif" w:hAnsi="PT Astra Serif"/>
          <w:color w:val="000000"/>
          <w:sz w:val="28"/>
          <w:szCs w:val="28"/>
          <w:lang w:eastAsia="x-none"/>
        </w:rPr>
        <w:t xml:space="preserve"> города</w:t>
      </w:r>
      <w:r w:rsidRPr="00B65D19">
        <w:rPr>
          <w:rFonts w:ascii="PT Astra Serif" w:hAnsi="PT Astra Serif"/>
          <w:color w:val="000000"/>
          <w:sz w:val="28"/>
          <w:szCs w:val="28"/>
          <w:lang w:eastAsia="x-none"/>
        </w:rPr>
        <w:t xml:space="preserve">                                      </w:t>
      </w:r>
      <w:r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B65D19">
        <w:rPr>
          <w:rFonts w:ascii="PT Astra Serif" w:hAnsi="PT Astra Serif"/>
          <w:color w:val="000000"/>
          <w:sz w:val="28"/>
          <w:szCs w:val="28"/>
          <w:lang w:eastAsia="x-none"/>
        </w:rPr>
        <w:t xml:space="preserve">            </w:t>
      </w:r>
      <w:r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B65D19">
        <w:rPr>
          <w:rFonts w:ascii="PT Astra Serif" w:hAnsi="PT Astra Serif"/>
          <w:color w:val="000000"/>
          <w:sz w:val="28"/>
          <w:szCs w:val="28"/>
          <w:lang w:eastAsia="x-none"/>
        </w:rPr>
        <w:t xml:space="preserve">                          </w:t>
      </w:r>
      <w:r>
        <w:rPr>
          <w:rFonts w:ascii="PT Astra Serif" w:hAnsi="PT Astra Serif"/>
          <w:color w:val="000000"/>
          <w:sz w:val="28"/>
          <w:szCs w:val="28"/>
          <w:lang w:eastAsia="x-none"/>
        </w:rPr>
        <w:t xml:space="preserve">    </w:t>
      </w:r>
      <w:r w:rsidRPr="00B65D19">
        <w:rPr>
          <w:rFonts w:ascii="PT Astra Serif" w:hAnsi="PT Astra Serif"/>
          <w:color w:val="000000"/>
          <w:sz w:val="28"/>
          <w:szCs w:val="28"/>
          <w:lang w:eastAsia="x-none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  <w:lang w:eastAsia="x-none"/>
        </w:rPr>
        <w:t xml:space="preserve">       </w:t>
      </w:r>
      <w:proofErr w:type="spellStart"/>
      <w:r w:rsidRPr="00B65D19">
        <w:rPr>
          <w:rFonts w:ascii="PT Astra Serif" w:hAnsi="PT Astra Serif"/>
          <w:color w:val="000000"/>
          <w:sz w:val="28"/>
          <w:szCs w:val="28"/>
          <w:lang w:eastAsia="x-none"/>
        </w:rPr>
        <w:t>А.Е.Болдакин</w:t>
      </w:r>
      <w:proofErr w:type="spellEnd"/>
    </w:p>
    <w:sectPr w:rsidR="0055069C" w:rsidSect="00CD60AA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C1DC" w14:textId="77777777" w:rsidR="00CD60AA" w:rsidRDefault="00CD60AA" w:rsidP="00CD60AA">
      <w:r>
        <w:separator/>
      </w:r>
    </w:p>
  </w:endnote>
  <w:endnote w:type="continuationSeparator" w:id="0">
    <w:p w14:paraId="6FEE1C35" w14:textId="77777777" w:rsidR="00CD60AA" w:rsidRDefault="00CD60AA" w:rsidP="00CD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6FB2D" w14:textId="77777777" w:rsidR="00CD60AA" w:rsidRDefault="00CD60AA" w:rsidP="00CD60AA">
      <w:r>
        <w:separator/>
      </w:r>
    </w:p>
  </w:footnote>
  <w:footnote w:type="continuationSeparator" w:id="0">
    <w:p w14:paraId="5ACAAFC2" w14:textId="77777777" w:rsidR="00CD60AA" w:rsidRDefault="00CD60AA" w:rsidP="00CD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AA"/>
    <w:rsid w:val="00031064"/>
    <w:rsid w:val="001C5806"/>
    <w:rsid w:val="0055069C"/>
    <w:rsid w:val="00616520"/>
    <w:rsid w:val="0072115C"/>
    <w:rsid w:val="00836E5E"/>
    <w:rsid w:val="00C23C24"/>
    <w:rsid w:val="00CD60AA"/>
    <w:rsid w:val="00C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4D8A"/>
  <w15:chartTrackingRefBased/>
  <w15:docId w15:val="{FC3A86F3-BBC3-44D8-873A-8E5A56EE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60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0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0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0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0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0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0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0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0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0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0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0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0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0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0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0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6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60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60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60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D60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60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60AA"/>
    <w:rPr>
      <w:b/>
      <w:bCs/>
      <w:smallCaps/>
      <w:color w:val="2F5496" w:themeColor="accent1" w:themeShade="BF"/>
      <w:spacing w:val="5"/>
    </w:rPr>
  </w:style>
  <w:style w:type="character" w:styleId="ac">
    <w:name w:val="Emphasis"/>
    <w:qFormat/>
    <w:rsid w:val="00CD60AA"/>
    <w:rPr>
      <w:i/>
    </w:rPr>
  </w:style>
  <w:style w:type="paragraph" w:styleId="ad">
    <w:name w:val="header"/>
    <w:basedOn w:val="a"/>
    <w:link w:val="ae"/>
    <w:uiPriority w:val="99"/>
    <w:unhideWhenUsed/>
    <w:rsid w:val="00CD60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D60A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CD60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D60A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1445-2362-44F2-8552-F35572CE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Иринa Алексеев</dc:creator>
  <cp:keywords/>
  <dc:description/>
  <cp:lastModifiedBy>Скоробогатова Иринa Алексеев</cp:lastModifiedBy>
  <cp:revision>3</cp:revision>
  <dcterms:created xsi:type="dcterms:W3CDTF">2025-04-28T09:32:00Z</dcterms:created>
  <dcterms:modified xsi:type="dcterms:W3CDTF">2025-05-14T07:44:00Z</dcterms:modified>
</cp:coreProperties>
</file>