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05" w:rsidRDefault="000E7105" w:rsidP="000E7105">
      <w:pPr>
        <w:widowControl/>
        <w:autoSpaceDE/>
        <w:autoSpaceDN/>
        <w:adjustRightInd/>
        <w:jc w:val="center"/>
        <w:rPr>
          <w:rFonts w:ascii="PT Astra Serif" w:hAnsi="PT Astra Serif" w:cs="Tahoma"/>
          <w:b/>
          <w:sz w:val="28"/>
          <w:szCs w:val="28"/>
          <w:lang w:eastAsia="ru-RU"/>
        </w:rPr>
      </w:pPr>
    </w:p>
    <w:p w:rsidR="000E7105" w:rsidRDefault="000E7105" w:rsidP="000E7105">
      <w:pPr>
        <w:widowControl/>
        <w:autoSpaceDE/>
        <w:autoSpaceDN/>
        <w:adjustRightInd/>
        <w:jc w:val="center"/>
        <w:rPr>
          <w:rFonts w:ascii="PT Astra Serif" w:hAnsi="PT Astra Serif" w:cs="Tahoma"/>
          <w:b/>
          <w:sz w:val="28"/>
          <w:szCs w:val="28"/>
          <w:lang w:eastAsia="ru-RU"/>
        </w:rPr>
      </w:pPr>
    </w:p>
    <w:p w:rsidR="000E7105" w:rsidRDefault="000E7105" w:rsidP="000E7105">
      <w:pPr>
        <w:widowControl/>
        <w:autoSpaceDE/>
        <w:autoSpaceDN/>
        <w:adjustRightInd/>
        <w:jc w:val="center"/>
        <w:rPr>
          <w:rFonts w:ascii="PT Astra Serif" w:hAnsi="PT Astra Serif" w:cs="Tahoma"/>
          <w:b/>
          <w:sz w:val="28"/>
          <w:szCs w:val="28"/>
          <w:lang w:eastAsia="ru-RU"/>
        </w:rPr>
      </w:pPr>
    </w:p>
    <w:p w:rsidR="000E7105" w:rsidRDefault="000E7105" w:rsidP="000E7105">
      <w:pPr>
        <w:widowControl/>
        <w:autoSpaceDE/>
        <w:autoSpaceDN/>
        <w:adjustRightInd/>
        <w:jc w:val="center"/>
        <w:rPr>
          <w:rFonts w:ascii="PT Astra Serif" w:hAnsi="PT Astra Serif" w:cs="Tahoma"/>
          <w:b/>
          <w:sz w:val="28"/>
          <w:szCs w:val="28"/>
          <w:lang w:eastAsia="ru-RU"/>
        </w:rPr>
      </w:pPr>
    </w:p>
    <w:p w:rsidR="000E7105" w:rsidRDefault="000E7105" w:rsidP="000E7105">
      <w:pPr>
        <w:widowControl/>
        <w:autoSpaceDE/>
        <w:autoSpaceDN/>
        <w:adjustRightInd/>
        <w:jc w:val="center"/>
        <w:rPr>
          <w:rFonts w:ascii="PT Astra Serif" w:hAnsi="PT Astra Serif" w:cs="Tahoma"/>
          <w:b/>
          <w:sz w:val="28"/>
          <w:szCs w:val="28"/>
          <w:lang w:eastAsia="ru-RU"/>
        </w:rPr>
      </w:pPr>
    </w:p>
    <w:p w:rsidR="000E7105" w:rsidRDefault="000E7105" w:rsidP="000E7105">
      <w:pPr>
        <w:widowControl/>
        <w:autoSpaceDE/>
        <w:autoSpaceDN/>
        <w:adjustRightInd/>
        <w:jc w:val="center"/>
        <w:rPr>
          <w:rFonts w:ascii="PT Astra Serif" w:hAnsi="PT Astra Serif" w:cs="Tahoma"/>
          <w:b/>
          <w:sz w:val="28"/>
          <w:szCs w:val="28"/>
          <w:lang w:eastAsia="ru-RU"/>
        </w:rPr>
      </w:pPr>
    </w:p>
    <w:p w:rsidR="000E7105" w:rsidRDefault="000E7105" w:rsidP="000E7105">
      <w:pPr>
        <w:widowControl/>
        <w:autoSpaceDE/>
        <w:autoSpaceDN/>
        <w:adjustRightInd/>
        <w:jc w:val="center"/>
        <w:rPr>
          <w:rFonts w:ascii="PT Astra Serif" w:hAnsi="PT Astra Serif" w:cs="Tahoma"/>
          <w:b/>
          <w:sz w:val="28"/>
          <w:szCs w:val="28"/>
          <w:lang w:eastAsia="ru-RU"/>
        </w:rPr>
      </w:pPr>
    </w:p>
    <w:p w:rsidR="000E7105" w:rsidRDefault="000E7105" w:rsidP="000E7105">
      <w:pPr>
        <w:widowControl/>
        <w:autoSpaceDE/>
        <w:autoSpaceDN/>
        <w:adjustRightInd/>
        <w:jc w:val="center"/>
        <w:rPr>
          <w:rFonts w:ascii="PT Astra Serif" w:hAnsi="PT Astra Serif" w:cs="Tahoma"/>
          <w:b/>
          <w:sz w:val="28"/>
          <w:szCs w:val="28"/>
          <w:lang w:eastAsia="ru-RU"/>
        </w:rPr>
      </w:pPr>
    </w:p>
    <w:p w:rsidR="000E7105" w:rsidRDefault="000E7105" w:rsidP="000E7105">
      <w:pPr>
        <w:widowControl/>
        <w:autoSpaceDE/>
        <w:autoSpaceDN/>
        <w:adjustRightInd/>
        <w:jc w:val="center"/>
        <w:rPr>
          <w:rFonts w:ascii="PT Astra Serif" w:hAnsi="PT Astra Serif" w:cs="Tahoma"/>
          <w:b/>
          <w:sz w:val="28"/>
          <w:szCs w:val="28"/>
          <w:lang w:eastAsia="ru-RU"/>
        </w:rPr>
      </w:pPr>
    </w:p>
    <w:p w:rsidR="000E7105" w:rsidRDefault="000E7105" w:rsidP="000E7105">
      <w:pPr>
        <w:widowControl/>
        <w:autoSpaceDE/>
        <w:autoSpaceDN/>
        <w:adjustRightInd/>
        <w:jc w:val="center"/>
        <w:rPr>
          <w:rFonts w:ascii="PT Astra Serif" w:hAnsi="PT Astra Serif" w:cs="Tahoma"/>
          <w:b/>
          <w:sz w:val="28"/>
          <w:szCs w:val="28"/>
          <w:lang w:eastAsia="ru-RU"/>
        </w:rPr>
      </w:pPr>
    </w:p>
    <w:p w:rsidR="009B3F89" w:rsidRPr="009B3F89" w:rsidRDefault="009B3F89" w:rsidP="009B3F89">
      <w:pPr>
        <w:widowControl/>
        <w:autoSpaceDE/>
        <w:autoSpaceDN/>
        <w:adjustRightInd/>
        <w:jc w:val="center"/>
        <w:rPr>
          <w:rFonts w:ascii="PT Astra Serif" w:hAnsi="PT Astra Serif" w:cs="Tahoma"/>
          <w:b/>
          <w:bCs/>
          <w:sz w:val="28"/>
          <w:szCs w:val="28"/>
          <w:lang w:eastAsia="ru-RU"/>
        </w:rPr>
      </w:pPr>
      <w:r w:rsidRPr="009B3F89">
        <w:rPr>
          <w:rFonts w:ascii="PT Astra Serif" w:hAnsi="PT Astra Serif" w:cs="Tahoma"/>
          <w:b/>
          <w:sz w:val="28"/>
          <w:szCs w:val="28"/>
          <w:lang w:eastAsia="ru-RU"/>
        </w:rPr>
        <w:t>О</w:t>
      </w:r>
      <w:r w:rsidR="00E52C1C">
        <w:rPr>
          <w:rFonts w:ascii="PT Astra Serif" w:hAnsi="PT Astra Serif" w:cs="Tahoma"/>
          <w:b/>
          <w:sz w:val="28"/>
          <w:szCs w:val="28"/>
          <w:lang w:eastAsia="ru-RU"/>
        </w:rPr>
        <w:t xml:space="preserve"> внесении изменений в постановление</w:t>
      </w:r>
      <w:r w:rsidRPr="009B3F89">
        <w:rPr>
          <w:rFonts w:ascii="PT Astra Serif" w:hAnsi="PT Astra Serif" w:cs="Tahoma"/>
          <w:b/>
          <w:sz w:val="28"/>
          <w:szCs w:val="28"/>
          <w:lang w:eastAsia="ru-RU"/>
        </w:rPr>
        <w:t xml:space="preserve"> администра</w:t>
      </w:r>
      <w:r w:rsidR="00E52C1C">
        <w:rPr>
          <w:rFonts w:ascii="PT Astra Serif" w:hAnsi="PT Astra Serif" w:cs="Tahoma"/>
          <w:b/>
          <w:sz w:val="28"/>
          <w:szCs w:val="28"/>
          <w:lang w:eastAsia="ru-RU"/>
        </w:rPr>
        <w:t>ции города Уль</w:t>
      </w:r>
      <w:r w:rsidR="00E52C1C">
        <w:rPr>
          <w:rFonts w:ascii="PT Astra Serif" w:hAnsi="PT Astra Serif" w:cs="Tahoma"/>
          <w:b/>
          <w:sz w:val="28"/>
          <w:szCs w:val="28"/>
          <w:lang w:eastAsia="ru-RU"/>
        </w:rPr>
        <w:t>я</w:t>
      </w:r>
      <w:r w:rsidR="00E52C1C">
        <w:rPr>
          <w:rFonts w:ascii="PT Astra Serif" w:hAnsi="PT Astra Serif" w:cs="Tahoma"/>
          <w:b/>
          <w:sz w:val="28"/>
          <w:szCs w:val="28"/>
          <w:lang w:eastAsia="ru-RU"/>
        </w:rPr>
        <w:t>новска</w:t>
      </w:r>
      <w:r w:rsidRPr="009B3F89">
        <w:rPr>
          <w:rFonts w:ascii="PT Astra Serif" w:hAnsi="PT Astra Serif" w:cs="Tahoma"/>
          <w:b/>
          <w:sz w:val="28"/>
          <w:szCs w:val="28"/>
          <w:lang w:eastAsia="ru-RU"/>
        </w:rPr>
        <w:t xml:space="preserve"> </w:t>
      </w:r>
      <w:r w:rsidR="00ED63C0">
        <w:rPr>
          <w:rFonts w:ascii="PT Astra Serif" w:hAnsi="PT Astra Serif" w:cs="Tahoma"/>
          <w:b/>
          <w:sz w:val="28"/>
          <w:szCs w:val="28"/>
          <w:lang w:eastAsia="ru-RU"/>
        </w:rPr>
        <w:t xml:space="preserve">от 26.02.2025 № 150 </w:t>
      </w:r>
      <w:r w:rsidR="00E52C1C">
        <w:rPr>
          <w:rFonts w:ascii="PT Astra Serif" w:hAnsi="PT Astra Serif" w:cs="Tahoma"/>
          <w:b/>
          <w:sz w:val="28"/>
          <w:szCs w:val="28"/>
          <w:lang w:eastAsia="ru-RU"/>
        </w:rPr>
        <w:t xml:space="preserve">«Об утверждении административного </w:t>
      </w:r>
      <w:r w:rsidRPr="009B3F89">
        <w:rPr>
          <w:rFonts w:ascii="PT Astra Serif" w:hAnsi="PT Astra Serif" w:cs="Tahoma"/>
          <w:b/>
          <w:sz w:val="28"/>
          <w:szCs w:val="28"/>
          <w:lang w:eastAsia="ru-RU"/>
        </w:rPr>
        <w:t>регл</w:t>
      </w:r>
      <w:r w:rsidRPr="009B3F89">
        <w:rPr>
          <w:rFonts w:ascii="PT Astra Serif" w:hAnsi="PT Astra Serif" w:cs="Tahoma"/>
          <w:b/>
          <w:sz w:val="28"/>
          <w:szCs w:val="28"/>
          <w:lang w:eastAsia="ru-RU"/>
        </w:rPr>
        <w:t>а</w:t>
      </w:r>
      <w:r w:rsidRPr="009B3F89">
        <w:rPr>
          <w:rFonts w:ascii="PT Astra Serif" w:hAnsi="PT Astra Serif" w:cs="Tahoma"/>
          <w:b/>
          <w:sz w:val="28"/>
          <w:szCs w:val="28"/>
          <w:lang w:eastAsia="ru-RU"/>
        </w:rPr>
        <w:t xml:space="preserve">мента предоставления муниципальной услуги </w:t>
      </w:r>
      <w:r w:rsidRPr="009B3F89">
        <w:rPr>
          <w:rFonts w:ascii="PT Astra Serif" w:hAnsi="PT Astra Serif" w:cs="Tahoma"/>
          <w:b/>
          <w:bCs/>
          <w:sz w:val="28"/>
          <w:szCs w:val="28"/>
          <w:lang w:eastAsia="ru-RU"/>
        </w:rPr>
        <w:t>«</w:t>
      </w:r>
      <w:r w:rsidRPr="009B3F89">
        <w:rPr>
          <w:rFonts w:ascii="PT Astra Serif" w:hAnsi="PT Astra Serif" w:cs="Tahoma"/>
          <w:b/>
          <w:sz w:val="28"/>
          <w:szCs w:val="28"/>
          <w:lang w:eastAsia="ru-RU"/>
        </w:rPr>
        <w:t>Постановка на учёт о</w:t>
      </w:r>
      <w:r w:rsidRPr="009B3F89">
        <w:rPr>
          <w:rFonts w:ascii="PT Astra Serif" w:hAnsi="PT Astra Serif" w:cs="Tahoma"/>
          <w:b/>
          <w:sz w:val="28"/>
          <w:szCs w:val="28"/>
          <w:lang w:eastAsia="ru-RU"/>
        </w:rPr>
        <w:t>т</w:t>
      </w:r>
      <w:r w:rsidRPr="009B3F89">
        <w:rPr>
          <w:rFonts w:ascii="PT Astra Serif" w:hAnsi="PT Astra Serif" w:cs="Tahoma"/>
          <w:b/>
          <w:sz w:val="28"/>
          <w:szCs w:val="28"/>
          <w:lang w:eastAsia="ru-RU"/>
        </w:rPr>
        <w:t>дельных категорий граждан в качестве лиц, имеющих право на пред</w:t>
      </w:r>
      <w:r w:rsidRPr="009B3F89">
        <w:rPr>
          <w:rFonts w:ascii="PT Astra Serif" w:hAnsi="PT Astra Serif" w:cs="Tahoma"/>
          <w:b/>
          <w:sz w:val="28"/>
          <w:szCs w:val="28"/>
          <w:lang w:eastAsia="ru-RU"/>
        </w:rPr>
        <w:t>о</w:t>
      </w:r>
      <w:r w:rsidRPr="009B3F89">
        <w:rPr>
          <w:rFonts w:ascii="PT Astra Serif" w:hAnsi="PT Astra Serif" w:cs="Tahoma"/>
          <w:b/>
          <w:sz w:val="28"/>
          <w:szCs w:val="28"/>
          <w:lang w:eastAsia="ru-RU"/>
        </w:rPr>
        <w:t>ставление земельных участков в собственность бесплатно</w:t>
      </w:r>
      <w:r w:rsidRPr="009B3F89">
        <w:rPr>
          <w:rFonts w:ascii="PT Astra Serif" w:hAnsi="PT Astra Serif" w:cs="Tahoma"/>
          <w:b/>
          <w:bCs/>
          <w:sz w:val="28"/>
          <w:szCs w:val="28"/>
          <w:lang w:eastAsia="ru-RU"/>
        </w:rPr>
        <w:t>»</w:t>
      </w:r>
    </w:p>
    <w:p w:rsidR="009B3F89" w:rsidRPr="009B3F89" w:rsidRDefault="009B3F89" w:rsidP="009B3F89">
      <w:pPr>
        <w:widowControl/>
        <w:autoSpaceDE/>
        <w:autoSpaceDN/>
        <w:adjustRightInd/>
        <w:jc w:val="center"/>
        <w:rPr>
          <w:rFonts w:ascii="PT Astra Serif" w:hAnsi="PT Astra Serif" w:cs="Tahoma"/>
          <w:b/>
          <w:bCs/>
          <w:sz w:val="28"/>
          <w:szCs w:val="28"/>
          <w:lang w:eastAsia="ru-RU"/>
        </w:rPr>
      </w:pPr>
    </w:p>
    <w:p w:rsidR="009B3F89" w:rsidRPr="009B3F89" w:rsidRDefault="009B3F89" w:rsidP="009B3F89">
      <w:pPr>
        <w:widowControl/>
        <w:tabs>
          <w:tab w:val="left" w:pos="0"/>
        </w:tabs>
        <w:ind w:firstLine="709"/>
        <w:contextualSpacing/>
        <w:jc w:val="both"/>
        <w:outlineLvl w:val="0"/>
        <w:rPr>
          <w:rFonts w:ascii="PT Astra Serif" w:hAnsi="PT Astra Serif" w:cs="Tahoma"/>
          <w:bCs/>
          <w:sz w:val="28"/>
          <w:szCs w:val="28"/>
          <w:lang w:eastAsia="ru-RU"/>
        </w:rPr>
      </w:pPr>
      <w:r w:rsidRPr="009B3F89">
        <w:rPr>
          <w:rFonts w:ascii="PT Astra Serif" w:hAnsi="PT Astra Serif" w:cs="Tahoma"/>
          <w:sz w:val="28"/>
          <w:szCs w:val="28"/>
          <w:lang w:eastAsia="ru-RU"/>
        </w:rPr>
        <w:t xml:space="preserve">В соответствии со статьями 11, 39.1, 39.2, 39.5 Земельного кодекса Российской Федерации, Законом Ульяновской области от 17.11.2003 </w:t>
      </w:r>
      <w:r w:rsidR="00E52C1C">
        <w:rPr>
          <w:rFonts w:ascii="PT Astra Serif" w:hAnsi="PT Astra Serif" w:cs="Tahoma"/>
          <w:sz w:val="28"/>
          <w:szCs w:val="28"/>
          <w:lang w:eastAsia="ru-RU"/>
        </w:rPr>
        <w:br/>
      </w:r>
      <w:r w:rsidRPr="009B3F89">
        <w:rPr>
          <w:rFonts w:ascii="PT Astra Serif" w:hAnsi="PT Astra Serif" w:cs="Tahoma"/>
          <w:sz w:val="28"/>
          <w:szCs w:val="28"/>
          <w:lang w:eastAsia="ru-RU"/>
        </w:rPr>
        <w:t xml:space="preserve">№ 059-ЗО «О регулировании земельных отношений в Ульяновской области», </w:t>
      </w:r>
      <w:r w:rsidRPr="009B3F89">
        <w:rPr>
          <w:rFonts w:ascii="PT Astra Serif" w:hAnsi="PT Astra Serif" w:cs="Tahoma"/>
          <w:bCs/>
          <w:sz w:val="28"/>
          <w:szCs w:val="28"/>
          <w:lang w:eastAsia="ru-RU"/>
        </w:rPr>
        <w:t>руководствуясь Уставом муниципального образования «город Ульяновск»,</w:t>
      </w:r>
    </w:p>
    <w:p w:rsidR="009B3F89" w:rsidRPr="009B3F89" w:rsidRDefault="009B3F89" w:rsidP="009B3F89">
      <w:pPr>
        <w:autoSpaceDE/>
        <w:autoSpaceDN/>
        <w:adjustRightInd/>
        <w:jc w:val="both"/>
        <w:rPr>
          <w:rFonts w:ascii="PT Astra Serif" w:hAnsi="PT Astra Serif" w:cs="Tahoma"/>
          <w:bCs/>
          <w:sz w:val="28"/>
          <w:szCs w:val="28"/>
          <w:lang w:eastAsia="ru-RU"/>
        </w:rPr>
      </w:pPr>
      <w:r w:rsidRPr="009B3F89">
        <w:rPr>
          <w:rFonts w:ascii="PT Astra Serif" w:hAnsi="PT Astra Serif" w:cs="Tahoma"/>
          <w:bCs/>
          <w:sz w:val="28"/>
          <w:szCs w:val="28"/>
          <w:lang w:eastAsia="ru-RU"/>
        </w:rPr>
        <w:t>АДМИНИСТРАЦИЯ ГОРОДА УЛЬЯНОВСКА ПОСТАНОВЛЯЕТ:</w:t>
      </w:r>
    </w:p>
    <w:p w:rsidR="00862C00" w:rsidRPr="00862C00" w:rsidRDefault="009B3F89" w:rsidP="00862C00">
      <w:pPr>
        <w:widowControl/>
        <w:autoSpaceDE/>
        <w:autoSpaceDN/>
        <w:adjustRightInd/>
        <w:ind w:firstLine="709"/>
        <w:jc w:val="both"/>
        <w:rPr>
          <w:rFonts w:ascii="PT Astra Serif" w:hAnsi="PT Astra Serif" w:cs="Tahoma"/>
          <w:sz w:val="28"/>
          <w:szCs w:val="28"/>
          <w:lang w:eastAsia="ru-RU"/>
        </w:rPr>
      </w:pPr>
      <w:r w:rsidRPr="009B3F89">
        <w:rPr>
          <w:rFonts w:ascii="PT Astra Serif" w:hAnsi="PT Astra Serif" w:cs="Tahoma"/>
          <w:sz w:val="28"/>
          <w:szCs w:val="28"/>
          <w:lang w:eastAsia="ru-RU"/>
        </w:rPr>
        <w:t xml:space="preserve">1. </w:t>
      </w:r>
      <w:r w:rsidR="00862C00" w:rsidRPr="00862C00">
        <w:rPr>
          <w:rFonts w:ascii="PT Astra Serif" w:hAnsi="PT Astra Serif" w:cs="Tahoma"/>
          <w:sz w:val="28"/>
          <w:szCs w:val="28"/>
          <w:lang w:eastAsia="ru-RU"/>
        </w:rPr>
        <w:t xml:space="preserve">Внести в </w:t>
      </w:r>
      <w:r w:rsidR="00862C00" w:rsidRPr="00862C00">
        <w:rPr>
          <w:rFonts w:ascii="PT Astra Serif" w:hAnsi="PT Astra Serif" w:cs="Tahoma"/>
          <w:sz w:val="28"/>
          <w:szCs w:val="28"/>
          <w:lang w:eastAsia="ru-RU"/>
        </w:rPr>
        <w:t>постановление администрации города Ульяновска от 26.02.2025 № 150 «Об утверждении административного регламента пред</w:t>
      </w:r>
      <w:r w:rsidR="00862C00" w:rsidRPr="00862C00">
        <w:rPr>
          <w:rFonts w:ascii="PT Astra Serif" w:hAnsi="PT Astra Serif" w:cs="Tahoma"/>
          <w:sz w:val="28"/>
          <w:szCs w:val="28"/>
          <w:lang w:eastAsia="ru-RU"/>
        </w:rPr>
        <w:t>о</w:t>
      </w:r>
      <w:r w:rsidR="00862C00" w:rsidRPr="00862C00">
        <w:rPr>
          <w:rFonts w:ascii="PT Astra Serif" w:hAnsi="PT Astra Serif" w:cs="Tahoma"/>
          <w:sz w:val="28"/>
          <w:szCs w:val="28"/>
          <w:lang w:eastAsia="ru-RU"/>
        </w:rPr>
        <w:t>ставления муниципальной услуги «Постановка на учёт отдельных категорий граждан в качестве лиц, имеющих право на предоставление земельных участков в собственность бесплатно</w:t>
      </w:r>
      <w:r w:rsidR="00862C00" w:rsidRPr="00862C00">
        <w:rPr>
          <w:rFonts w:ascii="PT Astra Serif" w:hAnsi="PT Astra Serif" w:cs="Tahoma"/>
          <w:sz w:val="28"/>
          <w:szCs w:val="28"/>
          <w:lang w:eastAsia="ru-RU"/>
        </w:rPr>
        <w:t>», следующие изменения:</w:t>
      </w:r>
    </w:p>
    <w:p w:rsidR="00862C00" w:rsidRDefault="00862C00" w:rsidP="00862C00">
      <w:pPr>
        <w:widowControl/>
        <w:autoSpaceDE/>
        <w:autoSpaceDN/>
        <w:adjustRightInd/>
        <w:ind w:firstLine="709"/>
        <w:jc w:val="both"/>
        <w:rPr>
          <w:rFonts w:ascii="PT Astra Serif" w:hAnsi="PT Astra Serif" w:cs="Tahoma"/>
          <w:sz w:val="28"/>
          <w:szCs w:val="28"/>
          <w:lang w:eastAsia="ru-RU"/>
        </w:rPr>
      </w:pPr>
      <w:r w:rsidRPr="00862C00">
        <w:rPr>
          <w:rFonts w:ascii="PT Astra Serif" w:hAnsi="PT Astra Serif" w:cs="Tahoma"/>
          <w:sz w:val="28"/>
          <w:szCs w:val="28"/>
          <w:lang w:eastAsia="ru-RU"/>
        </w:rPr>
        <w:t xml:space="preserve">1) </w:t>
      </w:r>
      <w:r w:rsidRPr="00862C00">
        <w:rPr>
          <w:rFonts w:ascii="PT Astra Serif" w:hAnsi="PT Astra Serif" w:cs="Tahoma"/>
          <w:sz w:val="28"/>
          <w:szCs w:val="28"/>
          <w:lang w:eastAsia="ru-RU"/>
        </w:rPr>
        <w:t>абзац</w:t>
      </w:r>
      <w:r>
        <w:rPr>
          <w:rFonts w:ascii="PT Astra Serif" w:hAnsi="PT Astra Serif" w:cs="Tahoma"/>
          <w:sz w:val="28"/>
          <w:szCs w:val="28"/>
          <w:lang w:eastAsia="ru-RU"/>
        </w:rPr>
        <w:t xml:space="preserve"> второй подпункта 2.3.3. пункта 2.3. административного регл</w:t>
      </w:r>
      <w:r>
        <w:rPr>
          <w:rFonts w:ascii="PT Astra Serif" w:hAnsi="PT Astra Serif" w:cs="Tahoma"/>
          <w:sz w:val="28"/>
          <w:szCs w:val="28"/>
          <w:lang w:eastAsia="ru-RU"/>
        </w:rPr>
        <w:t>а</w:t>
      </w:r>
      <w:r>
        <w:rPr>
          <w:rFonts w:ascii="PT Astra Serif" w:hAnsi="PT Astra Serif" w:cs="Tahoma"/>
          <w:sz w:val="28"/>
          <w:szCs w:val="28"/>
          <w:lang w:eastAsia="ru-RU"/>
        </w:rPr>
        <w:t xml:space="preserve">мента </w:t>
      </w:r>
      <w:r w:rsidRPr="00862C00">
        <w:rPr>
          <w:rFonts w:ascii="PT Astra Serif" w:hAnsi="PT Astra Serif" w:cs="Tahoma"/>
          <w:sz w:val="28"/>
          <w:szCs w:val="28"/>
          <w:lang w:eastAsia="ru-RU"/>
        </w:rPr>
        <w:t>признать утратившим силу;</w:t>
      </w:r>
    </w:p>
    <w:p w:rsidR="00862C00" w:rsidRPr="00862C00" w:rsidRDefault="00862C00" w:rsidP="00862C00">
      <w:pPr>
        <w:widowControl/>
        <w:autoSpaceDE/>
        <w:autoSpaceDN/>
        <w:adjustRightInd/>
        <w:ind w:firstLine="709"/>
        <w:jc w:val="both"/>
        <w:rPr>
          <w:rFonts w:ascii="PT Astra Serif" w:hAnsi="PT Astra Serif" w:cs="Tahoma"/>
          <w:sz w:val="28"/>
          <w:szCs w:val="28"/>
          <w:lang w:eastAsia="ru-RU"/>
        </w:rPr>
      </w:pPr>
      <w:r>
        <w:rPr>
          <w:rFonts w:ascii="PT Astra Serif" w:hAnsi="PT Astra Serif" w:cs="Tahoma"/>
          <w:sz w:val="28"/>
          <w:szCs w:val="28"/>
          <w:lang w:eastAsia="ru-RU"/>
        </w:rPr>
        <w:t xml:space="preserve">2) </w:t>
      </w:r>
      <w:r w:rsidRPr="00862C00">
        <w:rPr>
          <w:rFonts w:ascii="PT Astra Serif" w:hAnsi="PT Astra Serif" w:cs="Tahoma"/>
          <w:sz w:val="28"/>
          <w:szCs w:val="28"/>
          <w:lang w:eastAsia="ru-RU"/>
        </w:rPr>
        <w:t xml:space="preserve">в </w:t>
      </w:r>
      <w:r>
        <w:rPr>
          <w:rFonts w:ascii="PT Astra Serif" w:hAnsi="PT Astra Serif" w:cs="Tahoma"/>
          <w:sz w:val="28"/>
          <w:szCs w:val="28"/>
          <w:lang w:eastAsia="ru-RU"/>
        </w:rPr>
        <w:t xml:space="preserve">абзаце третьем пункта 2.4 слова «в подпункте 2.3.31 пункта </w:t>
      </w:r>
      <w:r w:rsidRPr="00862C00">
        <w:rPr>
          <w:rFonts w:ascii="PT Astra Serif" w:hAnsi="PT Astra Serif" w:cs="Tahoma"/>
          <w:sz w:val="28"/>
          <w:szCs w:val="28"/>
          <w:lang w:eastAsia="ru-RU"/>
        </w:rPr>
        <w:t>2.3</w:t>
      </w:r>
      <w:r>
        <w:rPr>
          <w:rFonts w:ascii="PT Astra Serif" w:hAnsi="PT Astra Serif" w:cs="Tahoma"/>
          <w:sz w:val="28"/>
          <w:szCs w:val="28"/>
          <w:lang w:eastAsia="ru-RU"/>
        </w:rPr>
        <w:t xml:space="preserve"> настоящего пункта» заменить словами «</w:t>
      </w:r>
      <w:r w:rsidRPr="00862C00">
        <w:rPr>
          <w:rFonts w:ascii="PT Astra Serif" w:hAnsi="PT Astra Serif" w:cs="Tahoma"/>
          <w:sz w:val="28"/>
          <w:szCs w:val="28"/>
          <w:lang w:eastAsia="ru-RU"/>
        </w:rPr>
        <w:t>в подпункте 2.3.3 пункта 2.3 наст</w:t>
      </w:r>
      <w:r w:rsidRPr="00862C00">
        <w:rPr>
          <w:rFonts w:ascii="PT Astra Serif" w:hAnsi="PT Astra Serif" w:cs="Tahoma"/>
          <w:sz w:val="28"/>
          <w:szCs w:val="28"/>
          <w:lang w:eastAsia="ru-RU"/>
        </w:rPr>
        <w:t>о</w:t>
      </w:r>
      <w:r w:rsidRPr="00862C00">
        <w:rPr>
          <w:rFonts w:ascii="PT Astra Serif" w:hAnsi="PT Astra Serif" w:cs="Tahoma"/>
          <w:sz w:val="28"/>
          <w:szCs w:val="28"/>
          <w:lang w:eastAsia="ru-RU"/>
        </w:rPr>
        <w:t xml:space="preserve">ящего </w:t>
      </w:r>
      <w:r>
        <w:rPr>
          <w:rFonts w:ascii="PT Astra Serif" w:hAnsi="PT Astra Serif" w:cs="Tahoma"/>
          <w:sz w:val="28"/>
          <w:szCs w:val="28"/>
          <w:lang w:eastAsia="ru-RU"/>
        </w:rPr>
        <w:t>раздела».</w:t>
      </w:r>
    </w:p>
    <w:p w:rsidR="009B3F89" w:rsidRPr="009B3F89" w:rsidRDefault="009B3F89" w:rsidP="00862C00">
      <w:pPr>
        <w:widowControl/>
        <w:autoSpaceDE/>
        <w:autoSpaceDN/>
        <w:adjustRightInd/>
        <w:ind w:firstLine="709"/>
        <w:jc w:val="both"/>
        <w:rPr>
          <w:rFonts w:ascii="PT Astra Serif" w:hAnsi="PT Astra Serif" w:cs="Tahoma"/>
          <w:sz w:val="28"/>
          <w:szCs w:val="28"/>
          <w:lang w:eastAsia="ru-RU"/>
        </w:rPr>
      </w:pPr>
      <w:bookmarkStart w:id="0" w:name="_GoBack"/>
      <w:bookmarkEnd w:id="0"/>
      <w:r w:rsidRPr="009B3F89">
        <w:rPr>
          <w:rFonts w:ascii="PT Astra Serif" w:hAnsi="PT Astra Serif" w:cs="Tahoma"/>
          <w:sz w:val="28"/>
          <w:szCs w:val="28"/>
          <w:lang w:eastAsia="ru-RU"/>
        </w:rPr>
        <w:t>2. Насто</w:t>
      </w:r>
      <w:r w:rsidRPr="009B3F89">
        <w:rPr>
          <w:rFonts w:ascii="PT Astra Serif" w:hAnsi="PT Astra Serif" w:cs="Tahoma"/>
          <w:sz w:val="28"/>
          <w:szCs w:val="28"/>
          <w:lang w:eastAsia="ru-RU"/>
        </w:rPr>
        <w:t>я</w:t>
      </w:r>
      <w:r w:rsidRPr="009B3F89">
        <w:rPr>
          <w:rFonts w:ascii="PT Astra Serif" w:hAnsi="PT Astra Serif" w:cs="Tahoma"/>
          <w:sz w:val="28"/>
          <w:szCs w:val="28"/>
          <w:lang w:eastAsia="ru-RU"/>
        </w:rPr>
        <w:t>щее постановление вступает в силу на следующий день после дня его официального опу</w:t>
      </w:r>
      <w:r w:rsidRPr="009B3F89">
        <w:rPr>
          <w:rFonts w:ascii="PT Astra Serif" w:hAnsi="PT Astra Serif" w:cs="Tahoma"/>
          <w:sz w:val="28"/>
          <w:szCs w:val="28"/>
          <w:lang w:eastAsia="ru-RU"/>
        </w:rPr>
        <w:t>б</w:t>
      </w:r>
      <w:r w:rsidRPr="009B3F89">
        <w:rPr>
          <w:rFonts w:ascii="PT Astra Serif" w:hAnsi="PT Astra Serif" w:cs="Tahoma"/>
          <w:sz w:val="28"/>
          <w:szCs w:val="28"/>
          <w:lang w:eastAsia="ru-RU"/>
        </w:rPr>
        <w:t xml:space="preserve">ликования в газете «Ульяновск сегодня». </w:t>
      </w:r>
    </w:p>
    <w:p w:rsidR="009B3F89" w:rsidRPr="009B3F89" w:rsidRDefault="009B3F89" w:rsidP="009B3F89">
      <w:pPr>
        <w:widowControl/>
        <w:autoSpaceDE/>
        <w:autoSpaceDN/>
        <w:adjustRightInd/>
        <w:ind w:firstLine="709"/>
        <w:jc w:val="both"/>
        <w:rPr>
          <w:rFonts w:ascii="PT Astra Serif" w:hAnsi="PT Astra Serif" w:cs="Tahoma"/>
          <w:sz w:val="28"/>
          <w:szCs w:val="28"/>
          <w:lang w:eastAsia="ru-RU"/>
        </w:rPr>
      </w:pPr>
    </w:p>
    <w:p w:rsidR="009B3F89" w:rsidRPr="009B3F89" w:rsidRDefault="009B3F89" w:rsidP="009B3F89">
      <w:pPr>
        <w:widowControl/>
        <w:autoSpaceDE/>
        <w:autoSpaceDN/>
        <w:adjustRightInd/>
        <w:ind w:firstLine="709"/>
        <w:jc w:val="both"/>
        <w:rPr>
          <w:rFonts w:ascii="PT Astra Serif" w:hAnsi="PT Astra Serif" w:cs="Tahoma"/>
          <w:sz w:val="28"/>
          <w:szCs w:val="28"/>
          <w:lang w:eastAsia="ru-RU"/>
        </w:rPr>
      </w:pPr>
    </w:p>
    <w:p w:rsidR="009B3F89" w:rsidRPr="009B3F89" w:rsidRDefault="009B3F89" w:rsidP="009B3F89">
      <w:pPr>
        <w:widowControl/>
        <w:autoSpaceDE/>
        <w:autoSpaceDN/>
        <w:adjustRightInd/>
        <w:ind w:firstLine="709"/>
        <w:jc w:val="both"/>
        <w:rPr>
          <w:rFonts w:ascii="PT Astra Serif" w:hAnsi="PT Astra Serif" w:cs="Tahoma"/>
          <w:sz w:val="28"/>
          <w:szCs w:val="28"/>
          <w:lang w:eastAsia="ru-RU"/>
        </w:rPr>
      </w:pPr>
    </w:p>
    <w:p w:rsidR="009B3F89" w:rsidRPr="009B3F89" w:rsidRDefault="009B3F89" w:rsidP="009B3F89">
      <w:r w:rsidRPr="009B3F89">
        <w:rPr>
          <w:rFonts w:ascii="PT Astra Serif" w:hAnsi="PT Astra Serif" w:cs="Tahoma"/>
          <w:sz w:val="28"/>
          <w:szCs w:val="28"/>
          <w:lang w:eastAsia="ru-RU"/>
        </w:rPr>
        <w:t>Глава города</w:t>
      </w:r>
      <w:r w:rsidRPr="009B3F89">
        <w:rPr>
          <w:rFonts w:ascii="PT Astra Serif" w:hAnsi="PT Astra Serif" w:cs="Tahoma"/>
          <w:sz w:val="28"/>
          <w:szCs w:val="28"/>
          <w:lang w:eastAsia="ru-RU"/>
        </w:rPr>
        <w:tab/>
      </w:r>
      <w:r w:rsidRPr="009B3F89">
        <w:rPr>
          <w:rFonts w:ascii="PT Astra Serif" w:hAnsi="PT Astra Serif" w:cs="Tahoma"/>
          <w:sz w:val="28"/>
          <w:szCs w:val="28"/>
          <w:lang w:eastAsia="ru-RU"/>
        </w:rPr>
        <w:tab/>
      </w:r>
      <w:r w:rsidRPr="009B3F89">
        <w:rPr>
          <w:rFonts w:ascii="PT Astra Serif" w:hAnsi="PT Astra Serif" w:cs="Tahoma"/>
          <w:sz w:val="28"/>
          <w:szCs w:val="28"/>
          <w:lang w:eastAsia="ru-RU"/>
        </w:rPr>
        <w:tab/>
      </w:r>
      <w:r w:rsidRPr="009B3F89">
        <w:rPr>
          <w:rFonts w:ascii="PT Astra Serif" w:hAnsi="PT Astra Serif" w:cs="Tahoma"/>
          <w:sz w:val="28"/>
          <w:szCs w:val="28"/>
          <w:lang w:eastAsia="ru-RU"/>
        </w:rPr>
        <w:tab/>
      </w:r>
      <w:r w:rsidRPr="009B3F89">
        <w:rPr>
          <w:rFonts w:ascii="PT Astra Serif" w:hAnsi="PT Astra Serif" w:cs="Tahoma"/>
          <w:sz w:val="28"/>
          <w:szCs w:val="28"/>
          <w:lang w:eastAsia="ru-RU"/>
        </w:rPr>
        <w:tab/>
      </w:r>
      <w:r w:rsidRPr="009B3F89">
        <w:rPr>
          <w:rFonts w:ascii="PT Astra Serif" w:hAnsi="PT Astra Serif" w:cs="Tahoma"/>
          <w:sz w:val="28"/>
          <w:szCs w:val="28"/>
          <w:lang w:eastAsia="ru-RU"/>
        </w:rPr>
        <w:tab/>
      </w:r>
      <w:r w:rsidRPr="009B3F89">
        <w:rPr>
          <w:rFonts w:ascii="PT Astra Serif" w:hAnsi="PT Astra Serif" w:cs="Tahoma"/>
          <w:sz w:val="28"/>
          <w:szCs w:val="28"/>
          <w:lang w:eastAsia="ru-RU"/>
        </w:rPr>
        <w:tab/>
        <w:t xml:space="preserve">                  </w:t>
      </w:r>
      <w:proofErr w:type="spellStart"/>
      <w:r w:rsidRPr="009B3F89">
        <w:rPr>
          <w:rFonts w:ascii="PT Astra Serif" w:hAnsi="PT Astra Serif" w:cs="Tahoma"/>
          <w:sz w:val="28"/>
          <w:szCs w:val="28"/>
          <w:lang w:eastAsia="ru-RU"/>
        </w:rPr>
        <w:t>А.Е.Болдакин</w:t>
      </w:r>
      <w:proofErr w:type="spellEnd"/>
    </w:p>
    <w:p w:rsidR="009B3F89" w:rsidRPr="009B3F89" w:rsidRDefault="009B3F89" w:rsidP="009B3F89">
      <w:pPr>
        <w:widowControl/>
        <w:autoSpaceDE/>
        <w:autoSpaceDN/>
        <w:adjustRightInd/>
        <w:ind w:left="5670"/>
        <w:contextualSpacing/>
        <w:rPr>
          <w:rFonts w:ascii="PT Astra Serif" w:hAnsi="PT Astra Serif" w:cs="Tahoma"/>
          <w:b/>
          <w:sz w:val="28"/>
          <w:szCs w:val="28"/>
          <w:lang w:eastAsia="ru-RU"/>
        </w:rPr>
      </w:pPr>
    </w:p>
    <w:p w:rsidR="007F130C" w:rsidRDefault="007F130C" w:rsidP="009B3F89">
      <w:pPr>
        <w:widowControl/>
        <w:autoSpaceDE/>
        <w:autoSpaceDN/>
        <w:adjustRightInd/>
        <w:jc w:val="center"/>
      </w:pPr>
    </w:p>
    <w:sectPr w:rsidR="007F130C" w:rsidSect="00E334E3">
      <w:pgSz w:w="11906" w:h="16838"/>
      <w:pgMar w:top="1134" w:right="62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FC"/>
    <w:rsid w:val="000E7105"/>
    <w:rsid w:val="00271281"/>
    <w:rsid w:val="003411B1"/>
    <w:rsid w:val="003507CF"/>
    <w:rsid w:val="003C0815"/>
    <w:rsid w:val="007F130C"/>
    <w:rsid w:val="00862C00"/>
    <w:rsid w:val="009B3F89"/>
    <w:rsid w:val="00D87AFC"/>
    <w:rsid w:val="00E334E3"/>
    <w:rsid w:val="00E52C1C"/>
    <w:rsid w:val="00ED63C0"/>
    <w:rsid w:val="00F0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1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1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Kalenkova</dc:creator>
  <cp:lastModifiedBy>Kalenkova</cp:lastModifiedBy>
  <cp:revision>8</cp:revision>
  <cp:lastPrinted>2025-06-09T09:03:00Z</cp:lastPrinted>
  <dcterms:created xsi:type="dcterms:W3CDTF">2022-08-26T07:03:00Z</dcterms:created>
  <dcterms:modified xsi:type="dcterms:W3CDTF">2025-06-09T09:04:00Z</dcterms:modified>
</cp:coreProperties>
</file>